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6C371" w14:textId="77777777" w:rsidR="00224E91" w:rsidRPr="00E00254" w:rsidRDefault="00224E91">
      <w:pPr>
        <w:rPr>
          <w:rFonts w:cstheme="minorHAnsi"/>
        </w:rPr>
      </w:pPr>
    </w:p>
    <w:p w14:paraId="49547BC6" w14:textId="77777777" w:rsidR="00224E91" w:rsidRPr="00E00254" w:rsidRDefault="00224E91">
      <w:pPr>
        <w:rPr>
          <w:rFonts w:cstheme="minorHAnsi"/>
          <w:color w:val="FF0000"/>
        </w:rPr>
      </w:pPr>
    </w:p>
    <w:p w14:paraId="491D3DD6" w14:textId="77777777" w:rsidR="00224E91" w:rsidRPr="00E00254" w:rsidRDefault="00224E91">
      <w:pPr>
        <w:rPr>
          <w:rFonts w:cstheme="minorHAnsi"/>
        </w:rPr>
      </w:pPr>
    </w:p>
    <w:p w14:paraId="0841BBC2" w14:textId="39897896" w:rsidR="003141EE" w:rsidRPr="00071537" w:rsidRDefault="003141EE" w:rsidP="003141EE">
      <w:pPr>
        <w:pStyle w:val="Heading6"/>
        <w:spacing w:line="360" w:lineRule="auto"/>
        <w:jc w:val="center"/>
        <w:rPr>
          <w:rFonts w:ascii="Comic Sans MS" w:hAnsi="Comic Sans MS"/>
          <w:b/>
          <w:color w:val="auto"/>
          <w:sz w:val="52"/>
          <w:szCs w:val="52"/>
        </w:rPr>
      </w:pPr>
      <w:r w:rsidRPr="00071537">
        <w:rPr>
          <w:rFonts w:ascii="Comic Sans MS" w:hAnsi="Comic Sans MS"/>
          <w:b/>
          <w:color w:val="auto"/>
          <w:sz w:val="52"/>
          <w:szCs w:val="52"/>
        </w:rPr>
        <w:t>ST PATRICK’S &amp; ST JOSEPH’S</w:t>
      </w:r>
    </w:p>
    <w:p w14:paraId="5CCCB626" w14:textId="69E3D673" w:rsidR="003141EE" w:rsidRPr="00071537" w:rsidRDefault="003141EE" w:rsidP="003141EE">
      <w:pPr>
        <w:spacing w:line="360" w:lineRule="auto"/>
        <w:jc w:val="center"/>
        <w:rPr>
          <w:rFonts w:ascii="Comic Sans MS" w:hAnsi="Comic Sans MS"/>
          <w:b/>
          <w:sz w:val="52"/>
          <w:szCs w:val="32"/>
        </w:rPr>
      </w:pPr>
      <w:r w:rsidRPr="00071537">
        <w:rPr>
          <w:rFonts w:ascii="Comic Sans MS" w:hAnsi="Comic Sans MS"/>
          <w:b/>
          <w:sz w:val="52"/>
          <w:szCs w:val="32"/>
        </w:rPr>
        <w:t>PRIMARY SCHOOL</w:t>
      </w:r>
    </w:p>
    <w:p w14:paraId="64A6F050" w14:textId="7B3E6FDB" w:rsidR="003141EE" w:rsidRDefault="003141EE" w:rsidP="003141EE">
      <w:pPr>
        <w:spacing w:line="360" w:lineRule="auto"/>
        <w:jc w:val="center"/>
        <w:rPr>
          <w:rFonts w:ascii="Comic Sans MS" w:hAnsi="Comic Sans MS"/>
          <w:b/>
          <w:sz w:val="40"/>
        </w:rPr>
      </w:pPr>
      <w:r>
        <w:rPr>
          <w:noProof/>
        </w:rPr>
        <w:drawing>
          <wp:inline distT="0" distB="0" distL="0" distR="0" wp14:anchorId="58117764" wp14:editId="42FB3622">
            <wp:extent cx="3138457" cy="2432304"/>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700" cy="2443342"/>
                    </a:xfrm>
                    <a:prstGeom prst="rect">
                      <a:avLst/>
                    </a:prstGeom>
                    <a:noFill/>
                    <a:ln>
                      <a:noFill/>
                    </a:ln>
                  </pic:spPr>
                </pic:pic>
              </a:graphicData>
            </a:graphic>
          </wp:inline>
        </w:drawing>
      </w:r>
    </w:p>
    <w:p w14:paraId="268D892F" w14:textId="77777777" w:rsidR="00224E91" w:rsidRPr="00E00254" w:rsidRDefault="00224E91" w:rsidP="00DA1086">
      <w:pPr>
        <w:rPr>
          <w:rFonts w:cstheme="minorHAnsi"/>
        </w:rPr>
      </w:pPr>
    </w:p>
    <w:p w14:paraId="1ED4935D" w14:textId="77777777" w:rsidR="00224E91" w:rsidRPr="00E00254" w:rsidRDefault="00224E91" w:rsidP="003F212A">
      <w:pPr>
        <w:ind w:right="-188"/>
        <w:rPr>
          <w:rFonts w:cstheme="minorHAnsi"/>
        </w:rPr>
      </w:pPr>
    </w:p>
    <w:p w14:paraId="5C260E9B" w14:textId="77777777" w:rsidR="00224E91" w:rsidRPr="00E00254" w:rsidRDefault="00224E91" w:rsidP="00DA1086">
      <w:pPr>
        <w:rPr>
          <w:rFonts w:cstheme="minorHAnsi"/>
        </w:rPr>
      </w:pPr>
    </w:p>
    <w:p w14:paraId="3B0B3683" w14:textId="77777777" w:rsidR="00224E91" w:rsidRPr="00E00254" w:rsidRDefault="00224E91" w:rsidP="00DA1086">
      <w:pPr>
        <w:rPr>
          <w:rFonts w:cstheme="minorHAnsi"/>
        </w:rPr>
      </w:pPr>
    </w:p>
    <w:p w14:paraId="38371023" w14:textId="77777777" w:rsidR="00224E91" w:rsidRPr="00E00254" w:rsidRDefault="00224E91" w:rsidP="00DA1086">
      <w:pPr>
        <w:rPr>
          <w:rFonts w:cstheme="minorHAnsi"/>
        </w:rPr>
      </w:pPr>
    </w:p>
    <w:p w14:paraId="3372F2AC" w14:textId="32439C24" w:rsidR="00224E91" w:rsidRPr="00071537" w:rsidRDefault="00E77382" w:rsidP="00DA1086">
      <w:pPr>
        <w:pStyle w:val="Heading1"/>
        <w:ind w:right="1"/>
        <w:jc w:val="center"/>
        <w:rPr>
          <w:rFonts w:ascii="Comic Sans MS" w:hAnsi="Comic Sans MS" w:cstheme="minorHAnsi"/>
          <w:sz w:val="56"/>
          <w:szCs w:val="56"/>
        </w:rPr>
      </w:pPr>
      <w:r>
        <w:rPr>
          <w:rFonts w:ascii="Comic Sans MS" w:hAnsi="Comic Sans MS" w:cstheme="minorHAnsi"/>
          <w:sz w:val="56"/>
          <w:szCs w:val="56"/>
        </w:rPr>
        <w:t xml:space="preserve">SAFEGUARDING </w:t>
      </w:r>
      <w:r w:rsidR="003F212A" w:rsidRPr="00071537">
        <w:rPr>
          <w:rFonts w:ascii="Comic Sans MS" w:hAnsi="Comic Sans MS" w:cstheme="minorHAnsi"/>
          <w:sz w:val="56"/>
          <w:szCs w:val="56"/>
        </w:rPr>
        <w:t>POLICY</w:t>
      </w:r>
    </w:p>
    <w:p w14:paraId="5BD46FCC" w14:textId="77777777" w:rsidR="00224E91" w:rsidRPr="00E00254" w:rsidRDefault="00224E91" w:rsidP="00DA1086">
      <w:pPr>
        <w:rPr>
          <w:rFonts w:cstheme="minorHAnsi"/>
        </w:rPr>
      </w:pPr>
    </w:p>
    <w:p w14:paraId="7FD1D19A" w14:textId="77777777" w:rsidR="00224E91" w:rsidRPr="00E00254" w:rsidRDefault="00224E91" w:rsidP="00DA1086">
      <w:pPr>
        <w:rPr>
          <w:rFonts w:cstheme="minorHAnsi"/>
        </w:rPr>
      </w:pPr>
    </w:p>
    <w:p w14:paraId="2F6301C0" w14:textId="77777777" w:rsidR="00224E91" w:rsidRPr="00E00254" w:rsidRDefault="00224E91" w:rsidP="00DA1086">
      <w:pPr>
        <w:rPr>
          <w:rFonts w:cstheme="minorHAnsi"/>
        </w:rPr>
      </w:pPr>
    </w:p>
    <w:p w14:paraId="2DF9B0B5" w14:textId="77777777" w:rsidR="00224E91" w:rsidRPr="00E00254" w:rsidRDefault="00224E91" w:rsidP="00DA1086">
      <w:pPr>
        <w:rPr>
          <w:rFonts w:cstheme="minorHAnsi"/>
        </w:rPr>
      </w:pPr>
    </w:p>
    <w:p w14:paraId="00595364" w14:textId="77777777" w:rsidR="003F212A" w:rsidRPr="00E00254" w:rsidRDefault="003F212A" w:rsidP="00DA1086">
      <w:pPr>
        <w:rPr>
          <w:rFonts w:cstheme="minorHAnsi"/>
          <w:b/>
          <w:color w:val="0000FF"/>
          <w:sz w:val="24"/>
        </w:rPr>
      </w:pPr>
    </w:p>
    <w:p w14:paraId="7DE0DB25" w14:textId="77777777" w:rsidR="00224E91" w:rsidRPr="00E00254" w:rsidRDefault="004C1F5C" w:rsidP="004C1F5C">
      <w:pPr>
        <w:tabs>
          <w:tab w:val="left" w:pos="3119"/>
          <w:tab w:val="left" w:pos="3686"/>
          <w:tab w:val="left" w:pos="4536"/>
        </w:tabs>
        <w:jc w:val="center"/>
        <w:rPr>
          <w:rFonts w:cstheme="minorHAnsi"/>
          <w:b/>
          <w:color w:val="0000FF"/>
          <w:sz w:val="24"/>
        </w:rPr>
      </w:pPr>
      <w:r>
        <w:rPr>
          <w:rFonts w:cstheme="minorHAnsi"/>
          <w:b/>
          <w:color w:val="0000FF"/>
          <w:sz w:val="24"/>
        </w:rPr>
        <w:tab/>
      </w:r>
      <w:r w:rsidR="003F212A" w:rsidRPr="00E00254">
        <w:rPr>
          <w:rFonts w:cstheme="minorHAnsi"/>
          <w:b/>
          <w:color w:val="0000FF"/>
          <w:sz w:val="24"/>
        </w:rPr>
        <w:t xml:space="preserve">Date Ratified </w:t>
      </w:r>
      <w:proofErr w:type="gramStart"/>
      <w:r w:rsidR="003F212A" w:rsidRPr="00E00254">
        <w:rPr>
          <w:rFonts w:cstheme="minorHAnsi"/>
          <w:b/>
          <w:color w:val="0000FF"/>
          <w:sz w:val="24"/>
        </w:rPr>
        <w:t>By</w:t>
      </w:r>
      <w:proofErr w:type="gramEnd"/>
      <w:r w:rsidR="003F212A" w:rsidRPr="00E00254">
        <w:rPr>
          <w:rFonts w:cstheme="minorHAnsi"/>
          <w:b/>
          <w:color w:val="0000FF"/>
          <w:sz w:val="24"/>
        </w:rPr>
        <w:t xml:space="preserve"> Board of Governors:</w:t>
      </w:r>
      <w:r w:rsidR="003F212A" w:rsidRPr="00E00254">
        <w:rPr>
          <w:rFonts w:cstheme="minorHAnsi"/>
          <w:b/>
          <w:color w:val="0000FF"/>
          <w:sz w:val="24"/>
        </w:rPr>
        <w:tab/>
      </w:r>
      <w:r w:rsidR="003F212A" w:rsidRPr="00E00254">
        <w:rPr>
          <w:rFonts w:cstheme="minorHAnsi"/>
          <w:b/>
          <w:color w:val="0000FF"/>
          <w:sz w:val="24"/>
        </w:rPr>
        <w:tab/>
      </w:r>
    </w:p>
    <w:p w14:paraId="36442702" w14:textId="77777777" w:rsidR="00293060" w:rsidRDefault="00E00254" w:rsidP="004C1F5C">
      <w:pPr>
        <w:tabs>
          <w:tab w:val="left" w:pos="3686"/>
          <w:tab w:val="left" w:pos="4111"/>
        </w:tabs>
        <w:rPr>
          <w:rFonts w:cstheme="minorHAnsi"/>
          <w:b/>
          <w:color w:val="0000FF"/>
          <w:sz w:val="24"/>
        </w:rPr>
      </w:pPr>
      <w:r>
        <w:rPr>
          <w:rFonts w:cstheme="minorHAnsi"/>
          <w:b/>
          <w:color w:val="0000FF"/>
          <w:sz w:val="24"/>
        </w:rPr>
        <w:tab/>
      </w:r>
      <w:r w:rsidR="003F212A" w:rsidRPr="00E00254">
        <w:rPr>
          <w:rFonts w:cstheme="minorHAnsi"/>
          <w:b/>
          <w:color w:val="0000FF"/>
          <w:sz w:val="24"/>
        </w:rPr>
        <w:t>Date of Review:</w:t>
      </w:r>
      <w:r w:rsidR="003F212A" w:rsidRPr="00E00254">
        <w:rPr>
          <w:rFonts w:cstheme="minorHAnsi"/>
          <w:b/>
          <w:color w:val="0000FF"/>
          <w:sz w:val="24"/>
        </w:rPr>
        <w:tab/>
      </w:r>
    </w:p>
    <w:p w14:paraId="2AFE8E34" w14:textId="77777777" w:rsidR="003141EE" w:rsidRDefault="003141EE" w:rsidP="00293060">
      <w:pPr>
        <w:tabs>
          <w:tab w:val="left" w:pos="3686"/>
          <w:tab w:val="left" w:pos="3828"/>
          <w:tab w:val="left" w:pos="3969"/>
        </w:tabs>
        <w:spacing w:line="240" w:lineRule="auto"/>
        <w:rPr>
          <w:rFonts w:cstheme="minorHAnsi"/>
          <w:b/>
          <w:sz w:val="32"/>
          <w:szCs w:val="32"/>
        </w:rPr>
      </w:pPr>
    </w:p>
    <w:p w14:paraId="6F9956A8" w14:textId="5E457DF8" w:rsidR="00E00254" w:rsidRDefault="003F212A" w:rsidP="00293060">
      <w:pPr>
        <w:tabs>
          <w:tab w:val="left" w:pos="3686"/>
          <w:tab w:val="left" w:pos="3828"/>
          <w:tab w:val="left" w:pos="3969"/>
        </w:tabs>
        <w:spacing w:line="240" w:lineRule="auto"/>
        <w:rPr>
          <w:rFonts w:cstheme="minorHAnsi"/>
          <w:b/>
          <w:sz w:val="32"/>
          <w:szCs w:val="32"/>
        </w:rPr>
      </w:pPr>
      <w:r w:rsidRPr="00E00254">
        <w:rPr>
          <w:rFonts w:cstheme="minorHAnsi"/>
          <w:b/>
          <w:sz w:val="32"/>
          <w:szCs w:val="32"/>
        </w:rPr>
        <w:t>CONTENTS</w:t>
      </w:r>
    </w:p>
    <w:p w14:paraId="689E708D" w14:textId="77777777" w:rsidR="00293060" w:rsidRPr="00293060" w:rsidRDefault="00293060" w:rsidP="00293060">
      <w:pPr>
        <w:tabs>
          <w:tab w:val="left" w:pos="3686"/>
          <w:tab w:val="left" w:pos="3828"/>
          <w:tab w:val="left" w:pos="3969"/>
        </w:tabs>
        <w:spacing w:line="240" w:lineRule="auto"/>
        <w:rPr>
          <w:rFonts w:cstheme="minorHAnsi"/>
          <w:b/>
          <w:color w:val="0000FF"/>
          <w:sz w:val="24"/>
        </w:rPr>
      </w:pPr>
    </w:p>
    <w:tbl>
      <w:tblPr>
        <w:tblStyle w:val="TableGrid"/>
        <w:tblW w:w="0" w:type="auto"/>
        <w:tblLook w:val="04A0" w:firstRow="1" w:lastRow="0" w:firstColumn="1" w:lastColumn="0" w:noHBand="0" w:noVBand="1"/>
      </w:tblPr>
      <w:tblGrid>
        <w:gridCol w:w="704"/>
        <w:gridCol w:w="8312"/>
      </w:tblGrid>
      <w:tr w:rsidR="00E00254" w14:paraId="1E3745F4" w14:textId="77777777" w:rsidTr="00BB5D1C">
        <w:tc>
          <w:tcPr>
            <w:tcW w:w="704" w:type="dxa"/>
          </w:tcPr>
          <w:p w14:paraId="2150C570" w14:textId="77777777" w:rsidR="00E00254"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w:t>
            </w:r>
          </w:p>
        </w:tc>
        <w:tc>
          <w:tcPr>
            <w:tcW w:w="8312" w:type="dxa"/>
          </w:tcPr>
          <w:p w14:paraId="32B328F6" w14:textId="2BC7F5ED" w:rsidR="00E00254" w:rsidRDefault="00BB5D1C" w:rsidP="00293060">
            <w:pPr>
              <w:tabs>
                <w:tab w:val="left" w:pos="1134"/>
                <w:tab w:val="left" w:pos="2410"/>
              </w:tabs>
              <w:spacing w:before="100" w:after="100"/>
              <w:jc w:val="both"/>
              <w:rPr>
                <w:rFonts w:cstheme="minorHAnsi"/>
                <w:b/>
                <w:sz w:val="24"/>
                <w:szCs w:val="24"/>
              </w:rPr>
            </w:pPr>
            <w:r w:rsidRPr="00E00254">
              <w:rPr>
                <w:rFonts w:cstheme="minorHAnsi"/>
                <w:b/>
                <w:sz w:val="24"/>
                <w:szCs w:val="24"/>
              </w:rPr>
              <w:t xml:space="preserve">Our School’s </w:t>
            </w:r>
            <w:r w:rsidR="007071E6">
              <w:rPr>
                <w:rFonts w:cstheme="minorHAnsi"/>
                <w:b/>
                <w:sz w:val="24"/>
                <w:szCs w:val="24"/>
              </w:rPr>
              <w:t xml:space="preserve">Safeguarding </w:t>
            </w:r>
            <w:r w:rsidRPr="00E00254">
              <w:rPr>
                <w:rFonts w:cstheme="minorHAnsi"/>
                <w:b/>
                <w:sz w:val="24"/>
                <w:szCs w:val="24"/>
              </w:rPr>
              <w:t xml:space="preserve">Ethos and Key Principles </w:t>
            </w:r>
          </w:p>
        </w:tc>
      </w:tr>
      <w:tr w:rsidR="00BB5D1C" w14:paraId="542611E2" w14:textId="77777777" w:rsidTr="00BB5D1C">
        <w:tc>
          <w:tcPr>
            <w:tcW w:w="704" w:type="dxa"/>
          </w:tcPr>
          <w:p w14:paraId="49835A49"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2</w:t>
            </w:r>
          </w:p>
        </w:tc>
        <w:tc>
          <w:tcPr>
            <w:tcW w:w="8312" w:type="dxa"/>
          </w:tcPr>
          <w:p w14:paraId="4F2B88A5" w14:textId="77777777" w:rsidR="00BB5D1C" w:rsidRPr="00E00254" w:rsidRDefault="00BB5D1C" w:rsidP="00293060">
            <w:pPr>
              <w:tabs>
                <w:tab w:val="left" w:pos="1134"/>
                <w:tab w:val="left" w:pos="2410"/>
              </w:tabs>
              <w:spacing w:before="100" w:after="100"/>
              <w:jc w:val="both"/>
              <w:rPr>
                <w:rFonts w:cstheme="minorHAnsi"/>
                <w:b/>
                <w:sz w:val="24"/>
                <w:szCs w:val="24"/>
              </w:rPr>
            </w:pPr>
            <w:r w:rsidRPr="00E00254">
              <w:rPr>
                <w:rFonts w:cstheme="minorHAnsi"/>
                <w:b/>
                <w:sz w:val="24"/>
                <w:szCs w:val="24"/>
              </w:rPr>
              <w:t>Related Policies</w:t>
            </w:r>
            <w:r w:rsidRPr="00E00254">
              <w:rPr>
                <w:rFonts w:cstheme="minorHAnsi"/>
                <w:b/>
                <w:sz w:val="24"/>
                <w:szCs w:val="24"/>
              </w:rPr>
              <w:tab/>
            </w:r>
          </w:p>
        </w:tc>
      </w:tr>
      <w:tr w:rsidR="00BB5D1C" w14:paraId="5A67D252" w14:textId="77777777" w:rsidTr="00BB5D1C">
        <w:trPr>
          <w:trHeight w:val="397"/>
        </w:trPr>
        <w:tc>
          <w:tcPr>
            <w:tcW w:w="704" w:type="dxa"/>
          </w:tcPr>
          <w:p w14:paraId="5388F32D"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3</w:t>
            </w:r>
          </w:p>
        </w:tc>
        <w:tc>
          <w:tcPr>
            <w:tcW w:w="8312" w:type="dxa"/>
          </w:tcPr>
          <w:p w14:paraId="47E5EAA7" w14:textId="77777777" w:rsidR="00BB5D1C" w:rsidRPr="00E00254" w:rsidRDefault="00BB5D1C" w:rsidP="00293060">
            <w:pPr>
              <w:pStyle w:val="ListParagraph"/>
              <w:tabs>
                <w:tab w:val="left" w:pos="1134"/>
              </w:tabs>
              <w:spacing w:before="100" w:after="100"/>
              <w:ind w:left="0"/>
              <w:rPr>
                <w:rFonts w:cstheme="minorHAnsi"/>
                <w:b/>
                <w:sz w:val="24"/>
                <w:szCs w:val="24"/>
              </w:rPr>
            </w:pPr>
            <w:bookmarkStart w:id="0" w:name="_Hlk216950522"/>
            <w:r w:rsidRPr="00E00254">
              <w:rPr>
                <w:rFonts w:cstheme="minorHAnsi"/>
                <w:b/>
                <w:sz w:val="24"/>
                <w:szCs w:val="24"/>
              </w:rPr>
              <w:t>The School Safeg</w:t>
            </w:r>
            <w:r>
              <w:rPr>
                <w:rFonts w:cstheme="minorHAnsi"/>
                <w:b/>
                <w:sz w:val="24"/>
                <w:szCs w:val="24"/>
              </w:rPr>
              <w:t>uarding Team</w:t>
            </w:r>
            <w:bookmarkEnd w:id="0"/>
          </w:p>
        </w:tc>
      </w:tr>
      <w:tr w:rsidR="00BB5D1C" w14:paraId="43EC8C57" w14:textId="77777777" w:rsidTr="00BB5D1C">
        <w:trPr>
          <w:trHeight w:val="403"/>
        </w:trPr>
        <w:tc>
          <w:tcPr>
            <w:tcW w:w="704" w:type="dxa"/>
          </w:tcPr>
          <w:p w14:paraId="5BFC82D5"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4</w:t>
            </w:r>
          </w:p>
        </w:tc>
        <w:tc>
          <w:tcPr>
            <w:tcW w:w="8312" w:type="dxa"/>
          </w:tcPr>
          <w:p w14:paraId="01340691"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Definitions of Harm</w:t>
            </w:r>
          </w:p>
        </w:tc>
      </w:tr>
      <w:tr w:rsidR="00BB5D1C" w14:paraId="55C171CA" w14:textId="77777777" w:rsidTr="00BB5D1C">
        <w:tc>
          <w:tcPr>
            <w:tcW w:w="704" w:type="dxa"/>
          </w:tcPr>
          <w:p w14:paraId="64D0D120"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5</w:t>
            </w:r>
          </w:p>
        </w:tc>
        <w:tc>
          <w:tcPr>
            <w:tcW w:w="8312" w:type="dxa"/>
          </w:tcPr>
          <w:p w14:paraId="39F3B708" w14:textId="77777777" w:rsidR="00BB5D1C"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Respo</w:t>
            </w:r>
            <w:r>
              <w:rPr>
                <w:rFonts w:cstheme="minorHAnsi"/>
                <w:b/>
                <w:sz w:val="24"/>
                <w:szCs w:val="24"/>
              </w:rPr>
              <w:t>nding to a Safeguarding Concern</w:t>
            </w:r>
          </w:p>
        </w:tc>
      </w:tr>
      <w:tr w:rsidR="00BB5D1C" w14:paraId="45174EEC" w14:textId="77777777" w:rsidTr="00BB5D1C">
        <w:tc>
          <w:tcPr>
            <w:tcW w:w="704" w:type="dxa"/>
          </w:tcPr>
          <w:p w14:paraId="793741F3"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6</w:t>
            </w:r>
          </w:p>
        </w:tc>
        <w:tc>
          <w:tcPr>
            <w:tcW w:w="8312" w:type="dxa"/>
          </w:tcPr>
          <w:p w14:paraId="57E9F2E0" w14:textId="77777777" w:rsidR="00BB5D1C" w:rsidRPr="00E00254"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Consent, Confidentiality, Informa</w:t>
            </w:r>
            <w:r>
              <w:rPr>
                <w:rFonts w:cstheme="minorHAnsi"/>
                <w:b/>
                <w:sz w:val="24"/>
                <w:szCs w:val="24"/>
              </w:rPr>
              <w:t>tion Sharing and Record Keeping</w:t>
            </w:r>
          </w:p>
        </w:tc>
      </w:tr>
      <w:tr w:rsidR="00BB5D1C" w14:paraId="257F8CA5" w14:textId="77777777" w:rsidTr="00BB5D1C">
        <w:tc>
          <w:tcPr>
            <w:tcW w:w="704" w:type="dxa"/>
          </w:tcPr>
          <w:p w14:paraId="2A3B7B84"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7</w:t>
            </w:r>
          </w:p>
        </w:tc>
        <w:tc>
          <w:tcPr>
            <w:tcW w:w="8312" w:type="dxa"/>
          </w:tcPr>
          <w:p w14:paraId="46FE513E"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Safe Recruitment Procedures</w:t>
            </w:r>
          </w:p>
        </w:tc>
      </w:tr>
      <w:tr w:rsidR="00BB5D1C" w14:paraId="171AFDA5" w14:textId="77777777" w:rsidTr="00BB5D1C">
        <w:tc>
          <w:tcPr>
            <w:tcW w:w="704" w:type="dxa"/>
          </w:tcPr>
          <w:p w14:paraId="2943569B"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8</w:t>
            </w:r>
          </w:p>
        </w:tc>
        <w:tc>
          <w:tcPr>
            <w:tcW w:w="8312" w:type="dxa"/>
          </w:tcPr>
          <w:p w14:paraId="175E48C9"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Code of Conduct</w:t>
            </w:r>
          </w:p>
        </w:tc>
      </w:tr>
      <w:tr w:rsidR="00BB5D1C" w14:paraId="52998099" w14:textId="77777777" w:rsidTr="00BB5D1C">
        <w:tc>
          <w:tcPr>
            <w:tcW w:w="704" w:type="dxa"/>
          </w:tcPr>
          <w:p w14:paraId="01816662"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9</w:t>
            </w:r>
          </w:p>
        </w:tc>
        <w:tc>
          <w:tcPr>
            <w:tcW w:w="8312" w:type="dxa"/>
          </w:tcPr>
          <w:p w14:paraId="5C415CFF" w14:textId="5949B6CA" w:rsidR="00BB5D1C" w:rsidRDefault="00EE61BF" w:rsidP="00293060">
            <w:pPr>
              <w:pStyle w:val="ListParagraph"/>
              <w:tabs>
                <w:tab w:val="left" w:pos="1134"/>
              </w:tabs>
              <w:spacing w:before="100" w:after="100"/>
              <w:ind w:left="0"/>
              <w:rPr>
                <w:rFonts w:cstheme="minorHAnsi"/>
                <w:b/>
                <w:sz w:val="24"/>
                <w:szCs w:val="24"/>
              </w:rPr>
            </w:pPr>
            <w:r>
              <w:rPr>
                <w:rFonts w:cstheme="minorHAnsi"/>
                <w:b/>
                <w:sz w:val="24"/>
                <w:szCs w:val="24"/>
              </w:rPr>
              <w:t xml:space="preserve">Operation Encompass </w:t>
            </w:r>
          </w:p>
        </w:tc>
      </w:tr>
      <w:tr w:rsidR="00BB5D1C" w14:paraId="4A747E68" w14:textId="77777777" w:rsidTr="00BB5D1C">
        <w:tc>
          <w:tcPr>
            <w:tcW w:w="704" w:type="dxa"/>
          </w:tcPr>
          <w:p w14:paraId="65E74A57"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10</w:t>
            </w:r>
          </w:p>
        </w:tc>
        <w:tc>
          <w:tcPr>
            <w:tcW w:w="8312" w:type="dxa"/>
          </w:tcPr>
          <w:p w14:paraId="751BE6DC" w14:textId="0275B66A" w:rsidR="00BB5D1C" w:rsidRPr="00E00254" w:rsidRDefault="00EE61BF" w:rsidP="00293060">
            <w:pPr>
              <w:pStyle w:val="ListParagraph"/>
              <w:tabs>
                <w:tab w:val="left" w:pos="1134"/>
              </w:tabs>
              <w:spacing w:before="100" w:after="100"/>
              <w:ind w:left="0"/>
              <w:rPr>
                <w:rFonts w:cstheme="minorHAnsi"/>
                <w:b/>
                <w:sz w:val="24"/>
                <w:szCs w:val="24"/>
              </w:rPr>
            </w:pPr>
            <w:r>
              <w:rPr>
                <w:rFonts w:cstheme="minorHAnsi"/>
                <w:b/>
                <w:sz w:val="24"/>
                <w:szCs w:val="24"/>
              </w:rPr>
              <w:t xml:space="preserve">The Preventative Curriculum </w:t>
            </w:r>
          </w:p>
        </w:tc>
      </w:tr>
      <w:tr w:rsidR="00BB5D1C" w14:paraId="0BE8957E" w14:textId="77777777" w:rsidTr="00BB5D1C">
        <w:tc>
          <w:tcPr>
            <w:tcW w:w="704" w:type="dxa"/>
          </w:tcPr>
          <w:p w14:paraId="7222389D"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11</w:t>
            </w:r>
          </w:p>
        </w:tc>
        <w:tc>
          <w:tcPr>
            <w:tcW w:w="8312" w:type="dxa"/>
          </w:tcPr>
          <w:p w14:paraId="25E2E143" w14:textId="389A1A04" w:rsidR="00BB5D1C" w:rsidRDefault="00EE61BF" w:rsidP="00293060">
            <w:pPr>
              <w:pStyle w:val="ListParagraph"/>
              <w:tabs>
                <w:tab w:val="left" w:pos="1134"/>
              </w:tabs>
              <w:spacing w:before="100" w:after="100"/>
              <w:ind w:left="0"/>
              <w:rPr>
                <w:rFonts w:cstheme="minorHAnsi"/>
                <w:b/>
                <w:sz w:val="24"/>
                <w:szCs w:val="24"/>
              </w:rPr>
            </w:pPr>
            <w:r>
              <w:rPr>
                <w:rFonts w:cstheme="minorHAnsi"/>
                <w:b/>
                <w:sz w:val="24"/>
                <w:szCs w:val="24"/>
              </w:rPr>
              <w:t xml:space="preserve">Monitoring and </w:t>
            </w:r>
            <w:proofErr w:type="gramStart"/>
            <w:r>
              <w:rPr>
                <w:rFonts w:cstheme="minorHAnsi"/>
                <w:b/>
                <w:sz w:val="24"/>
                <w:szCs w:val="24"/>
              </w:rPr>
              <w:t>Evaluating</w:t>
            </w:r>
            <w:proofErr w:type="gramEnd"/>
            <w:r>
              <w:rPr>
                <w:rFonts w:cstheme="minorHAnsi"/>
                <w:b/>
                <w:sz w:val="24"/>
                <w:szCs w:val="24"/>
              </w:rPr>
              <w:t xml:space="preserve"> </w:t>
            </w:r>
          </w:p>
        </w:tc>
      </w:tr>
      <w:tr w:rsidR="00BB5D1C" w14:paraId="4E0D71F1" w14:textId="77777777" w:rsidTr="00BB5D1C">
        <w:tc>
          <w:tcPr>
            <w:tcW w:w="704" w:type="dxa"/>
          </w:tcPr>
          <w:p w14:paraId="74BBC78E" w14:textId="77777777" w:rsidR="00BB5D1C" w:rsidRDefault="00BB5D1C" w:rsidP="00293060">
            <w:pPr>
              <w:tabs>
                <w:tab w:val="left" w:pos="1134"/>
                <w:tab w:val="left" w:pos="2410"/>
              </w:tabs>
              <w:spacing w:before="100" w:after="100"/>
              <w:jc w:val="both"/>
              <w:rPr>
                <w:rFonts w:cstheme="minorHAnsi"/>
                <w:b/>
                <w:sz w:val="24"/>
                <w:szCs w:val="24"/>
              </w:rPr>
            </w:pPr>
          </w:p>
        </w:tc>
        <w:tc>
          <w:tcPr>
            <w:tcW w:w="8312" w:type="dxa"/>
          </w:tcPr>
          <w:p w14:paraId="62E3890C" w14:textId="1C569D4E" w:rsidR="00BB5D1C" w:rsidRDefault="00BB5D1C"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 xml:space="preserve">Appendix 1 </w:t>
            </w:r>
            <w:r w:rsidRPr="00E00254">
              <w:rPr>
                <w:rFonts w:cstheme="minorHAnsi"/>
                <w:b/>
                <w:sz w:val="24"/>
                <w:szCs w:val="24"/>
              </w:rPr>
              <w:tab/>
            </w:r>
            <w:r w:rsidR="00457E78">
              <w:rPr>
                <w:rFonts w:cstheme="minorHAnsi"/>
                <w:b/>
                <w:sz w:val="24"/>
                <w:szCs w:val="24"/>
              </w:rPr>
              <w:t>Significant Event</w:t>
            </w:r>
          </w:p>
        </w:tc>
      </w:tr>
      <w:tr w:rsidR="00BB5D1C" w14:paraId="400D5DEC" w14:textId="77777777" w:rsidTr="00BB5D1C">
        <w:tc>
          <w:tcPr>
            <w:tcW w:w="704" w:type="dxa"/>
          </w:tcPr>
          <w:p w14:paraId="74D9098F" w14:textId="77777777" w:rsidR="00BB5D1C" w:rsidRDefault="00BB5D1C" w:rsidP="00293060">
            <w:pPr>
              <w:tabs>
                <w:tab w:val="left" w:pos="1134"/>
                <w:tab w:val="left" w:pos="2410"/>
              </w:tabs>
              <w:spacing w:before="100" w:after="100"/>
              <w:jc w:val="both"/>
              <w:rPr>
                <w:rFonts w:cstheme="minorHAnsi"/>
                <w:b/>
                <w:sz w:val="24"/>
                <w:szCs w:val="24"/>
              </w:rPr>
            </w:pPr>
          </w:p>
        </w:tc>
        <w:tc>
          <w:tcPr>
            <w:tcW w:w="8312" w:type="dxa"/>
          </w:tcPr>
          <w:p w14:paraId="45509914" w14:textId="77777777" w:rsidR="00BB5D1C" w:rsidRPr="00E00254" w:rsidRDefault="00293060" w:rsidP="00293060">
            <w:pPr>
              <w:pStyle w:val="ListParagraph"/>
              <w:tabs>
                <w:tab w:val="left" w:pos="1134"/>
                <w:tab w:val="left" w:pos="1366"/>
              </w:tabs>
              <w:spacing w:before="100" w:after="100"/>
              <w:ind w:left="1459" w:hanging="1459"/>
              <w:rPr>
                <w:rFonts w:cstheme="minorHAnsi"/>
                <w:b/>
                <w:sz w:val="24"/>
                <w:szCs w:val="24"/>
              </w:rPr>
            </w:pPr>
            <w:r>
              <w:rPr>
                <w:rFonts w:cstheme="minorHAnsi"/>
                <w:b/>
                <w:sz w:val="24"/>
                <w:szCs w:val="24"/>
              </w:rPr>
              <w:t xml:space="preserve">Appendix 2     </w:t>
            </w:r>
            <w:r w:rsidRPr="00E00254">
              <w:rPr>
                <w:rFonts w:cstheme="minorHAnsi"/>
                <w:b/>
                <w:sz w:val="24"/>
                <w:szCs w:val="24"/>
              </w:rPr>
              <w:t>Specific Types of Abuse</w:t>
            </w:r>
          </w:p>
        </w:tc>
      </w:tr>
      <w:tr w:rsidR="00293060" w14:paraId="5052CE54" w14:textId="77777777" w:rsidTr="00BB5D1C">
        <w:tc>
          <w:tcPr>
            <w:tcW w:w="704" w:type="dxa"/>
          </w:tcPr>
          <w:p w14:paraId="5BD8EF6A"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2C6596B1" w14:textId="77777777" w:rsidR="00293060" w:rsidRPr="00E00254" w:rsidRDefault="00293060"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Appendix 3</w:t>
            </w:r>
            <w:r w:rsidRPr="00E00254">
              <w:rPr>
                <w:rFonts w:cstheme="minorHAnsi"/>
                <w:b/>
                <w:sz w:val="24"/>
                <w:szCs w:val="24"/>
              </w:rPr>
              <w:tab/>
            </w:r>
            <w:r>
              <w:rPr>
                <w:rFonts w:cstheme="minorHAnsi"/>
                <w:b/>
                <w:sz w:val="24"/>
                <w:szCs w:val="24"/>
              </w:rPr>
              <w:tab/>
            </w:r>
            <w:r w:rsidRPr="00E00254">
              <w:rPr>
                <w:rFonts w:cstheme="minorHAnsi"/>
                <w:b/>
                <w:sz w:val="24"/>
                <w:szCs w:val="24"/>
              </w:rPr>
              <w:t>Children with Increased Vulnerabilities</w:t>
            </w:r>
          </w:p>
        </w:tc>
      </w:tr>
      <w:tr w:rsidR="00293060" w14:paraId="351D9785" w14:textId="77777777" w:rsidTr="00BB5D1C">
        <w:tc>
          <w:tcPr>
            <w:tcW w:w="704" w:type="dxa"/>
          </w:tcPr>
          <w:p w14:paraId="13C2580A"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21B84436" w14:textId="77777777" w:rsidR="00293060" w:rsidRPr="00E00254" w:rsidRDefault="00293060"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Appendix 4</w:t>
            </w:r>
            <w:r w:rsidRPr="00E00254">
              <w:rPr>
                <w:rFonts w:cstheme="minorHAnsi"/>
                <w:b/>
                <w:sz w:val="24"/>
                <w:szCs w:val="24"/>
              </w:rPr>
              <w:tab/>
            </w:r>
            <w:r>
              <w:rPr>
                <w:rFonts w:cstheme="minorHAnsi"/>
                <w:b/>
                <w:sz w:val="24"/>
                <w:szCs w:val="24"/>
              </w:rPr>
              <w:tab/>
            </w:r>
            <w:r w:rsidRPr="00E00254">
              <w:rPr>
                <w:rFonts w:cstheme="minorHAnsi"/>
                <w:b/>
                <w:sz w:val="24"/>
                <w:szCs w:val="24"/>
              </w:rPr>
              <w:t>Signs and Symptoms of Child Abuse</w:t>
            </w:r>
          </w:p>
        </w:tc>
      </w:tr>
      <w:tr w:rsidR="00293060" w14:paraId="7F01992B" w14:textId="77777777" w:rsidTr="00BB5D1C">
        <w:tc>
          <w:tcPr>
            <w:tcW w:w="704" w:type="dxa"/>
          </w:tcPr>
          <w:p w14:paraId="4B4AA33B"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0964E714" w14:textId="72003595" w:rsidR="00293060" w:rsidRPr="00293060" w:rsidRDefault="00293060" w:rsidP="0029306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Appendix 5     How a Parent Can Make a Complaint</w:t>
            </w:r>
          </w:p>
        </w:tc>
      </w:tr>
      <w:tr w:rsidR="00293060" w14:paraId="36DF83E4" w14:textId="77777777" w:rsidTr="00BB5D1C">
        <w:tc>
          <w:tcPr>
            <w:tcW w:w="704" w:type="dxa"/>
          </w:tcPr>
          <w:p w14:paraId="7B5DFB95"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5F8971CC" w14:textId="77777777" w:rsidR="00293060" w:rsidRPr="00E00254" w:rsidRDefault="00293060" w:rsidP="00293060">
            <w:pPr>
              <w:tabs>
                <w:tab w:val="left" w:pos="1134"/>
                <w:tab w:val="left" w:pos="1366"/>
                <w:tab w:val="left" w:pos="2410"/>
              </w:tabs>
              <w:spacing w:before="100" w:after="100"/>
              <w:jc w:val="both"/>
              <w:rPr>
                <w:rFonts w:cstheme="minorHAnsi"/>
                <w:b/>
                <w:sz w:val="24"/>
                <w:szCs w:val="24"/>
              </w:rPr>
            </w:pPr>
            <w:r w:rsidRPr="00E00254">
              <w:rPr>
                <w:rFonts w:cstheme="minorHAnsi"/>
                <w:b/>
                <w:sz w:val="24"/>
                <w:szCs w:val="24"/>
              </w:rPr>
              <w:t xml:space="preserve">Appendix 6 </w:t>
            </w:r>
            <w:r>
              <w:rPr>
                <w:rFonts w:cstheme="minorHAnsi"/>
                <w:b/>
                <w:sz w:val="24"/>
                <w:szCs w:val="24"/>
              </w:rPr>
              <w:tab/>
            </w:r>
            <w:r w:rsidRPr="00E00254">
              <w:rPr>
                <w:rFonts w:cstheme="minorHAnsi"/>
                <w:b/>
                <w:sz w:val="24"/>
                <w:szCs w:val="24"/>
              </w:rPr>
              <w:t>Procedure Where the School Has Concerns about Possible Abuse</w:t>
            </w:r>
          </w:p>
        </w:tc>
      </w:tr>
      <w:tr w:rsidR="00293060" w14:paraId="74D72DF2" w14:textId="77777777" w:rsidTr="00BB5D1C">
        <w:tc>
          <w:tcPr>
            <w:tcW w:w="704" w:type="dxa"/>
          </w:tcPr>
          <w:p w14:paraId="37D38112"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480B4EB4" w14:textId="77777777" w:rsidR="00293060" w:rsidRPr="00E00254" w:rsidRDefault="00293060" w:rsidP="0029306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 xml:space="preserve">Appendix 7 </w:t>
            </w:r>
            <w:r w:rsidRPr="00E00254">
              <w:rPr>
                <w:rFonts w:cstheme="minorHAnsi"/>
                <w:b/>
                <w:sz w:val="24"/>
                <w:szCs w:val="24"/>
              </w:rPr>
              <w:tab/>
              <w:t>Dealing with Allegations of Abuse against a Member of Staff</w:t>
            </w:r>
          </w:p>
        </w:tc>
      </w:tr>
      <w:tr w:rsidR="00293060" w14:paraId="4602BE79" w14:textId="77777777" w:rsidTr="00BB5D1C">
        <w:tc>
          <w:tcPr>
            <w:tcW w:w="704" w:type="dxa"/>
          </w:tcPr>
          <w:p w14:paraId="7E0AA5F4"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798D8A62" w14:textId="77777777" w:rsidR="00293060" w:rsidRPr="00E00254" w:rsidRDefault="00293060" w:rsidP="0029306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 xml:space="preserve">Appendix 8 </w:t>
            </w:r>
            <w:r w:rsidRPr="00E00254">
              <w:rPr>
                <w:rFonts w:cstheme="minorHAnsi"/>
                <w:b/>
                <w:sz w:val="24"/>
                <w:szCs w:val="24"/>
              </w:rPr>
              <w:tab/>
              <w:t>Sample Staff Code of Conduct</w:t>
            </w:r>
          </w:p>
        </w:tc>
      </w:tr>
    </w:tbl>
    <w:p w14:paraId="7251FEF2" w14:textId="77777777" w:rsidR="00CA119D" w:rsidRPr="00E00254" w:rsidRDefault="00CA119D" w:rsidP="00293060">
      <w:pPr>
        <w:spacing w:after="0" w:line="240" w:lineRule="auto"/>
        <w:rPr>
          <w:rFonts w:cstheme="minorHAnsi"/>
        </w:rPr>
      </w:pPr>
    </w:p>
    <w:p w14:paraId="4EAE85B2" w14:textId="77777777" w:rsidR="00CA119D" w:rsidRPr="00E00254" w:rsidRDefault="00CA119D" w:rsidP="00293060">
      <w:pPr>
        <w:spacing w:after="0" w:line="240" w:lineRule="auto"/>
        <w:rPr>
          <w:rFonts w:cstheme="minorHAnsi"/>
        </w:rPr>
      </w:pPr>
    </w:p>
    <w:p w14:paraId="184BDA34" w14:textId="77777777" w:rsidR="00CA119D" w:rsidRPr="00E00254" w:rsidRDefault="00CA119D" w:rsidP="00293060">
      <w:pPr>
        <w:spacing w:after="0" w:line="240" w:lineRule="auto"/>
        <w:rPr>
          <w:rFonts w:cstheme="minorHAnsi"/>
        </w:rPr>
      </w:pPr>
    </w:p>
    <w:p w14:paraId="30FEBCE1" w14:textId="77777777" w:rsidR="00CA119D" w:rsidRPr="00E00254" w:rsidRDefault="00CA119D" w:rsidP="00293060">
      <w:pPr>
        <w:spacing w:after="0" w:line="240" w:lineRule="auto"/>
        <w:rPr>
          <w:rFonts w:cstheme="minorHAnsi"/>
        </w:rPr>
      </w:pPr>
    </w:p>
    <w:p w14:paraId="37A0E239" w14:textId="77777777" w:rsidR="00CA119D" w:rsidRPr="00E00254" w:rsidRDefault="00CA119D" w:rsidP="003F212A">
      <w:pPr>
        <w:spacing w:after="0"/>
        <w:rPr>
          <w:rFonts w:cstheme="minorHAnsi"/>
        </w:rPr>
      </w:pPr>
    </w:p>
    <w:p w14:paraId="3213806C" w14:textId="77777777" w:rsidR="00CA119D" w:rsidRPr="00E00254" w:rsidRDefault="00CA119D" w:rsidP="003F212A">
      <w:pPr>
        <w:spacing w:after="0"/>
        <w:rPr>
          <w:rFonts w:cstheme="minorHAnsi"/>
        </w:rPr>
      </w:pPr>
    </w:p>
    <w:p w14:paraId="31326F4D" w14:textId="77777777" w:rsidR="003F212A" w:rsidRDefault="003F212A" w:rsidP="003F212A">
      <w:pPr>
        <w:spacing w:after="0"/>
        <w:rPr>
          <w:rFonts w:cstheme="minorHAnsi"/>
        </w:rPr>
      </w:pPr>
    </w:p>
    <w:p w14:paraId="76E49C0F" w14:textId="77777777" w:rsidR="00293060" w:rsidRPr="00E00254" w:rsidRDefault="00293060" w:rsidP="003F212A">
      <w:pPr>
        <w:spacing w:after="0"/>
        <w:rPr>
          <w:rFonts w:cstheme="minorHAnsi"/>
        </w:rPr>
      </w:pPr>
    </w:p>
    <w:p w14:paraId="3B43E967" w14:textId="77777777" w:rsidR="003F212A" w:rsidRPr="00E00254" w:rsidRDefault="003F212A" w:rsidP="003F212A">
      <w:pPr>
        <w:spacing w:after="0"/>
        <w:rPr>
          <w:rFonts w:cstheme="minorHAnsi"/>
        </w:rPr>
      </w:pPr>
    </w:p>
    <w:p w14:paraId="375DFB4C" w14:textId="77777777" w:rsidR="00CA119D" w:rsidRPr="00E00254" w:rsidRDefault="00CA119D" w:rsidP="003F212A">
      <w:pPr>
        <w:spacing w:after="0"/>
        <w:rPr>
          <w:rFonts w:cstheme="minorHAnsi"/>
        </w:rPr>
      </w:pPr>
    </w:p>
    <w:p w14:paraId="1D288A9C" w14:textId="77777777" w:rsidR="00457E78" w:rsidRDefault="00457E78" w:rsidP="00293060">
      <w:pPr>
        <w:spacing w:after="0" w:line="240" w:lineRule="auto"/>
        <w:jc w:val="both"/>
        <w:rPr>
          <w:rFonts w:cstheme="minorHAnsi"/>
          <w:b/>
          <w:sz w:val="24"/>
          <w:szCs w:val="24"/>
        </w:rPr>
      </w:pPr>
    </w:p>
    <w:p w14:paraId="7CB12BDA" w14:textId="77777777" w:rsidR="00457E78" w:rsidRDefault="00457E78" w:rsidP="00457E78">
      <w:pPr>
        <w:spacing w:after="0" w:line="240" w:lineRule="auto"/>
        <w:jc w:val="both"/>
        <w:rPr>
          <w:rFonts w:cstheme="minorHAnsi"/>
          <w:bCs/>
          <w:sz w:val="24"/>
          <w:szCs w:val="24"/>
        </w:rPr>
      </w:pPr>
    </w:p>
    <w:p w14:paraId="0AF1DC9A" w14:textId="77777777" w:rsidR="00457E78" w:rsidRDefault="00457E78" w:rsidP="00457E78">
      <w:pPr>
        <w:spacing w:after="0" w:line="240" w:lineRule="auto"/>
        <w:jc w:val="both"/>
        <w:rPr>
          <w:rFonts w:cstheme="minorHAnsi"/>
          <w:bCs/>
          <w:sz w:val="24"/>
          <w:szCs w:val="24"/>
        </w:rPr>
      </w:pPr>
    </w:p>
    <w:p w14:paraId="13031E9B" w14:textId="33BC74F4" w:rsidR="00457E78" w:rsidRPr="00457E78" w:rsidRDefault="00457E78" w:rsidP="00457E78">
      <w:pPr>
        <w:spacing w:after="0" w:line="240" w:lineRule="auto"/>
        <w:jc w:val="both"/>
        <w:rPr>
          <w:rFonts w:cstheme="minorHAnsi"/>
          <w:bCs/>
          <w:sz w:val="24"/>
          <w:szCs w:val="24"/>
        </w:rPr>
      </w:pPr>
      <w:r>
        <w:rPr>
          <w:rFonts w:cstheme="minorHAnsi"/>
          <w:bCs/>
          <w:sz w:val="24"/>
          <w:szCs w:val="24"/>
        </w:rPr>
        <w:t xml:space="preserve">St Patrick’s &amp; St Joseph’s is a federated school, which is situated on two sites 2.5 miles apart, encompassing the </w:t>
      </w:r>
      <w:proofErr w:type="spellStart"/>
      <w:r>
        <w:rPr>
          <w:rFonts w:cstheme="minorHAnsi"/>
          <w:bCs/>
          <w:sz w:val="24"/>
          <w:szCs w:val="24"/>
        </w:rPr>
        <w:t>Garvagh</w:t>
      </w:r>
      <w:proofErr w:type="spellEnd"/>
      <w:r>
        <w:rPr>
          <w:rFonts w:cstheme="minorHAnsi"/>
          <w:bCs/>
          <w:sz w:val="24"/>
          <w:szCs w:val="24"/>
        </w:rPr>
        <w:t xml:space="preserve">, </w:t>
      </w:r>
      <w:proofErr w:type="spellStart"/>
      <w:r>
        <w:rPr>
          <w:rFonts w:cstheme="minorHAnsi"/>
          <w:bCs/>
          <w:sz w:val="24"/>
          <w:szCs w:val="24"/>
        </w:rPr>
        <w:t>Glenullin</w:t>
      </w:r>
      <w:proofErr w:type="spellEnd"/>
      <w:r>
        <w:rPr>
          <w:rFonts w:cstheme="minorHAnsi"/>
          <w:bCs/>
          <w:sz w:val="24"/>
          <w:szCs w:val="24"/>
        </w:rPr>
        <w:t xml:space="preserve"> and </w:t>
      </w:r>
      <w:proofErr w:type="spellStart"/>
      <w:r>
        <w:rPr>
          <w:rFonts w:cstheme="minorHAnsi"/>
          <w:bCs/>
          <w:sz w:val="24"/>
          <w:szCs w:val="24"/>
        </w:rPr>
        <w:t>Aghadowey</w:t>
      </w:r>
      <w:proofErr w:type="spellEnd"/>
      <w:r>
        <w:rPr>
          <w:rFonts w:cstheme="minorHAnsi"/>
          <w:bCs/>
          <w:sz w:val="24"/>
          <w:szCs w:val="24"/>
        </w:rPr>
        <w:t xml:space="preserve"> catchment areas.  A large majority of the children come from the immediate surrounding rural area.  At present there are 1</w:t>
      </w:r>
      <w:r w:rsidR="00357692">
        <w:rPr>
          <w:rFonts w:cstheme="minorHAnsi"/>
          <w:bCs/>
          <w:sz w:val="24"/>
          <w:szCs w:val="24"/>
        </w:rPr>
        <w:t>49</w:t>
      </w:r>
      <w:r>
        <w:rPr>
          <w:rFonts w:cstheme="minorHAnsi"/>
          <w:bCs/>
          <w:sz w:val="24"/>
          <w:szCs w:val="24"/>
        </w:rPr>
        <w:t xml:space="preserve"> pupils enrolled at the school., ten teaching (full and part-time) and </w:t>
      </w:r>
      <w:r w:rsidR="00357692">
        <w:rPr>
          <w:rFonts w:cstheme="minorHAnsi"/>
          <w:bCs/>
          <w:sz w:val="24"/>
          <w:szCs w:val="24"/>
        </w:rPr>
        <w:t xml:space="preserve">fourteen </w:t>
      </w:r>
      <w:r>
        <w:rPr>
          <w:rFonts w:cstheme="minorHAnsi"/>
          <w:bCs/>
          <w:sz w:val="24"/>
          <w:szCs w:val="24"/>
        </w:rPr>
        <w:t>non-teaching support staff.</w:t>
      </w:r>
    </w:p>
    <w:p w14:paraId="1FCCE893" w14:textId="77777777" w:rsidR="00457E78" w:rsidRDefault="00457E78" w:rsidP="00293060">
      <w:pPr>
        <w:spacing w:after="0" w:line="240" w:lineRule="auto"/>
        <w:jc w:val="both"/>
        <w:rPr>
          <w:rFonts w:cstheme="minorHAnsi"/>
          <w:b/>
          <w:sz w:val="24"/>
          <w:szCs w:val="24"/>
        </w:rPr>
      </w:pPr>
    </w:p>
    <w:p w14:paraId="2B7E5526" w14:textId="20AA14A3" w:rsidR="00224E91" w:rsidRPr="00457E78" w:rsidRDefault="005E67F6" w:rsidP="00293060">
      <w:pPr>
        <w:spacing w:after="0" w:line="240" w:lineRule="auto"/>
        <w:jc w:val="both"/>
        <w:rPr>
          <w:rFonts w:cstheme="minorHAnsi"/>
          <w:bCs/>
          <w:sz w:val="24"/>
          <w:szCs w:val="24"/>
        </w:rPr>
      </w:pPr>
      <w:r w:rsidRPr="00293060">
        <w:rPr>
          <w:rFonts w:cstheme="minorHAnsi"/>
          <w:b/>
          <w:sz w:val="24"/>
          <w:szCs w:val="24"/>
        </w:rPr>
        <w:t xml:space="preserve"> 1 </w:t>
      </w:r>
      <w:r w:rsidR="00293060">
        <w:rPr>
          <w:rFonts w:cstheme="minorHAnsi"/>
          <w:b/>
          <w:sz w:val="24"/>
          <w:szCs w:val="24"/>
        </w:rPr>
        <w:tab/>
      </w:r>
      <w:r w:rsidR="007071E6">
        <w:rPr>
          <w:rFonts w:cstheme="minorHAnsi"/>
          <w:b/>
          <w:sz w:val="24"/>
          <w:szCs w:val="24"/>
        </w:rPr>
        <w:t>Our School’s Safeguarding Ethos and Key Principles</w:t>
      </w:r>
      <w:r w:rsidR="00224E91" w:rsidRPr="00293060">
        <w:rPr>
          <w:rFonts w:cstheme="minorHAnsi"/>
          <w:sz w:val="24"/>
          <w:szCs w:val="24"/>
        </w:rPr>
        <w:t xml:space="preserve"> </w:t>
      </w:r>
    </w:p>
    <w:p w14:paraId="289551AC" w14:textId="77777777" w:rsidR="00237BE3" w:rsidRPr="00293060" w:rsidRDefault="00237BE3" w:rsidP="00293060">
      <w:pPr>
        <w:spacing w:after="0" w:line="240" w:lineRule="auto"/>
        <w:rPr>
          <w:rFonts w:cstheme="minorHAnsi"/>
          <w:b/>
          <w:sz w:val="24"/>
          <w:szCs w:val="24"/>
        </w:rPr>
      </w:pPr>
    </w:p>
    <w:p w14:paraId="036AF62D" w14:textId="4513D004" w:rsidR="00224E91" w:rsidRPr="00293060" w:rsidRDefault="00224E91" w:rsidP="00293060">
      <w:pPr>
        <w:spacing w:after="0" w:line="240" w:lineRule="auto"/>
        <w:jc w:val="both"/>
        <w:rPr>
          <w:rFonts w:cstheme="minorHAnsi"/>
          <w:sz w:val="24"/>
          <w:szCs w:val="24"/>
        </w:rPr>
      </w:pPr>
      <w:r w:rsidRPr="00293060">
        <w:rPr>
          <w:rFonts w:cstheme="minorHAnsi"/>
          <w:sz w:val="24"/>
          <w:szCs w:val="24"/>
        </w:rPr>
        <w:t xml:space="preserve">We in </w:t>
      </w:r>
      <w:r w:rsidR="00457E78" w:rsidRPr="00457E78">
        <w:rPr>
          <w:rFonts w:cstheme="minorHAnsi"/>
          <w:bCs/>
          <w:sz w:val="24"/>
          <w:szCs w:val="24"/>
        </w:rPr>
        <w:t>St Patrick’s &amp; St Joseph’s</w:t>
      </w:r>
      <w:r w:rsidR="00457E78" w:rsidRPr="00457E78">
        <w:rPr>
          <w:rFonts w:cstheme="minorHAnsi"/>
          <w:sz w:val="24"/>
          <w:szCs w:val="24"/>
        </w:rPr>
        <w:t xml:space="preserve"> </w:t>
      </w:r>
      <w:r w:rsidRPr="00293060">
        <w:rPr>
          <w:rFonts w:cstheme="minorHAnsi"/>
          <w:sz w:val="24"/>
          <w:szCs w:val="24"/>
        </w:rPr>
        <w:t xml:space="preserve">have a responsibility for the safeguarding and child protection of the children in our care and we will carry out this duty by providing a caring, supportive and safe environment, where each child is valued for his or her unique talents and abilities, and in which all our young </w:t>
      </w:r>
      <w:r w:rsidR="00457E78">
        <w:rPr>
          <w:rFonts w:cstheme="minorHAnsi"/>
          <w:sz w:val="24"/>
          <w:szCs w:val="24"/>
        </w:rPr>
        <w:t>children</w:t>
      </w:r>
      <w:r w:rsidRPr="00293060">
        <w:rPr>
          <w:rFonts w:cstheme="minorHAnsi"/>
          <w:sz w:val="24"/>
          <w:szCs w:val="24"/>
        </w:rPr>
        <w:t xml:space="preserve"> can learn and develop to their full potential. All staff, teaching and non-teaching should be alert to the signs of possible abuse and should know the p</w:t>
      </w:r>
      <w:r w:rsidR="00237BE3" w:rsidRPr="00293060">
        <w:rPr>
          <w:rFonts w:cstheme="minorHAnsi"/>
          <w:sz w:val="24"/>
          <w:szCs w:val="24"/>
        </w:rPr>
        <w:t>rocedures to be followed. This p</w:t>
      </w:r>
      <w:r w:rsidRPr="00293060">
        <w:rPr>
          <w:rFonts w:cstheme="minorHAnsi"/>
          <w:sz w:val="24"/>
          <w:szCs w:val="24"/>
        </w:rPr>
        <w:t>olicy sets out guidance on the action, which is required where abuse or harm to a child is suspected and outlines referral procedures within our school</w:t>
      </w:r>
      <w:r w:rsidR="00237BE3" w:rsidRPr="00293060">
        <w:rPr>
          <w:rFonts w:cstheme="minorHAnsi"/>
          <w:sz w:val="24"/>
          <w:szCs w:val="24"/>
        </w:rPr>
        <w:t>.</w:t>
      </w:r>
    </w:p>
    <w:p w14:paraId="3972C2C9"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 xml:space="preserve"> </w:t>
      </w:r>
    </w:p>
    <w:p w14:paraId="02A779D5" w14:textId="77777777" w:rsidR="00224E91" w:rsidRPr="00293060" w:rsidRDefault="005E67F6" w:rsidP="00293060">
      <w:pPr>
        <w:spacing w:after="0" w:line="240" w:lineRule="auto"/>
        <w:jc w:val="both"/>
        <w:rPr>
          <w:rFonts w:cstheme="minorHAnsi"/>
          <w:b/>
          <w:sz w:val="24"/>
          <w:szCs w:val="24"/>
        </w:rPr>
      </w:pPr>
      <w:r w:rsidRPr="00293060">
        <w:rPr>
          <w:rFonts w:cstheme="minorHAnsi"/>
          <w:b/>
          <w:sz w:val="24"/>
          <w:szCs w:val="24"/>
        </w:rPr>
        <w:t>Key Principles of Safeguarding and Child Protection</w:t>
      </w:r>
    </w:p>
    <w:p w14:paraId="6DF98790" w14:textId="77777777" w:rsidR="00237BE3" w:rsidRPr="00293060" w:rsidRDefault="00237BE3" w:rsidP="00293060">
      <w:pPr>
        <w:spacing w:after="0" w:line="240" w:lineRule="auto"/>
        <w:jc w:val="both"/>
        <w:rPr>
          <w:rFonts w:cstheme="minorHAnsi"/>
          <w:sz w:val="24"/>
          <w:szCs w:val="24"/>
        </w:rPr>
      </w:pPr>
    </w:p>
    <w:p w14:paraId="18D29F72"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The general principles, which underpin our work, are those set out in the UN Convention on the Rights of the Child and are enshrined in the Children (Northern Ireland) Order 1995, “Co-operating to safeguard children and young people in Northern Ireland” (DHSSPSNI, 201</w:t>
      </w:r>
      <w:r w:rsidR="00633190" w:rsidRPr="00293060">
        <w:rPr>
          <w:rFonts w:cstheme="minorHAnsi"/>
          <w:sz w:val="24"/>
          <w:szCs w:val="24"/>
        </w:rPr>
        <w:t>7</w:t>
      </w:r>
      <w:r w:rsidRPr="00293060">
        <w:rPr>
          <w:rFonts w:cstheme="minorHAnsi"/>
          <w:sz w:val="24"/>
          <w:szCs w:val="24"/>
        </w:rPr>
        <w:t xml:space="preserve">), the Department of Education (Northern Ireland) guidance “Safeguarding and Child Protection in </w:t>
      </w:r>
      <w:r w:rsidR="00B4554E" w:rsidRPr="00293060">
        <w:rPr>
          <w:rFonts w:cstheme="minorHAnsi"/>
          <w:sz w:val="24"/>
          <w:szCs w:val="24"/>
        </w:rPr>
        <w:t>Schools” Circular 2017/04 (amended September 2019</w:t>
      </w:r>
      <w:r w:rsidR="00F24B94" w:rsidRPr="00293060">
        <w:rPr>
          <w:rFonts w:cstheme="minorHAnsi"/>
          <w:sz w:val="24"/>
          <w:szCs w:val="24"/>
        </w:rPr>
        <w:t>; updated June 2020</w:t>
      </w:r>
      <w:r w:rsidR="00B4554E" w:rsidRPr="00293060">
        <w:rPr>
          <w:rFonts w:cstheme="minorHAnsi"/>
          <w:sz w:val="24"/>
          <w:szCs w:val="24"/>
        </w:rPr>
        <w:t>)</w:t>
      </w:r>
      <w:r w:rsidRPr="00293060">
        <w:rPr>
          <w:rFonts w:cstheme="minorHAnsi"/>
          <w:sz w:val="24"/>
          <w:szCs w:val="24"/>
        </w:rPr>
        <w:t xml:space="preserve"> and the SBNI Core Child Protection Policy and Procedures (2017). </w:t>
      </w:r>
    </w:p>
    <w:p w14:paraId="633B93D5" w14:textId="77777777" w:rsidR="00237BE3" w:rsidRPr="00293060" w:rsidRDefault="00237BE3" w:rsidP="00293060">
      <w:pPr>
        <w:spacing w:after="0" w:line="240" w:lineRule="auto"/>
        <w:jc w:val="both"/>
        <w:rPr>
          <w:rFonts w:cstheme="minorHAnsi"/>
          <w:sz w:val="24"/>
          <w:szCs w:val="24"/>
        </w:rPr>
      </w:pPr>
    </w:p>
    <w:p w14:paraId="7FA32DCA"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The following principles form the basis o</w:t>
      </w:r>
      <w:r w:rsidR="00237BE3" w:rsidRPr="00293060">
        <w:rPr>
          <w:rFonts w:cstheme="minorHAnsi"/>
          <w:sz w:val="24"/>
          <w:szCs w:val="24"/>
        </w:rPr>
        <w:t xml:space="preserve">f our Child Protection Policy: </w:t>
      </w:r>
    </w:p>
    <w:p w14:paraId="32208F4D" w14:textId="77777777" w:rsidR="00237BE3" w:rsidRPr="00293060" w:rsidRDefault="00237BE3" w:rsidP="00293060">
      <w:pPr>
        <w:spacing w:after="0" w:line="240" w:lineRule="auto"/>
        <w:jc w:val="both"/>
        <w:rPr>
          <w:rFonts w:cstheme="minorHAnsi"/>
          <w:sz w:val="24"/>
          <w:szCs w:val="24"/>
        </w:rPr>
      </w:pPr>
    </w:p>
    <w:p w14:paraId="26264CA0" w14:textId="77777777" w:rsidR="00235CC7" w:rsidRPr="00293060" w:rsidRDefault="00633190" w:rsidP="00ED06CF">
      <w:pPr>
        <w:pStyle w:val="ListParagraph"/>
        <w:numPr>
          <w:ilvl w:val="0"/>
          <w:numId w:val="9"/>
        </w:numPr>
        <w:spacing w:after="0" w:line="240" w:lineRule="auto"/>
        <w:ind w:left="426" w:hanging="426"/>
        <w:rPr>
          <w:rFonts w:cstheme="minorHAnsi"/>
          <w:b/>
          <w:sz w:val="24"/>
          <w:szCs w:val="24"/>
        </w:rPr>
      </w:pPr>
      <w:r w:rsidRPr="00293060">
        <w:rPr>
          <w:rFonts w:cstheme="minorHAnsi"/>
          <w:sz w:val="24"/>
          <w:szCs w:val="24"/>
        </w:rPr>
        <w:t xml:space="preserve">The child or young person’s welfare is </w:t>
      </w:r>
      <w:proofErr w:type="gramStart"/>
      <w:r w:rsidRPr="00293060">
        <w:rPr>
          <w:rFonts w:cstheme="minorHAnsi"/>
          <w:sz w:val="24"/>
          <w:szCs w:val="24"/>
        </w:rPr>
        <w:t>paramount</w:t>
      </w:r>
      <w:r w:rsidR="00235CC7" w:rsidRPr="00293060">
        <w:rPr>
          <w:rFonts w:cstheme="minorHAnsi"/>
          <w:sz w:val="24"/>
          <w:szCs w:val="24"/>
        </w:rPr>
        <w:t>;</w:t>
      </w:r>
      <w:proofErr w:type="gramEnd"/>
    </w:p>
    <w:p w14:paraId="26564CD3" w14:textId="77777777" w:rsidR="00235CC7" w:rsidRPr="00293060" w:rsidRDefault="00633190" w:rsidP="00ED06CF">
      <w:pPr>
        <w:pStyle w:val="ListParagraph"/>
        <w:numPr>
          <w:ilvl w:val="0"/>
          <w:numId w:val="9"/>
        </w:numPr>
        <w:spacing w:after="0" w:line="240" w:lineRule="auto"/>
        <w:ind w:left="426" w:hanging="426"/>
        <w:rPr>
          <w:rFonts w:cstheme="minorHAnsi"/>
          <w:b/>
          <w:sz w:val="24"/>
          <w:szCs w:val="24"/>
        </w:rPr>
      </w:pPr>
      <w:r w:rsidRPr="00293060">
        <w:rPr>
          <w:rFonts w:cstheme="minorHAnsi"/>
          <w:sz w:val="24"/>
          <w:szCs w:val="24"/>
        </w:rPr>
        <w:t xml:space="preserve">The voice of the child or young person should be </w:t>
      </w:r>
      <w:proofErr w:type="gramStart"/>
      <w:r w:rsidRPr="00293060">
        <w:rPr>
          <w:rFonts w:cstheme="minorHAnsi"/>
          <w:sz w:val="24"/>
          <w:szCs w:val="24"/>
        </w:rPr>
        <w:t>heard</w:t>
      </w:r>
      <w:r w:rsidR="00235CC7" w:rsidRPr="00293060">
        <w:rPr>
          <w:rFonts w:cstheme="minorHAnsi"/>
          <w:sz w:val="24"/>
          <w:szCs w:val="24"/>
        </w:rPr>
        <w:t>;</w:t>
      </w:r>
      <w:proofErr w:type="gramEnd"/>
    </w:p>
    <w:p w14:paraId="57CE050E" w14:textId="77777777" w:rsidR="00293060" w:rsidRPr="00293060" w:rsidRDefault="00293060" w:rsidP="00293060">
      <w:pPr>
        <w:pStyle w:val="ListParagraph"/>
        <w:spacing w:after="0" w:line="240" w:lineRule="auto"/>
        <w:ind w:left="426"/>
        <w:rPr>
          <w:rFonts w:cstheme="minorHAnsi"/>
          <w:b/>
          <w:sz w:val="24"/>
          <w:szCs w:val="24"/>
        </w:rPr>
      </w:pPr>
    </w:p>
    <w:p w14:paraId="15A4D217" w14:textId="77777777" w:rsidR="00AE6914" w:rsidRPr="00293060" w:rsidRDefault="00633190" w:rsidP="00ED06CF">
      <w:pPr>
        <w:pStyle w:val="ListParagraph"/>
        <w:numPr>
          <w:ilvl w:val="0"/>
          <w:numId w:val="9"/>
        </w:numPr>
        <w:spacing w:after="0" w:line="240" w:lineRule="auto"/>
        <w:ind w:left="426" w:hanging="426"/>
        <w:rPr>
          <w:rFonts w:cstheme="minorHAnsi"/>
          <w:b/>
          <w:sz w:val="24"/>
          <w:szCs w:val="24"/>
        </w:rPr>
      </w:pPr>
      <w:r w:rsidRPr="00293060">
        <w:rPr>
          <w:rFonts w:cstheme="minorHAnsi"/>
          <w:sz w:val="24"/>
          <w:szCs w:val="24"/>
        </w:rPr>
        <w:t xml:space="preserve">Parents are supported to exercise parental responsibility and families helped stay </w:t>
      </w:r>
      <w:proofErr w:type="gramStart"/>
      <w:r w:rsidRPr="00293060">
        <w:rPr>
          <w:rFonts w:cstheme="minorHAnsi"/>
          <w:sz w:val="24"/>
          <w:szCs w:val="24"/>
        </w:rPr>
        <w:t>together</w:t>
      </w:r>
      <w:r w:rsidR="00235CC7" w:rsidRPr="00293060">
        <w:rPr>
          <w:rFonts w:cstheme="minorHAnsi"/>
          <w:sz w:val="24"/>
          <w:szCs w:val="24"/>
        </w:rPr>
        <w:t>;</w:t>
      </w:r>
      <w:proofErr w:type="gramEnd"/>
    </w:p>
    <w:p w14:paraId="6F1C7453" w14:textId="77777777" w:rsidR="00293060" w:rsidRPr="00293060" w:rsidRDefault="00293060" w:rsidP="00293060">
      <w:pPr>
        <w:spacing w:after="0" w:line="240" w:lineRule="auto"/>
        <w:rPr>
          <w:rFonts w:cstheme="minorHAnsi"/>
          <w:b/>
          <w:sz w:val="24"/>
          <w:szCs w:val="24"/>
        </w:rPr>
      </w:pPr>
    </w:p>
    <w:p w14:paraId="31A7884B" w14:textId="77777777" w:rsidR="00633190" w:rsidRPr="00293060" w:rsidRDefault="00633190" w:rsidP="00ED06CF">
      <w:pPr>
        <w:pStyle w:val="ListParagraph"/>
        <w:numPr>
          <w:ilvl w:val="0"/>
          <w:numId w:val="9"/>
        </w:numPr>
        <w:spacing w:after="0" w:line="240" w:lineRule="auto"/>
        <w:ind w:left="426" w:hanging="426"/>
        <w:rPr>
          <w:rFonts w:cstheme="minorHAnsi"/>
          <w:b/>
          <w:sz w:val="24"/>
          <w:szCs w:val="24"/>
        </w:rPr>
      </w:pPr>
      <w:proofErr w:type="gramStart"/>
      <w:r w:rsidRPr="00293060">
        <w:rPr>
          <w:rFonts w:cstheme="minorHAnsi"/>
          <w:sz w:val="24"/>
          <w:szCs w:val="24"/>
        </w:rPr>
        <w:t>Partnership</w:t>
      </w:r>
      <w:r w:rsidR="00235CC7" w:rsidRPr="00293060">
        <w:rPr>
          <w:rFonts w:cstheme="minorHAnsi"/>
          <w:sz w:val="24"/>
          <w:szCs w:val="24"/>
        </w:rPr>
        <w:t>;</w:t>
      </w:r>
      <w:proofErr w:type="gramEnd"/>
    </w:p>
    <w:p w14:paraId="03246DB5" w14:textId="77777777" w:rsidR="00633190" w:rsidRPr="00293060" w:rsidRDefault="00633190" w:rsidP="00ED06CF">
      <w:pPr>
        <w:pStyle w:val="ListParagraph"/>
        <w:numPr>
          <w:ilvl w:val="0"/>
          <w:numId w:val="9"/>
        </w:numPr>
        <w:spacing w:after="0" w:line="240" w:lineRule="auto"/>
        <w:ind w:left="426" w:hanging="426"/>
        <w:rPr>
          <w:rFonts w:cstheme="minorHAnsi"/>
          <w:b/>
          <w:sz w:val="24"/>
          <w:szCs w:val="24"/>
        </w:rPr>
      </w:pPr>
      <w:proofErr w:type="gramStart"/>
      <w:r w:rsidRPr="00293060">
        <w:rPr>
          <w:rFonts w:cstheme="minorHAnsi"/>
          <w:sz w:val="24"/>
          <w:szCs w:val="24"/>
        </w:rPr>
        <w:t>Prevention</w:t>
      </w:r>
      <w:r w:rsidR="00235CC7" w:rsidRPr="00293060">
        <w:rPr>
          <w:rFonts w:cstheme="minorHAnsi"/>
          <w:sz w:val="24"/>
          <w:szCs w:val="24"/>
        </w:rPr>
        <w:t>;</w:t>
      </w:r>
      <w:proofErr w:type="gramEnd"/>
    </w:p>
    <w:p w14:paraId="27915EAB" w14:textId="77777777" w:rsidR="00633190" w:rsidRPr="00E00254" w:rsidRDefault="00633190" w:rsidP="00ED06CF">
      <w:pPr>
        <w:pStyle w:val="ListParagraph"/>
        <w:numPr>
          <w:ilvl w:val="0"/>
          <w:numId w:val="9"/>
        </w:numPr>
        <w:spacing w:after="0" w:line="240" w:lineRule="auto"/>
        <w:ind w:left="426" w:hanging="426"/>
        <w:rPr>
          <w:rFonts w:cstheme="minorHAnsi"/>
          <w:b/>
          <w:sz w:val="24"/>
          <w:szCs w:val="28"/>
        </w:rPr>
      </w:pPr>
      <w:r w:rsidRPr="00E00254">
        <w:rPr>
          <w:rFonts w:cstheme="minorHAnsi"/>
          <w:sz w:val="24"/>
          <w:szCs w:val="24"/>
        </w:rPr>
        <w:t xml:space="preserve">Responses should be proportionate to the </w:t>
      </w:r>
      <w:proofErr w:type="gramStart"/>
      <w:r w:rsidRPr="00E00254">
        <w:rPr>
          <w:rFonts w:cstheme="minorHAnsi"/>
          <w:sz w:val="24"/>
          <w:szCs w:val="24"/>
        </w:rPr>
        <w:t>circumstances</w:t>
      </w:r>
      <w:r w:rsidR="00235CC7" w:rsidRPr="00E00254">
        <w:rPr>
          <w:rFonts w:cstheme="minorHAnsi"/>
          <w:sz w:val="24"/>
          <w:szCs w:val="24"/>
        </w:rPr>
        <w:t>;</w:t>
      </w:r>
      <w:proofErr w:type="gramEnd"/>
    </w:p>
    <w:p w14:paraId="0EE99C85" w14:textId="77777777" w:rsidR="00633190" w:rsidRPr="00E00254" w:rsidRDefault="00235CC7" w:rsidP="00ED06CF">
      <w:pPr>
        <w:pStyle w:val="ListParagraph"/>
        <w:numPr>
          <w:ilvl w:val="0"/>
          <w:numId w:val="9"/>
        </w:numPr>
        <w:spacing w:after="0" w:line="240" w:lineRule="auto"/>
        <w:ind w:left="426" w:hanging="426"/>
        <w:rPr>
          <w:rFonts w:cstheme="minorHAnsi"/>
          <w:b/>
          <w:sz w:val="24"/>
          <w:szCs w:val="28"/>
        </w:rPr>
      </w:pPr>
      <w:r w:rsidRPr="00E00254">
        <w:rPr>
          <w:rFonts w:cstheme="minorHAnsi"/>
          <w:sz w:val="24"/>
          <w:szCs w:val="24"/>
        </w:rPr>
        <w:t xml:space="preserve">Protection; </w:t>
      </w:r>
      <w:r w:rsidR="00633190" w:rsidRPr="00E00254">
        <w:rPr>
          <w:rFonts w:cstheme="minorHAnsi"/>
          <w:sz w:val="24"/>
          <w:szCs w:val="24"/>
        </w:rPr>
        <w:t>and</w:t>
      </w:r>
    </w:p>
    <w:p w14:paraId="33264EFE" w14:textId="77777777" w:rsidR="00633190" w:rsidRPr="00E00254" w:rsidRDefault="00633190" w:rsidP="00ED06CF">
      <w:pPr>
        <w:pStyle w:val="ListParagraph"/>
        <w:numPr>
          <w:ilvl w:val="0"/>
          <w:numId w:val="9"/>
        </w:numPr>
        <w:spacing w:after="0" w:line="240" w:lineRule="auto"/>
        <w:ind w:left="426" w:hanging="426"/>
        <w:rPr>
          <w:rFonts w:cstheme="minorHAnsi"/>
          <w:b/>
          <w:sz w:val="24"/>
          <w:szCs w:val="28"/>
        </w:rPr>
      </w:pPr>
      <w:r w:rsidRPr="00E00254">
        <w:rPr>
          <w:rFonts w:cstheme="minorHAnsi"/>
          <w:sz w:val="24"/>
          <w:szCs w:val="24"/>
        </w:rPr>
        <w:t>Evidence based and informed decision making</w:t>
      </w:r>
      <w:r w:rsidR="00235CC7" w:rsidRPr="00E00254">
        <w:rPr>
          <w:rFonts w:cstheme="minorHAnsi"/>
          <w:sz w:val="24"/>
          <w:szCs w:val="24"/>
        </w:rPr>
        <w:t>.</w:t>
      </w:r>
      <w:r w:rsidRPr="00E00254">
        <w:rPr>
          <w:rFonts w:cstheme="minorHAnsi"/>
          <w:sz w:val="24"/>
          <w:szCs w:val="24"/>
        </w:rPr>
        <w:t xml:space="preserve"> </w:t>
      </w:r>
    </w:p>
    <w:p w14:paraId="5FB13459" w14:textId="77777777" w:rsidR="00920330" w:rsidRPr="00E00254" w:rsidRDefault="00920330" w:rsidP="00920330">
      <w:pPr>
        <w:pStyle w:val="ListParagraph"/>
        <w:spacing w:after="0" w:line="240" w:lineRule="auto"/>
        <w:ind w:left="426"/>
        <w:rPr>
          <w:rFonts w:cstheme="minorHAnsi"/>
          <w:sz w:val="24"/>
          <w:szCs w:val="24"/>
        </w:rPr>
      </w:pPr>
    </w:p>
    <w:p w14:paraId="7BA9A039" w14:textId="77777777" w:rsidR="00457E78" w:rsidRDefault="00457E78" w:rsidP="00293060">
      <w:pPr>
        <w:spacing w:after="0" w:line="240" w:lineRule="auto"/>
        <w:jc w:val="both"/>
        <w:rPr>
          <w:rFonts w:cstheme="minorHAnsi"/>
          <w:b/>
          <w:sz w:val="24"/>
          <w:szCs w:val="24"/>
        </w:rPr>
      </w:pPr>
    </w:p>
    <w:p w14:paraId="594EAD0F" w14:textId="77777777" w:rsidR="00457E78" w:rsidRDefault="00457E78" w:rsidP="00293060">
      <w:pPr>
        <w:spacing w:after="0" w:line="240" w:lineRule="auto"/>
        <w:jc w:val="both"/>
        <w:rPr>
          <w:rFonts w:cstheme="minorHAnsi"/>
          <w:b/>
          <w:sz w:val="24"/>
          <w:szCs w:val="24"/>
        </w:rPr>
      </w:pPr>
    </w:p>
    <w:p w14:paraId="793DFF36" w14:textId="77777777" w:rsidR="00457E78" w:rsidRDefault="00457E78" w:rsidP="00293060">
      <w:pPr>
        <w:spacing w:after="0" w:line="240" w:lineRule="auto"/>
        <w:jc w:val="both"/>
        <w:rPr>
          <w:rFonts w:cstheme="minorHAnsi"/>
          <w:b/>
          <w:sz w:val="24"/>
          <w:szCs w:val="24"/>
        </w:rPr>
      </w:pPr>
    </w:p>
    <w:p w14:paraId="476727B2" w14:textId="77777777" w:rsidR="00457E78" w:rsidRDefault="00457E78" w:rsidP="00293060">
      <w:pPr>
        <w:spacing w:after="0" w:line="240" w:lineRule="auto"/>
        <w:jc w:val="both"/>
        <w:rPr>
          <w:rFonts w:cstheme="minorHAnsi"/>
          <w:b/>
          <w:sz w:val="24"/>
          <w:szCs w:val="24"/>
        </w:rPr>
      </w:pPr>
    </w:p>
    <w:p w14:paraId="24963127" w14:textId="77777777" w:rsidR="00457E78" w:rsidRDefault="00457E78" w:rsidP="00293060">
      <w:pPr>
        <w:spacing w:after="0" w:line="240" w:lineRule="auto"/>
        <w:jc w:val="both"/>
        <w:rPr>
          <w:rFonts w:cstheme="minorHAnsi"/>
          <w:b/>
          <w:sz w:val="24"/>
          <w:szCs w:val="24"/>
        </w:rPr>
      </w:pPr>
    </w:p>
    <w:p w14:paraId="5FFEBCAF" w14:textId="77777777" w:rsidR="00457E78" w:rsidRDefault="00457E78" w:rsidP="00293060">
      <w:pPr>
        <w:spacing w:after="0" w:line="240" w:lineRule="auto"/>
        <w:jc w:val="both"/>
        <w:rPr>
          <w:rFonts w:cstheme="minorHAnsi"/>
          <w:b/>
          <w:sz w:val="24"/>
          <w:szCs w:val="24"/>
        </w:rPr>
      </w:pPr>
    </w:p>
    <w:p w14:paraId="1DA04EBC" w14:textId="3B7367A9" w:rsidR="00235CC7" w:rsidRDefault="005E67F6" w:rsidP="00293060">
      <w:pPr>
        <w:spacing w:after="0" w:line="240" w:lineRule="auto"/>
        <w:jc w:val="both"/>
        <w:rPr>
          <w:rFonts w:cstheme="minorHAnsi"/>
          <w:b/>
          <w:sz w:val="24"/>
          <w:szCs w:val="24"/>
        </w:rPr>
      </w:pPr>
      <w:r w:rsidRPr="00293060">
        <w:rPr>
          <w:rFonts w:cstheme="minorHAnsi"/>
          <w:b/>
          <w:sz w:val="24"/>
          <w:szCs w:val="24"/>
        </w:rPr>
        <w:t xml:space="preserve">2 </w:t>
      </w:r>
      <w:r w:rsidR="00293060">
        <w:rPr>
          <w:rFonts w:cstheme="minorHAnsi"/>
          <w:b/>
          <w:sz w:val="24"/>
          <w:szCs w:val="24"/>
        </w:rPr>
        <w:tab/>
      </w:r>
      <w:r w:rsidR="00293060" w:rsidRPr="00293060">
        <w:rPr>
          <w:rFonts w:cstheme="minorHAnsi"/>
          <w:b/>
          <w:sz w:val="24"/>
          <w:szCs w:val="24"/>
        </w:rPr>
        <w:t>O</w:t>
      </w:r>
      <w:r w:rsidR="007071E6">
        <w:rPr>
          <w:rFonts w:cstheme="minorHAnsi"/>
          <w:b/>
          <w:sz w:val="24"/>
          <w:szCs w:val="24"/>
        </w:rPr>
        <w:t>ther Related Policies</w:t>
      </w:r>
      <w:r w:rsidR="00293060" w:rsidRPr="00293060">
        <w:rPr>
          <w:rFonts w:cstheme="minorHAnsi"/>
          <w:b/>
          <w:sz w:val="24"/>
          <w:szCs w:val="24"/>
        </w:rPr>
        <w:t xml:space="preserve"> </w:t>
      </w:r>
    </w:p>
    <w:p w14:paraId="2C8CED6B" w14:textId="77777777" w:rsidR="00457E78" w:rsidRPr="00E00254" w:rsidRDefault="00457E78" w:rsidP="00293060">
      <w:pPr>
        <w:spacing w:after="0" w:line="240" w:lineRule="auto"/>
        <w:jc w:val="both"/>
        <w:rPr>
          <w:rFonts w:cstheme="minorHAnsi"/>
          <w:b/>
          <w:color w:val="FF0000"/>
          <w:sz w:val="28"/>
          <w:szCs w:val="28"/>
        </w:rPr>
      </w:pPr>
    </w:p>
    <w:p w14:paraId="29F94C41" w14:textId="77777777" w:rsidR="00224E91" w:rsidRPr="00E00254" w:rsidRDefault="00224E91" w:rsidP="00293060">
      <w:pPr>
        <w:tabs>
          <w:tab w:val="num" w:pos="0"/>
        </w:tabs>
        <w:spacing w:after="0" w:line="240" w:lineRule="auto"/>
        <w:jc w:val="both"/>
        <w:rPr>
          <w:rFonts w:cstheme="minorHAnsi"/>
          <w:sz w:val="24"/>
          <w:szCs w:val="24"/>
        </w:rPr>
      </w:pPr>
      <w:r w:rsidRPr="00E00254">
        <w:rPr>
          <w:rFonts w:cstheme="minorHAnsi"/>
          <w:sz w:val="24"/>
          <w:szCs w:val="24"/>
        </w:rPr>
        <w:t>The school has a duty to ensure that safeguarding permeates all activities and functions.  The child protection policy therefore complements and supports a range of other s</w:t>
      </w:r>
      <w:r w:rsidR="00633190" w:rsidRPr="00E00254">
        <w:rPr>
          <w:rFonts w:cstheme="minorHAnsi"/>
          <w:sz w:val="24"/>
          <w:szCs w:val="24"/>
        </w:rPr>
        <w:t>chool policies including:</w:t>
      </w:r>
    </w:p>
    <w:p w14:paraId="5BEF17CD" w14:textId="77777777" w:rsidR="00235CC7" w:rsidRPr="00E00254" w:rsidRDefault="00235CC7" w:rsidP="00293060">
      <w:pPr>
        <w:tabs>
          <w:tab w:val="num" w:pos="0"/>
        </w:tabs>
        <w:spacing w:after="0" w:line="240" w:lineRule="auto"/>
        <w:jc w:val="both"/>
        <w:rPr>
          <w:rFonts w:cstheme="minorHAnsi"/>
          <w:sz w:val="24"/>
          <w:szCs w:val="24"/>
        </w:rPr>
      </w:pPr>
    </w:p>
    <w:p w14:paraId="7E710A88" w14:textId="77777777" w:rsidR="009E76FF" w:rsidRPr="00E00254" w:rsidRDefault="001F752B" w:rsidP="00293060">
      <w:pPr>
        <w:numPr>
          <w:ilvl w:val="0"/>
          <w:numId w:val="1"/>
        </w:numPr>
        <w:tabs>
          <w:tab w:val="num" w:pos="360"/>
        </w:tabs>
        <w:spacing w:after="0" w:line="240" w:lineRule="auto"/>
        <w:ind w:hanging="720"/>
        <w:jc w:val="both"/>
        <w:rPr>
          <w:rFonts w:cstheme="minorHAnsi"/>
          <w:sz w:val="24"/>
          <w:szCs w:val="24"/>
        </w:rPr>
      </w:pPr>
      <w:r w:rsidRPr="00E00254">
        <w:rPr>
          <w:rFonts w:cstheme="minorHAnsi"/>
          <w:sz w:val="24"/>
          <w:szCs w:val="24"/>
        </w:rPr>
        <w:t xml:space="preserve">Anti-Bullying </w:t>
      </w:r>
    </w:p>
    <w:p w14:paraId="51ADF54C"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Attendance </w:t>
      </w:r>
      <w:r w:rsidR="009E76FF" w:rsidRPr="00E00254">
        <w:rPr>
          <w:rFonts w:cstheme="minorHAnsi"/>
          <w:sz w:val="24"/>
          <w:szCs w:val="24"/>
          <w:lang w:eastAsia="en-GB"/>
        </w:rPr>
        <w:t xml:space="preserve"> </w:t>
      </w:r>
    </w:p>
    <w:p w14:paraId="19A8420C" w14:textId="77777777" w:rsidR="001F752B"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 xml:space="preserve">Drugs </w:t>
      </w:r>
    </w:p>
    <w:p w14:paraId="66FA8D3D" w14:textId="77777777" w:rsidR="009E76FF" w:rsidRPr="00E00254" w:rsidRDefault="001F752B" w:rsidP="00293060">
      <w:pPr>
        <w:numPr>
          <w:ilvl w:val="0"/>
          <w:numId w:val="1"/>
        </w:numPr>
        <w:tabs>
          <w:tab w:val="num" w:pos="360"/>
        </w:tabs>
        <w:spacing w:after="0" w:line="240" w:lineRule="auto"/>
        <w:ind w:hanging="720"/>
        <w:jc w:val="both"/>
        <w:rPr>
          <w:rFonts w:cstheme="minorHAnsi"/>
          <w:sz w:val="24"/>
          <w:szCs w:val="24"/>
        </w:rPr>
      </w:pPr>
      <w:r w:rsidRPr="00E00254">
        <w:rPr>
          <w:rFonts w:cstheme="minorHAnsi"/>
          <w:sz w:val="24"/>
          <w:szCs w:val="24"/>
        </w:rPr>
        <w:t xml:space="preserve">Positive </w:t>
      </w:r>
      <w:r w:rsidR="009E76FF" w:rsidRPr="00E00254">
        <w:rPr>
          <w:rFonts w:cstheme="minorHAnsi"/>
          <w:sz w:val="24"/>
          <w:szCs w:val="24"/>
        </w:rPr>
        <w:t>B</w:t>
      </w:r>
      <w:r w:rsidRPr="00E00254">
        <w:rPr>
          <w:rFonts w:cstheme="minorHAnsi"/>
          <w:sz w:val="24"/>
          <w:szCs w:val="24"/>
        </w:rPr>
        <w:t xml:space="preserve">ehaviour Management </w:t>
      </w:r>
    </w:p>
    <w:p w14:paraId="350956EB"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 xml:space="preserve">Staff </w:t>
      </w:r>
      <w:r w:rsidR="009E76FF" w:rsidRPr="00E00254">
        <w:rPr>
          <w:rFonts w:cstheme="minorHAnsi"/>
          <w:sz w:val="24"/>
          <w:szCs w:val="24"/>
          <w:lang w:eastAsia="en-GB"/>
        </w:rPr>
        <w:t>Code of Conduct</w:t>
      </w:r>
    </w:p>
    <w:p w14:paraId="42585594"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 xml:space="preserve">Complaints </w:t>
      </w:r>
    </w:p>
    <w:p w14:paraId="51D7F14C"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Educational Visits </w:t>
      </w:r>
      <w:r w:rsidRPr="00E00254">
        <w:rPr>
          <w:rFonts w:cstheme="minorHAnsi"/>
          <w:sz w:val="24"/>
          <w:szCs w:val="24"/>
        </w:rPr>
        <w:tab/>
      </w:r>
      <w:r w:rsidRPr="00E00254">
        <w:rPr>
          <w:rFonts w:cstheme="minorHAnsi"/>
          <w:sz w:val="24"/>
          <w:szCs w:val="24"/>
        </w:rPr>
        <w:tab/>
      </w:r>
      <w:r w:rsidRPr="00E00254">
        <w:rPr>
          <w:rFonts w:cstheme="minorHAnsi"/>
          <w:sz w:val="24"/>
          <w:szCs w:val="24"/>
        </w:rPr>
        <w:tab/>
      </w:r>
      <w:r w:rsidRPr="00E00254">
        <w:rPr>
          <w:rFonts w:cstheme="minorHAnsi"/>
          <w:sz w:val="24"/>
          <w:szCs w:val="24"/>
        </w:rPr>
        <w:tab/>
      </w:r>
    </w:p>
    <w:p w14:paraId="6450C4FA"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Online </w:t>
      </w:r>
      <w:r w:rsidR="009E76FF" w:rsidRPr="00E00254">
        <w:rPr>
          <w:rFonts w:cstheme="minorHAnsi"/>
          <w:sz w:val="24"/>
          <w:szCs w:val="24"/>
        </w:rPr>
        <w:t>Safety</w:t>
      </w:r>
    </w:p>
    <w:p w14:paraId="09A198E5"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First Aid and Administration of Medicines</w:t>
      </w:r>
    </w:p>
    <w:p w14:paraId="17733627"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Health and Safety </w:t>
      </w:r>
    </w:p>
    <w:p w14:paraId="39F1290C"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Intimate Care</w:t>
      </w:r>
    </w:p>
    <w:p w14:paraId="73C071A5"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 xml:space="preserve">Records Management </w:t>
      </w:r>
    </w:p>
    <w:p w14:paraId="38D4C14D"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Relationships and Sexuality Education</w:t>
      </w:r>
    </w:p>
    <w:p w14:paraId="55087246"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Special Educational Needs </w:t>
      </w:r>
    </w:p>
    <w:p w14:paraId="4014D653"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Use of Mobile Phones/Cameras</w:t>
      </w:r>
    </w:p>
    <w:p w14:paraId="7A6F0165"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Use of Reasonable Force/Safe Handling</w:t>
      </w:r>
      <w:r w:rsidR="001F752B" w:rsidRPr="00E00254">
        <w:rPr>
          <w:rFonts w:cstheme="minorHAnsi"/>
          <w:sz w:val="24"/>
          <w:szCs w:val="24"/>
        </w:rPr>
        <w:t>*</w:t>
      </w:r>
      <w:r w:rsidRPr="00E00254">
        <w:rPr>
          <w:rFonts w:cstheme="minorHAnsi"/>
          <w:sz w:val="24"/>
          <w:szCs w:val="24"/>
        </w:rPr>
        <w:t xml:space="preserve"> </w:t>
      </w:r>
      <w:r w:rsidRPr="00E00254">
        <w:rPr>
          <w:rFonts w:cstheme="minorHAnsi"/>
          <w:sz w:val="24"/>
          <w:szCs w:val="24"/>
        </w:rPr>
        <w:tab/>
      </w:r>
      <w:r w:rsidRPr="00E00254">
        <w:rPr>
          <w:rFonts w:cstheme="minorHAnsi"/>
          <w:sz w:val="24"/>
          <w:szCs w:val="24"/>
        </w:rPr>
        <w:tab/>
      </w:r>
    </w:p>
    <w:p w14:paraId="0F957854"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Whistleblowing</w:t>
      </w:r>
    </w:p>
    <w:p w14:paraId="7435F312" w14:textId="77777777" w:rsidR="00224E91" w:rsidRPr="00E00254" w:rsidRDefault="00224E91" w:rsidP="00235CC7">
      <w:pPr>
        <w:spacing w:after="0" w:line="240" w:lineRule="auto"/>
        <w:jc w:val="both"/>
        <w:rPr>
          <w:rFonts w:cstheme="minorHAnsi"/>
          <w:color w:val="FF0000"/>
          <w:sz w:val="24"/>
          <w:szCs w:val="24"/>
        </w:rPr>
      </w:pPr>
    </w:p>
    <w:p w14:paraId="54BB0175" w14:textId="23CFC6C1" w:rsidR="00224E91" w:rsidRPr="00457E78" w:rsidRDefault="00224E91" w:rsidP="00235CC7">
      <w:pPr>
        <w:spacing w:after="0" w:line="240" w:lineRule="auto"/>
        <w:jc w:val="both"/>
        <w:rPr>
          <w:rFonts w:cstheme="minorHAnsi"/>
          <w:bCs/>
          <w:sz w:val="24"/>
          <w:szCs w:val="24"/>
        </w:rPr>
      </w:pPr>
      <w:r w:rsidRPr="00E00254">
        <w:rPr>
          <w:rFonts w:cstheme="minorHAnsi"/>
          <w:b/>
          <w:sz w:val="24"/>
          <w:szCs w:val="24"/>
        </w:rPr>
        <w:t xml:space="preserve">These policies are available to parents and any parent wishing to have a copy should contact the </w:t>
      </w:r>
      <w:proofErr w:type="gramStart"/>
      <w:r w:rsidRPr="00E00254">
        <w:rPr>
          <w:rFonts w:cstheme="minorHAnsi"/>
          <w:b/>
          <w:sz w:val="24"/>
          <w:szCs w:val="24"/>
        </w:rPr>
        <w:t>School</w:t>
      </w:r>
      <w:proofErr w:type="gramEnd"/>
      <w:r w:rsidRPr="00E00254">
        <w:rPr>
          <w:rFonts w:cstheme="minorHAnsi"/>
          <w:b/>
          <w:sz w:val="24"/>
          <w:szCs w:val="24"/>
        </w:rPr>
        <w:t xml:space="preserve"> office or visit the school website at </w:t>
      </w:r>
      <w:hyperlink r:id="rId12" w:history="1">
        <w:r w:rsidR="00457E78" w:rsidRPr="00507AAA">
          <w:rPr>
            <w:rStyle w:val="Hyperlink"/>
            <w:rFonts w:cstheme="minorHAnsi"/>
            <w:b/>
            <w:sz w:val="24"/>
            <w:szCs w:val="24"/>
          </w:rPr>
          <w:t>www.stpatricksandstjosephs.com</w:t>
        </w:r>
      </w:hyperlink>
      <w:r w:rsidR="00457E78">
        <w:rPr>
          <w:rFonts w:cstheme="minorHAnsi"/>
          <w:b/>
          <w:sz w:val="24"/>
          <w:szCs w:val="24"/>
        </w:rPr>
        <w:t xml:space="preserve"> </w:t>
      </w:r>
    </w:p>
    <w:p w14:paraId="2533D287" w14:textId="77777777" w:rsidR="00235CC7" w:rsidRPr="00E00254" w:rsidRDefault="00235CC7" w:rsidP="00235CC7">
      <w:pPr>
        <w:spacing w:after="0" w:line="240" w:lineRule="auto"/>
        <w:rPr>
          <w:rFonts w:cstheme="minorHAnsi"/>
          <w:b/>
          <w:sz w:val="24"/>
          <w:szCs w:val="24"/>
        </w:rPr>
      </w:pPr>
    </w:p>
    <w:p w14:paraId="50204388" w14:textId="77777777" w:rsidR="00224E91" w:rsidRPr="00BA3D6E" w:rsidRDefault="00224E91" w:rsidP="00235CC7">
      <w:pPr>
        <w:spacing w:after="0" w:line="240" w:lineRule="auto"/>
        <w:rPr>
          <w:rFonts w:cstheme="minorHAnsi"/>
          <w:b/>
          <w:sz w:val="24"/>
          <w:szCs w:val="24"/>
        </w:rPr>
      </w:pPr>
      <w:r w:rsidRPr="00E00254">
        <w:rPr>
          <w:rFonts w:cstheme="minorHAnsi"/>
          <w:sz w:val="24"/>
          <w:szCs w:val="24"/>
        </w:rPr>
        <w:t>The following are members of the school’s Safeguarding Team</w:t>
      </w:r>
      <w:r w:rsidR="00235CC7" w:rsidRPr="00E00254">
        <w:rPr>
          <w:rFonts w:cstheme="minorHAnsi"/>
          <w:sz w:val="24"/>
          <w:szCs w:val="24"/>
        </w:rPr>
        <w:t>:</w:t>
      </w:r>
    </w:p>
    <w:p w14:paraId="00CBA4FB" w14:textId="77777777" w:rsidR="00235CC7" w:rsidRPr="00E00254" w:rsidRDefault="00235CC7" w:rsidP="00235CC7">
      <w:pPr>
        <w:tabs>
          <w:tab w:val="left" w:pos="426"/>
        </w:tabs>
        <w:spacing w:after="0" w:line="240" w:lineRule="auto"/>
        <w:rPr>
          <w:rFonts w:cstheme="minorHAnsi"/>
          <w:sz w:val="24"/>
          <w:szCs w:val="24"/>
        </w:rPr>
      </w:pPr>
    </w:p>
    <w:p w14:paraId="1F84EC3B" w14:textId="28A59E2D" w:rsidR="00224E91" w:rsidRPr="00E00254" w:rsidRDefault="00224E91"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Chair of the Board of</w:t>
      </w:r>
      <w:r w:rsidR="00235CC7" w:rsidRPr="00E00254">
        <w:rPr>
          <w:rFonts w:cstheme="minorHAnsi"/>
          <w:sz w:val="24"/>
          <w:szCs w:val="24"/>
        </w:rPr>
        <w:t xml:space="preserve"> Governors </w:t>
      </w:r>
      <w:r w:rsidR="00457E78">
        <w:rPr>
          <w:rFonts w:cstheme="minorHAnsi"/>
          <w:bCs/>
          <w:sz w:val="24"/>
          <w:szCs w:val="24"/>
        </w:rPr>
        <w:t>– Mr Michael James</w:t>
      </w:r>
    </w:p>
    <w:p w14:paraId="49674C01" w14:textId="3A5003CE" w:rsidR="00224E91" w:rsidRPr="00E00254" w:rsidRDefault="00224E91"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 xml:space="preserve">Designated </w:t>
      </w:r>
      <w:r w:rsidR="0052530D" w:rsidRPr="00E00254">
        <w:rPr>
          <w:rFonts w:cstheme="minorHAnsi"/>
          <w:sz w:val="24"/>
          <w:szCs w:val="24"/>
        </w:rPr>
        <w:t xml:space="preserve">Governor for Child Protection </w:t>
      </w:r>
      <w:r w:rsidR="00457E78" w:rsidRPr="00457E78">
        <w:rPr>
          <w:rFonts w:cstheme="minorHAnsi"/>
          <w:bCs/>
          <w:sz w:val="24"/>
          <w:szCs w:val="24"/>
        </w:rPr>
        <w:t>– Mrs Sharon Johnston</w:t>
      </w:r>
    </w:p>
    <w:p w14:paraId="1ADBAD07" w14:textId="1E41A3AB" w:rsidR="00224E91" w:rsidRPr="00E00254" w:rsidRDefault="00357692" w:rsidP="0041334D">
      <w:pPr>
        <w:numPr>
          <w:ilvl w:val="0"/>
          <w:numId w:val="3"/>
        </w:numPr>
        <w:tabs>
          <w:tab w:val="left" w:pos="426"/>
        </w:tabs>
        <w:spacing w:after="0" w:line="240" w:lineRule="auto"/>
        <w:ind w:left="0" w:firstLine="0"/>
        <w:jc w:val="both"/>
        <w:rPr>
          <w:rFonts w:cstheme="minorHAnsi"/>
          <w:sz w:val="24"/>
          <w:szCs w:val="24"/>
        </w:rPr>
      </w:pPr>
      <w:r>
        <w:rPr>
          <w:rFonts w:cstheme="minorHAnsi"/>
          <w:sz w:val="24"/>
          <w:szCs w:val="24"/>
        </w:rPr>
        <w:t>Principal</w:t>
      </w:r>
      <w:r w:rsidR="0052530D" w:rsidRPr="00E00254">
        <w:rPr>
          <w:rFonts w:cstheme="minorHAnsi"/>
          <w:sz w:val="24"/>
          <w:szCs w:val="24"/>
        </w:rPr>
        <w:t xml:space="preserve"> </w:t>
      </w:r>
      <w:r w:rsidR="00457E78">
        <w:rPr>
          <w:rFonts w:cstheme="minorHAnsi"/>
          <w:bCs/>
          <w:sz w:val="24"/>
          <w:szCs w:val="24"/>
        </w:rPr>
        <w:t>– Mr Terry McCann</w:t>
      </w:r>
    </w:p>
    <w:p w14:paraId="78899B7D" w14:textId="669A2B03" w:rsidR="00224E91" w:rsidRPr="00E00254" w:rsidRDefault="00131F7C"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Designated Teacher</w:t>
      </w:r>
      <w:r w:rsidR="0052530D" w:rsidRPr="00E00254">
        <w:rPr>
          <w:rFonts w:cstheme="minorHAnsi"/>
          <w:sz w:val="24"/>
          <w:szCs w:val="24"/>
        </w:rPr>
        <w:t xml:space="preserve"> </w:t>
      </w:r>
      <w:r w:rsidR="00457E78">
        <w:rPr>
          <w:rFonts w:cstheme="minorHAnsi"/>
          <w:bCs/>
          <w:sz w:val="24"/>
          <w:szCs w:val="24"/>
        </w:rPr>
        <w:t>– Mrs Catherine Ball</w:t>
      </w:r>
    </w:p>
    <w:p w14:paraId="521F0238" w14:textId="10B61631" w:rsidR="00224E91" w:rsidRPr="00E00254" w:rsidRDefault="00131F7C"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Deputy Designated Teacher</w:t>
      </w:r>
      <w:r w:rsidR="0052530D" w:rsidRPr="00E00254">
        <w:rPr>
          <w:rFonts w:cstheme="minorHAnsi"/>
          <w:sz w:val="24"/>
          <w:szCs w:val="24"/>
        </w:rPr>
        <w:t xml:space="preserve">(s) </w:t>
      </w:r>
      <w:r w:rsidR="00457E78">
        <w:rPr>
          <w:rFonts w:cstheme="minorHAnsi"/>
          <w:bCs/>
          <w:sz w:val="24"/>
          <w:szCs w:val="24"/>
        </w:rPr>
        <w:t xml:space="preserve">– Mrs Claire McCloy and </w:t>
      </w:r>
      <w:r w:rsidR="00357692">
        <w:rPr>
          <w:rFonts w:cstheme="minorHAnsi"/>
          <w:bCs/>
          <w:sz w:val="24"/>
          <w:szCs w:val="24"/>
        </w:rPr>
        <w:t>Miss Charlene Conway</w:t>
      </w:r>
    </w:p>
    <w:p w14:paraId="0AA50945" w14:textId="77777777" w:rsidR="00224E91" w:rsidRPr="00E00254" w:rsidRDefault="00224E91" w:rsidP="00235CC7">
      <w:pPr>
        <w:spacing w:after="0" w:line="240" w:lineRule="auto"/>
        <w:rPr>
          <w:rFonts w:cstheme="minorHAnsi"/>
          <w:b/>
          <w:sz w:val="24"/>
          <w:szCs w:val="24"/>
        </w:rPr>
      </w:pPr>
    </w:p>
    <w:p w14:paraId="78615742" w14:textId="77777777" w:rsidR="00BA3D6E" w:rsidRDefault="00BA3D6E" w:rsidP="00235CC7">
      <w:pPr>
        <w:spacing w:after="0" w:line="240" w:lineRule="auto"/>
        <w:rPr>
          <w:rFonts w:cstheme="minorHAnsi"/>
          <w:b/>
          <w:sz w:val="28"/>
          <w:szCs w:val="28"/>
        </w:rPr>
      </w:pPr>
    </w:p>
    <w:p w14:paraId="3360C4BE" w14:textId="77777777" w:rsidR="00E062E0" w:rsidRDefault="00E062E0">
      <w:pPr>
        <w:rPr>
          <w:rFonts w:cstheme="minorHAnsi"/>
          <w:b/>
          <w:sz w:val="24"/>
          <w:szCs w:val="24"/>
        </w:rPr>
      </w:pPr>
      <w:r>
        <w:rPr>
          <w:rFonts w:cstheme="minorHAnsi"/>
          <w:b/>
          <w:sz w:val="24"/>
          <w:szCs w:val="24"/>
        </w:rPr>
        <w:br w:type="page"/>
      </w:r>
    </w:p>
    <w:p w14:paraId="495D6BD9" w14:textId="49128068" w:rsidR="00B4554E" w:rsidRDefault="00D67D50" w:rsidP="00235CC7">
      <w:pPr>
        <w:spacing w:after="0" w:line="240" w:lineRule="auto"/>
        <w:rPr>
          <w:rFonts w:cstheme="minorHAnsi"/>
          <w:b/>
          <w:sz w:val="24"/>
          <w:szCs w:val="24"/>
        </w:rPr>
      </w:pPr>
      <w:r>
        <w:rPr>
          <w:rFonts w:cstheme="minorHAnsi"/>
          <w:b/>
          <w:sz w:val="24"/>
          <w:szCs w:val="24"/>
        </w:rPr>
        <w:lastRenderedPageBreak/>
        <w:t xml:space="preserve">3.   </w:t>
      </w:r>
      <w:r w:rsidR="00E77382" w:rsidRPr="00E00254">
        <w:rPr>
          <w:rFonts w:cstheme="minorHAnsi"/>
          <w:b/>
          <w:sz w:val="24"/>
          <w:szCs w:val="24"/>
        </w:rPr>
        <w:t>The School Safeg</w:t>
      </w:r>
      <w:r w:rsidR="00E77382">
        <w:rPr>
          <w:rFonts w:cstheme="minorHAnsi"/>
          <w:b/>
          <w:sz w:val="24"/>
          <w:szCs w:val="24"/>
        </w:rPr>
        <w:t>uarding Team</w:t>
      </w:r>
    </w:p>
    <w:p w14:paraId="37917A8F" w14:textId="77777777" w:rsidR="00E77382" w:rsidRDefault="00E77382" w:rsidP="00235CC7">
      <w:pPr>
        <w:spacing w:after="0" w:line="240" w:lineRule="auto"/>
        <w:rPr>
          <w:rFonts w:cstheme="minorHAnsi"/>
          <w:b/>
          <w:sz w:val="24"/>
          <w:szCs w:val="24"/>
        </w:rPr>
      </w:pPr>
    </w:p>
    <w:p w14:paraId="1C73808C" w14:textId="77777777" w:rsidR="00E77382" w:rsidRDefault="00E77382" w:rsidP="00235CC7">
      <w:pPr>
        <w:spacing w:after="0" w:line="240" w:lineRule="auto"/>
        <w:rPr>
          <w:rFonts w:cstheme="minorHAnsi"/>
          <w:b/>
          <w:sz w:val="24"/>
          <w:szCs w:val="24"/>
        </w:rPr>
      </w:pPr>
    </w:p>
    <w:p w14:paraId="3C1D7537" w14:textId="77777777" w:rsidR="00E77382" w:rsidRPr="00E77382" w:rsidRDefault="00E77382" w:rsidP="00E77382">
      <w:pPr>
        <w:autoSpaceDE w:val="0"/>
        <w:autoSpaceDN w:val="0"/>
        <w:adjustRightInd w:val="0"/>
        <w:spacing w:after="0" w:line="240" w:lineRule="auto"/>
        <w:rPr>
          <w:rFonts w:cstheme="minorHAnsi"/>
          <w:color w:val="000000"/>
          <w:sz w:val="23"/>
          <w:szCs w:val="23"/>
        </w:rPr>
      </w:pPr>
      <w:r w:rsidRPr="00E77382">
        <w:rPr>
          <w:rFonts w:cstheme="minorHAnsi"/>
          <w:color w:val="000000"/>
          <w:sz w:val="23"/>
          <w:szCs w:val="23"/>
        </w:rPr>
        <w:t xml:space="preserve">The following are members of the school’s Safeguarding Team: </w:t>
      </w:r>
    </w:p>
    <w:p w14:paraId="68B39327" w14:textId="3D2A90D9" w:rsidR="00E77382" w:rsidRDefault="00E77382" w:rsidP="00E77382">
      <w:pPr>
        <w:numPr>
          <w:ilvl w:val="0"/>
          <w:numId w:val="54"/>
        </w:numPr>
        <w:autoSpaceDE w:val="0"/>
        <w:autoSpaceDN w:val="0"/>
        <w:adjustRightInd w:val="0"/>
        <w:spacing w:after="44" w:line="240" w:lineRule="auto"/>
        <w:rPr>
          <w:rFonts w:cstheme="minorHAnsi"/>
          <w:color w:val="000000"/>
          <w:sz w:val="23"/>
          <w:szCs w:val="23"/>
        </w:rPr>
      </w:pPr>
      <w:r w:rsidRPr="00E77382">
        <w:rPr>
          <w:rFonts w:cstheme="minorHAnsi"/>
          <w:color w:val="000000"/>
          <w:sz w:val="23"/>
          <w:szCs w:val="23"/>
        </w:rPr>
        <w:t>Chair of the Board of Governors</w:t>
      </w:r>
      <w:r>
        <w:rPr>
          <w:rFonts w:cstheme="minorHAnsi"/>
          <w:color w:val="000000"/>
          <w:sz w:val="23"/>
          <w:szCs w:val="23"/>
        </w:rPr>
        <w:t xml:space="preserve">- </w:t>
      </w:r>
      <w:r w:rsidRPr="00E77382">
        <w:rPr>
          <w:rFonts w:cstheme="minorHAnsi"/>
          <w:color w:val="000000"/>
          <w:sz w:val="23"/>
          <w:szCs w:val="23"/>
        </w:rPr>
        <w:t>Mr</w:t>
      </w:r>
      <w:r>
        <w:rPr>
          <w:rFonts w:cstheme="minorHAnsi"/>
          <w:color w:val="000000"/>
          <w:sz w:val="23"/>
          <w:szCs w:val="23"/>
        </w:rPr>
        <w:t xml:space="preserve"> Michael James</w:t>
      </w:r>
    </w:p>
    <w:p w14:paraId="512685C9" w14:textId="5C35C827" w:rsidR="00E77382" w:rsidRPr="00E77382" w:rsidRDefault="00E77382" w:rsidP="00E77382">
      <w:pPr>
        <w:numPr>
          <w:ilvl w:val="0"/>
          <w:numId w:val="54"/>
        </w:numPr>
        <w:autoSpaceDE w:val="0"/>
        <w:autoSpaceDN w:val="0"/>
        <w:adjustRightInd w:val="0"/>
        <w:spacing w:after="44" w:line="240" w:lineRule="auto"/>
        <w:rPr>
          <w:rFonts w:cstheme="minorHAnsi"/>
          <w:color w:val="000000"/>
          <w:sz w:val="23"/>
          <w:szCs w:val="23"/>
        </w:rPr>
      </w:pPr>
      <w:r w:rsidRPr="00E77382">
        <w:rPr>
          <w:rFonts w:cstheme="minorHAnsi"/>
          <w:color w:val="000000"/>
          <w:sz w:val="23"/>
          <w:szCs w:val="23"/>
        </w:rPr>
        <w:t xml:space="preserve">Designated Governor for Child Protection </w:t>
      </w:r>
      <w:bookmarkStart w:id="1" w:name="_Hlk216950616"/>
      <w:r>
        <w:rPr>
          <w:rFonts w:cstheme="minorHAnsi"/>
          <w:color w:val="000000"/>
          <w:sz w:val="23"/>
          <w:szCs w:val="23"/>
        </w:rPr>
        <w:t>-</w:t>
      </w:r>
      <w:r w:rsidRPr="00E77382">
        <w:rPr>
          <w:rFonts w:cstheme="minorHAnsi"/>
          <w:color w:val="000000"/>
          <w:sz w:val="23"/>
          <w:szCs w:val="23"/>
        </w:rPr>
        <w:t>Mr</w:t>
      </w:r>
      <w:r>
        <w:rPr>
          <w:rFonts w:cstheme="minorHAnsi"/>
          <w:color w:val="000000"/>
          <w:sz w:val="23"/>
          <w:szCs w:val="23"/>
        </w:rPr>
        <w:t>s Sharon Johnson</w:t>
      </w:r>
      <w:r w:rsidRPr="00E77382">
        <w:rPr>
          <w:rFonts w:cstheme="minorHAnsi"/>
          <w:color w:val="000000"/>
          <w:sz w:val="23"/>
          <w:szCs w:val="23"/>
        </w:rPr>
        <w:t xml:space="preserve"> </w:t>
      </w:r>
      <w:bookmarkEnd w:id="1"/>
    </w:p>
    <w:p w14:paraId="4DE762CF" w14:textId="011850FA" w:rsidR="00E77382" w:rsidRPr="00E77382" w:rsidRDefault="00E77382" w:rsidP="00E77382">
      <w:pPr>
        <w:numPr>
          <w:ilvl w:val="0"/>
          <w:numId w:val="54"/>
        </w:numPr>
        <w:autoSpaceDE w:val="0"/>
        <w:autoSpaceDN w:val="0"/>
        <w:adjustRightInd w:val="0"/>
        <w:spacing w:after="44" w:line="240" w:lineRule="auto"/>
        <w:rPr>
          <w:rFonts w:cstheme="minorHAnsi"/>
          <w:color w:val="000000"/>
          <w:sz w:val="23"/>
          <w:szCs w:val="23"/>
        </w:rPr>
      </w:pPr>
      <w:r w:rsidRPr="00E77382">
        <w:rPr>
          <w:rFonts w:cstheme="minorHAnsi"/>
          <w:color w:val="000000"/>
          <w:sz w:val="23"/>
          <w:szCs w:val="23"/>
        </w:rPr>
        <w:t>Principal</w:t>
      </w:r>
      <w:r>
        <w:rPr>
          <w:rFonts w:cstheme="minorHAnsi"/>
          <w:color w:val="000000"/>
          <w:sz w:val="23"/>
          <w:szCs w:val="23"/>
        </w:rPr>
        <w:t xml:space="preserve">- </w:t>
      </w:r>
      <w:r w:rsidRPr="00E77382">
        <w:rPr>
          <w:rFonts w:cstheme="minorHAnsi"/>
          <w:color w:val="000000"/>
          <w:sz w:val="23"/>
          <w:szCs w:val="23"/>
        </w:rPr>
        <w:t>Mr</w:t>
      </w:r>
      <w:r>
        <w:rPr>
          <w:rFonts w:cstheme="minorHAnsi"/>
          <w:color w:val="000000"/>
          <w:sz w:val="23"/>
          <w:szCs w:val="23"/>
        </w:rPr>
        <w:t>s</w:t>
      </w:r>
      <w:r w:rsidRPr="00E77382">
        <w:rPr>
          <w:rFonts w:cstheme="minorHAnsi"/>
          <w:color w:val="000000"/>
          <w:sz w:val="23"/>
          <w:szCs w:val="23"/>
        </w:rPr>
        <w:t xml:space="preserve"> </w:t>
      </w:r>
      <w:r>
        <w:rPr>
          <w:rFonts w:cstheme="minorHAnsi"/>
          <w:color w:val="000000"/>
          <w:sz w:val="23"/>
          <w:szCs w:val="23"/>
        </w:rPr>
        <w:t>Catherine Ball</w:t>
      </w:r>
    </w:p>
    <w:p w14:paraId="40C68387" w14:textId="3C7146D7" w:rsidR="00E77382" w:rsidRPr="00E77382" w:rsidRDefault="00E77382" w:rsidP="00E77382">
      <w:pPr>
        <w:numPr>
          <w:ilvl w:val="0"/>
          <w:numId w:val="54"/>
        </w:numPr>
        <w:autoSpaceDE w:val="0"/>
        <w:autoSpaceDN w:val="0"/>
        <w:adjustRightInd w:val="0"/>
        <w:spacing w:after="44" w:line="240" w:lineRule="auto"/>
        <w:rPr>
          <w:rFonts w:cstheme="minorHAnsi"/>
          <w:color w:val="000000"/>
          <w:sz w:val="23"/>
          <w:szCs w:val="23"/>
        </w:rPr>
      </w:pPr>
      <w:r w:rsidRPr="00E77382">
        <w:rPr>
          <w:rFonts w:cstheme="minorHAnsi"/>
          <w:color w:val="000000"/>
          <w:sz w:val="23"/>
          <w:szCs w:val="23"/>
        </w:rPr>
        <w:t>Designated Teacher</w:t>
      </w:r>
      <w:r>
        <w:rPr>
          <w:rFonts w:cstheme="minorHAnsi"/>
          <w:color w:val="000000"/>
          <w:sz w:val="23"/>
          <w:szCs w:val="23"/>
        </w:rPr>
        <w:t xml:space="preserve">s- Mrs Claire McCloy and Miss Charlene Conway </w:t>
      </w:r>
    </w:p>
    <w:p w14:paraId="07FDE06C" w14:textId="57932FA6" w:rsidR="00E77382" w:rsidRPr="007071E6" w:rsidRDefault="00E77382" w:rsidP="00A82804">
      <w:pPr>
        <w:numPr>
          <w:ilvl w:val="0"/>
          <w:numId w:val="54"/>
        </w:numPr>
        <w:autoSpaceDE w:val="0"/>
        <w:autoSpaceDN w:val="0"/>
        <w:adjustRightInd w:val="0"/>
        <w:spacing w:after="0" w:line="240" w:lineRule="auto"/>
        <w:rPr>
          <w:rFonts w:ascii="Times New Roman" w:hAnsi="Times New Roman" w:cs="Times New Roman"/>
          <w:color w:val="000000"/>
          <w:sz w:val="23"/>
          <w:szCs w:val="23"/>
        </w:rPr>
      </w:pPr>
      <w:r w:rsidRPr="00E77382">
        <w:rPr>
          <w:rFonts w:cstheme="minorHAnsi"/>
          <w:color w:val="000000"/>
          <w:sz w:val="23"/>
          <w:szCs w:val="23"/>
        </w:rPr>
        <w:t>Deputy Designated Teacher</w:t>
      </w:r>
      <w:r w:rsidR="007071E6" w:rsidRPr="007071E6">
        <w:rPr>
          <w:rFonts w:cstheme="minorHAnsi"/>
          <w:color w:val="000000"/>
          <w:sz w:val="23"/>
          <w:szCs w:val="23"/>
        </w:rPr>
        <w:t xml:space="preserve">- </w:t>
      </w:r>
      <w:r w:rsidR="007071E6" w:rsidRPr="00E77382">
        <w:rPr>
          <w:rFonts w:cstheme="minorHAnsi"/>
          <w:color w:val="000000"/>
          <w:sz w:val="23"/>
          <w:szCs w:val="23"/>
        </w:rPr>
        <w:t>Mrs</w:t>
      </w:r>
      <w:r w:rsidR="007071E6">
        <w:rPr>
          <w:rFonts w:cstheme="minorHAnsi"/>
          <w:color w:val="000000"/>
          <w:sz w:val="23"/>
          <w:szCs w:val="23"/>
        </w:rPr>
        <w:t xml:space="preserve"> Catherine Ball and Mrs Laura Heron </w:t>
      </w:r>
    </w:p>
    <w:p w14:paraId="2D235E52" w14:textId="77777777" w:rsidR="007071E6" w:rsidRPr="00E77382" w:rsidRDefault="007071E6" w:rsidP="007071E6">
      <w:pPr>
        <w:autoSpaceDE w:val="0"/>
        <w:autoSpaceDN w:val="0"/>
        <w:adjustRightInd w:val="0"/>
        <w:spacing w:after="0" w:line="240" w:lineRule="auto"/>
        <w:rPr>
          <w:rFonts w:ascii="Times New Roman" w:hAnsi="Times New Roman" w:cs="Times New Roman"/>
          <w:color w:val="000000"/>
          <w:sz w:val="23"/>
          <w:szCs w:val="23"/>
        </w:rPr>
      </w:pPr>
    </w:p>
    <w:p w14:paraId="1FFF3AD3" w14:textId="42308299" w:rsidR="00235CC7" w:rsidRPr="007071E6" w:rsidRDefault="00E77382" w:rsidP="007071E6">
      <w:pPr>
        <w:autoSpaceDE w:val="0"/>
        <w:autoSpaceDN w:val="0"/>
        <w:adjustRightInd w:val="0"/>
        <w:spacing w:after="0" w:line="240" w:lineRule="auto"/>
        <w:rPr>
          <w:rFonts w:ascii="Calibri" w:hAnsi="Calibri" w:cs="Calibri"/>
          <w:color w:val="000000"/>
          <w:sz w:val="24"/>
          <w:szCs w:val="24"/>
        </w:rPr>
      </w:pPr>
      <w:r w:rsidRPr="00E77382">
        <w:rPr>
          <w:rFonts w:ascii="Calibri" w:hAnsi="Calibri" w:cs="Calibri"/>
          <w:b/>
          <w:bCs/>
          <w:color w:val="000000"/>
          <w:sz w:val="24"/>
          <w:szCs w:val="24"/>
        </w:rPr>
        <w:t xml:space="preserve">Roles and Responsibilities </w:t>
      </w:r>
    </w:p>
    <w:p w14:paraId="1D808613" w14:textId="77777777" w:rsidR="00B4554E" w:rsidRPr="007071E6" w:rsidRDefault="00B4554E" w:rsidP="00235CC7">
      <w:pPr>
        <w:tabs>
          <w:tab w:val="left" w:pos="426"/>
        </w:tabs>
        <w:spacing w:after="0" w:line="240" w:lineRule="auto"/>
        <w:ind w:left="360" w:hanging="360"/>
        <w:rPr>
          <w:rFonts w:ascii="Calibri" w:hAnsi="Calibri" w:cs="Calibri"/>
          <w:b/>
          <w:sz w:val="24"/>
          <w:szCs w:val="24"/>
        </w:rPr>
      </w:pPr>
      <w:r w:rsidRPr="007071E6">
        <w:rPr>
          <w:rFonts w:ascii="Calibri" w:hAnsi="Calibri" w:cs="Calibri"/>
          <w:b/>
          <w:sz w:val="24"/>
          <w:szCs w:val="24"/>
        </w:rPr>
        <w:t>Board of Governors must ensure that:</w:t>
      </w:r>
    </w:p>
    <w:p w14:paraId="66A43D13" w14:textId="77777777" w:rsidR="00235CC7" w:rsidRPr="00BA3D6E" w:rsidRDefault="00235CC7" w:rsidP="00235CC7">
      <w:pPr>
        <w:tabs>
          <w:tab w:val="left" w:pos="426"/>
        </w:tabs>
        <w:spacing w:after="0" w:line="240" w:lineRule="auto"/>
        <w:ind w:left="360" w:hanging="360"/>
        <w:rPr>
          <w:rFonts w:cstheme="minorHAnsi"/>
          <w:b/>
          <w:sz w:val="24"/>
          <w:szCs w:val="24"/>
        </w:rPr>
      </w:pPr>
    </w:p>
    <w:p w14:paraId="45C7E841" w14:textId="77777777" w:rsidR="009432C2" w:rsidRDefault="00B4554E" w:rsidP="0041334D">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A Designated Governor for Child Protection is appointed. </w:t>
      </w:r>
    </w:p>
    <w:p w14:paraId="102704C9" w14:textId="77777777" w:rsidR="007071E6" w:rsidRPr="00BA3D6E" w:rsidRDefault="007071E6" w:rsidP="007071E6">
      <w:pPr>
        <w:tabs>
          <w:tab w:val="left" w:pos="426"/>
        </w:tabs>
        <w:spacing w:after="0" w:line="240" w:lineRule="auto"/>
        <w:jc w:val="both"/>
        <w:rPr>
          <w:rFonts w:cstheme="minorHAnsi"/>
          <w:sz w:val="24"/>
          <w:szCs w:val="24"/>
        </w:rPr>
      </w:pPr>
    </w:p>
    <w:p w14:paraId="2125E41A" w14:textId="77777777" w:rsidR="00BA3D6E" w:rsidRPr="00BA3D6E" w:rsidRDefault="00B4554E" w:rsidP="0041334D">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A Designated and Deputy Designated Teacher are appointed in their schools.</w:t>
      </w:r>
    </w:p>
    <w:p w14:paraId="45AC6ECB" w14:textId="77777777" w:rsidR="00235CC7" w:rsidRPr="00BA3D6E" w:rsidRDefault="00B4554E" w:rsidP="00BA3D6E">
      <w:pPr>
        <w:tabs>
          <w:tab w:val="left" w:pos="426"/>
        </w:tabs>
        <w:spacing w:after="0" w:line="240" w:lineRule="auto"/>
        <w:jc w:val="both"/>
        <w:rPr>
          <w:rFonts w:cstheme="minorHAnsi"/>
          <w:sz w:val="24"/>
          <w:szCs w:val="24"/>
        </w:rPr>
      </w:pPr>
      <w:r w:rsidRPr="00BA3D6E">
        <w:rPr>
          <w:rFonts w:cstheme="minorHAnsi"/>
          <w:sz w:val="24"/>
          <w:szCs w:val="24"/>
        </w:rPr>
        <w:t xml:space="preserve"> </w:t>
      </w:r>
    </w:p>
    <w:p w14:paraId="0323482D" w14:textId="77777777" w:rsidR="00BA3D6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They have a full understanding of the roles of the Designated and Deputy Designated </w:t>
      </w:r>
      <w:r w:rsidR="00235CC7" w:rsidRPr="00BA3D6E">
        <w:rPr>
          <w:rFonts w:cstheme="minorHAnsi"/>
          <w:sz w:val="24"/>
          <w:szCs w:val="24"/>
        </w:rPr>
        <w:tab/>
      </w:r>
      <w:r w:rsidRPr="00BA3D6E">
        <w:rPr>
          <w:rFonts w:cstheme="minorHAnsi"/>
          <w:sz w:val="24"/>
          <w:szCs w:val="24"/>
        </w:rPr>
        <w:t xml:space="preserve">Teachers for Child Protection. </w:t>
      </w:r>
    </w:p>
    <w:p w14:paraId="7B94A56F" w14:textId="77777777" w:rsidR="00BA3D6E" w:rsidRPr="00BA3D6E" w:rsidRDefault="00BA3D6E" w:rsidP="00BA3D6E">
      <w:pPr>
        <w:tabs>
          <w:tab w:val="left" w:pos="426"/>
        </w:tabs>
        <w:spacing w:after="0" w:line="240" w:lineRule="auto"/>
        <w:jc w:val="both"/>
        <w:rPr>
          <w:rFonts w:cstheme="minorHAnsi"/>
          <w:sz w:val="24"/>
          <w:szCs w:val="24"/>
        </w:rPr>
      </w:pPr>
    </w:p>
    <w:p w14:paraId="109B9149" w14:textId="77777777" w:rsidR="00BA3D6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Safeguarding and child protection training is given to all staff and governors including </w:t>
      </w:r>
      <w:r w:rsidR="00235CC7" w:rsidRPr="00BA3D6E">
        <w:rPr>
          <w:rFonts w:cstheme="minorHAnsi"/>
          <w:sz w:val="24"/>
          <w:szCs w:val="24"/>
        </w:rPr>
        <w:tab/>
      </w:r>
      <w:r w:rsidRPr="00BA3D6E">
        <w:rPr>
          <w:rFonts w:cstheme="minorHAnsi"/>
          <w:sz w:val="24"/>
          <w:szCs w:val="24"/>
        </w:rPr>
        <w:t xml:space="preserve">refresher training. </w:t>
      </w:r>
    </w:p>
    <w:p w14:paraId="3B214E99" w14:textId="77777777" w:rsidR="00BA3D6E" w:rsidRPr="00BA3D6E" w:rsidRDefault="00BA3D6E" w:rsidP="00BA3D6E">
      <w:pPr>
        <w:tabs>
          <w:tab w:val="left" w:pos="426"/>
        </w:tabs>
        <w:spacing w:after="0" w:line="240" w:lineRule="auto"/>
        <w:jc w:val="both"/>
        <w:rPr>
          <w:rFonts w:cstheme="minorHAnsi"/>
          <w:sz w:val="24"/>
          <w:szCs w:val="24"/>
        </w:rPr>
      </w:pPr>
    </w:p>
    <w:p w14:paraId="07D11C73" w14:textId="77777777" w:rsidR="00235CC7" w:rsidRPr="00BA3D6E" w:rsidRDefault="00BA3D6E" w:rsidP="0041334D">
      <w:pPr>
        <w:numPr>
          <w:ilvl w:val="0"/>
          <w:numId w:val="3"/>
        </w:numPr>
        <w:tabs>
          <w:tab w:val="left" w:pos="284"/>
        </w:tabs>
        <w:spacing w:after="0" w:line="240" w:lineRule="auto"/>
        <w:ind w:left="426" w:hanging="426"/>
        <w:jc w:val="both"/>
        <w:rPr>
          <w:rFonts w:cstheme="minorHAnsi"/>
          <w:sz w:val="24"/>
          <w:szCs w:val="24"/>
        </w:rPr>
      </w:pPr>
      <w:r w:rsidRPr="00BA3D6E">
        <w:rPr>
          <w:rFonts w:cstheme="minorHAnsi"/>
          <w:sz w:val="24"/>
          <w:szCs w:val="24"/>
        </w:rPr>
        <w:t xml:space="preserve">   </w:t>
      </w:r>
      <w:r w:rsidR="00AE6914" w:rsidRPr="00BA3D6E">
        <w:rPr>
          <w:rFonts w:cstheme="minorHAnsi"/>
          <w:sz w:val="24"/>
          <w:szCs w:val="24"/>
        </w:rPr>
        <w:t>Relevant safeguard</w:t>
      </w:r>
      <w:r w:rsidR="00EF2132" w:rsidRPr="00BA3D6E">
        <w:rPr>
          <w:rFonts w:cstheme="minorHAnsi"/>
          <w:sz w:val="24"/>
          <w:szCs w:val="24"/>
        </w:rPr>
        <w:t xml:space="preserve">ing information and guidance is </w:t>
      </w:r>
      <w:r w:rsidR="00AE6914" w:rsidRPr="00BA3D6E">
        <w:rPr>
          <w:rFonts w:cstheme="minorHAnsi"/>
          <w:sz w:val="24"/>
          <w:szCs w:val="24"/>
        </w:rPr>
        <w:t xml:space="preserve">disseminated to all staff and   </w:t>
      </w:r>
      <w:r w:rsidR="00EF2132" w:rsidRPr="00BA3D6E">
        <w:rPr>
          <w:rFonts w:cstheme="minorHAnsi"/>
          <w:sz w:val="24"/>
          <w:szCs w:val="24"/>
        </w:rPr>
        <w:t xml:space="preserve">             </w:t>
      </w:r>
      <w:r w:rsidR="00AE6914" w:rsidRPr="00BA3D6E">
        <w:rPr>
          <w:rFonts w:cstheme="minorHAnsi"/>
          <w:sz w:val="24"/>
          <w:szCs w:val="24"/>
        </w:rPr>
        <w:t xml:space="preserve">governors with the opportunity to discuss requirements and impact on roles and </w:t>
      </w:r>
      <w:r w:rsidR="00EF2132" w:rsidRPr="00BA3D6E">
        <w:rPr>
          <w:rFonts w:cstheme="minorHAnsi"/>
          <w:sz w:val="24"/>
          <w:szCs w:val="24"/>
        </w:rPr>
        <w:t xml:space="preserve">  </w:t>
      </w:r>
      <w:r w:rsidR="00AE6914" w:rsidRPr="00BA3D6E">
        <w:rPr>
          <w:rFonts w:cstheme="minorHAnsi"/>
          <w:sz w:val="24"/>
          <w:szCs w:val="24"/>
        </w:rPr>
        <w:t>responsibilities.</w:t>
      </w:r>
    </w:p>
    <w:p w14:paraId="7C3D2B96" w14:textId="77777777" w:rsidR="00BA3D6E" w:rsidRPr="00BA3D6E" w:rsidRDefault="00BA3D6E" w:rsidP="00BA3D6E">
      <w:pPr>
        <w:tabs>
          <w:tab w:val="left" w:pos="284"/>
        </w:tabs>
        <w:spacing w:after="0" w:line="240" w:lineRule="auto"/>
        <w:jc w:val="both"/>
        <w:rPr>
          <w:rFonts w:cstheme="minorHAnsi"/>
          <w:sz w:val="24"/>
          <w:szCs w:val="24"/>
        </w:rPr>
      </w:pPr>
    </w:p>
    <w:p w14:paraId="51BE0217" w14:textId="60014302" w:rsidR="00235CC7" w:rsidRPr="00BA3D6E" w:rsidRDefault="00B4554E" w:rsidP="0041334D">
      <w:pPr>
        <w:numPr>
          <w:ilvl w:val="0"/>
          <w:numId w:val="3"/>
        </w:numPr>
        <w:tabs>
          <w:tab w:val="left" w:pos="426"/>
        </w:tabs>
        <w:spacing w:after="0" w:line="240" w:lineRule="auto"/>
        <w:ind w:left="426" w:hanging="426"/>
        <w:jc w:val="both"/>
        <w:rPr>
          <w:rFonts w:cstheme="minorHAnsi"/>
          <w:sz w:val="24"/>
          <w:szCs w:val="24"/>
        </w:rPr>
      </w:pPr>
      <w:r w:rsidRPr="00BA3D6E">
        <w:rPr>
          <w:rFonts w:cstheme="minorHAnsi"/>
          <w:sz w:val="24"/>
          <w:szCs w:val="24"/>
        </w:rPr>
        <w:t xml:space="preserve">The school has a Child Protection Policy which is reviewed </w:t>
      </w:r>
      <w:proofErr w:type="gramStart"/>
      <w:r w:rsidRPr="00BA3D6E">
        <w:rPr>
          <w:rFonts w:cstheme="minorHAnsi"/>
          <w:sz w:val="24"/>
          <w:szCs w:val="24"/>
        </w:rPr>
        <w:t>annually</w:t>
      </w:r>
      <w:proofErr w:type="gramEnd"/>
      <w:r w:rsidRPr="00BA3D6E">
        <w:rPr>
          <w:rFonts w:cstheme="minorHAnsi"/>
          <w:sz w:val="24"/>
          <w:szCs w:val="24"/>
        </w:rPr>
        <w:t xml:space="preserve"> and parents and pupils receive a copy of the child protection policy and compl</w:t>
      </w:r>
      <w:r w:rsidR="00BA3D6E" w:rsidRPr="00BA3D6E">
        <w:rPr>
          <w:rFonts w:cstheme="minorHAnsi"/>
          <w:sz w:val="24"/>
          <w:szCs w:val="24"/>
        </w:rPr>
        <w:t>aints procedure every two years.</w:t>
      </w:r>
      <w:r w:rsidR="00E062E0">
        <w:rPr>
          <w:rFonts w:cstheme="minorHAnsi"/>
          <w:sz w:val="24"/>
          <w:szCs w:val="24"/>
        </w:rPr>
        <w:t xml:space="preserve"> (Last received October 2022)</w:t>
      </w:r>
    </w:p>
    <w:p w14:paraId="01631C14" w14:textId="77777777" w:rsidR="00BA3D6E" w:rsidRPr="00BA3D6E" w:rsidRDefault="00BA3D6E" w:rsidP="00BA3D6E">
      <w:pPr>
        <w:tabs>
          <w:tab w:val="left" w:pos="426"/>
        </w:tabs>
        <w:spacing w:after="0" w:line="240" w:lineRule="auto"/>
        <w:jc w:val="both"/>
        <w:rPr>
          <w:rFonts w:cstheme="minorHAnsi"/>
          <w:sz w:val="24"/>
          <w:szCs w:val="24"/>
        </w:rPr>
      </w:pPr>
    </w:p>
    <w:p w14:paraId="5238D812" w14:textId="77777777" w:rsidR="00235CC7"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 xml:space="preserve">The school has an Anti-Bullying Policy which is reviewed at intervals of no more than four years and maintains a record of all incidents of bullying or alleged bullying. See the Addressing Bullying in Schools Act (NI) 2016. </w:t>
      </w:r>
    </w:p>
    <w:p w14:paraId="69C61C34" w14:textId="77777777" w:rsidR="00BA3D6E" w:rsidRPr="00BA3D6E" w:rsidRDefault="00BA3D6E" w:rsidP="00BA3D6E">
      <w:pPr>
        <w:tabs>
          <w:tab w:val="left" w:pos="426"/>
        </w:tabs>
        <w:spacing w:after="0" w:line="240" w:lineRule="auto"/>
        <w:jc w:val="both"/>
        <w:rPr>
          <w:rFonts w:cstheme="minorHAnsi"/>
          <w:sz w:val="24"/>
          <w:szCs w:val="24"/>
        </w:rPr>
      </w:pPr>
    </w:p>
    <w:p w14:paraId="7034F13F" w14:textId="77777777" w:rsidR="00235CC7" w:rsidRPr="00BA3D6E" w:rsidRDefault="00B4554E" w:rsidP="00AE17E0">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The school ensures that other safeguarding policies are reviewed at least every 3 years or as specified in relevant guidance</w:t>
      </w:r>
      <w:r w:rsidR="00BA3D6E" w:rsidRPr="00BA3D6E">
        <w:rPr>
          <w:rFonts w:cstheme="minorHAnsi"/>
          <w:sz w:val="24"/>
          <w:szCs w:val="24"/>
        </w:rPr>
        <w:t>.</w:t>
      </w:r>
    </w:p>
    <w:p w14:paraId="3A17EF7B" w14:textId="77777777" w:rsidR="00BA3D6E" w:rsidRPr="00BA3D6E" w:rsidRDefault="00BA3D6E" w:rsidP="00BA3D6E">
      <w:pPr>
        <w:tabs>
          <w:tab w:val="left" w:pos="426"/>
        </w:tabs>
        <w:spacing w:after="0" w:line="240" w:lineRule="auto"/>
        <w:jc w:val="both"/>
        <w:rPr>
          <w:rFonts w:cstheme="minorHAnsi"/>
          <w:sz w:val="24"/>
          <w:szCs w:val="24"/>
        </w:rPr>
      </w:pPr>
    </w:p>
    <w:p w14:paraId="434B033F" w14:textId="77777777" w:rsidR="00BA3D6E"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There is a code of conduct for all adults working in the school</w:t>
      </w:r>
      <w:r w:rsidR="00BA3D6E" w:rsidRPr="00BA3D6E">
        <w:rPr>
          <w:rFonts w:cstheme="minorHAnsi"/>
          <w:sz w:val="24"/>
          <w:szCs w:val="24"/>
        </w:rPr>
        <w:t>.</w:t>
      </w:r>
    </w:p>
    <w:p w14:paraId="2FC85F41" w14:textId="77777777" w:rsidR="00235CC7" w:rsidRPr="00BA3D6E" w:rsidRDefault="00B4554E" w:rsidP="00BA3D6E">
      <w:pPr>
        <w:tabs>
          <w:tab w:val="left" w:pos="426"/>
        </w:tabs>
        <w:spacing w:after="0" w:line="240" w:lineRule="auto"/>
        <w:jc w:val="both"/>
        <w:rPr>
          <w:rFonts w:cstheme="minorHAnsi"/>
          <w:sz w:val="24"/>
          <w:szCs w:val="24"/>
        </w:rPr>
      </w:pPr>
      <w:r w:rsidRPr="00BA3D6E">
        <w:rPr>
          <w:rFonts w:cstheme="minorHAnsi"/>
          <w:sz w:val="24"/>
          <w:szCs w:val="24"/>
        </w:rPr>
        <w:t xml:space="preserve"> </w:t>
      </w:r>
    </w:p>
    <w:p w14:paraId="34FB1283" w14:textId="77777777" w:rsidR="00EF2132"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All school staff and volunteers are recruited and vetted, in line with DE Circular 2012/19</w:t>
      </w:r>
      <w:r w:rsidR="00BA3D6E" w:rsidRPr="00BA3D6E">
        <w:rPr>
          <w:rFonts w:cstheme="minorHAnsi"/>
          <w:sz w:val="24"/>
          <w:szCs w:val="24"/>
        </w:rPr>
        <w:t>.</w:t>
      </w:r>
    </w:p>
    <w:p w14:paraId="1F01F386" w14:textId="77777777" w:rsidR="00BA3D6E" w:rsidRPr="00BA3D6E" w:rsidRDefault="00BA3D6E" w:rsidP="00BA3D6E">
      <w:pPr>
        <w:tabs>
          <w:tab w:val="left" w:pos="426"/>
        </w:tabs>
        <w:spacing w:after="0" w:line="240" w:lineRule="auto"/>
        <w:jc w:val="both"/>
        <w:rPr>
          <w:rFonts w:cstheme="minorHAnsi"/>
          <w:sz w:val="24"/>
          <w:szCs w:val="24"/>
        </w:rPr>
      </w:pPr>
    </w:p>
    <w:p w14:paraId="28E81D8B" w14:textId="77777777" w:rsidR="00235CC7"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 xml:space="preserve">They receive a full annual report on all child protection matters (It is best practice that they receive a termly report of child protection activities). This report should include details of the preventative curriculum and any initiatives or awareness raising undertaken within the school, including training for staff. </w:t>
      </w:r>
    </w:p>
    <w:p w14:paraId="6BC22A5F" w14:textId="77777777" w:rsidR="00BA3D6E" w:rsidRPr="00BA3D6E" w:rsidRDefault="00BA3D6E" w:rsidP="00BA3D6E">
      <w:pPr>
        <w:tabs>
          <w:tab w:val="left" w:pos="426"/>
        </w:tabs>
        <w:spacing w:after="0" w:line="240" w:lineRule="auto"/>
        <w:jc w:val="both"/>
        <w:rPr>
          <w:rFonts w:cstheme="minorHAnsi"/>
          <w:sz w:val="24"/>
          <w:szCs w:val="24"/>
        </w:rPr>
      </w:pPr>
    </w:p>
    <w:p w14:paraId="12E0664A" w14:textId="77777777" w:rsidR="00B4554E"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lastRenderedPageBreak/>
        <w:t>The school maintains the following child protection records in line with DE Circulars 2015/13 Dealing with Allegations of Abuse Ag</w:t>
      </w:r>
      <w:r w:rsidR="00F24B94" w:rsidRPr="00BA3D6E">
        <w:rPr>
          <w:rFonts w:cstheme="minorHAnsi"/>
          <w:sz w:val="24"/>
          <w:szCs w:val="24"/>
        </w:rPr>
        <w:t>ainst a Member of Staff and 20</w:t>
      </w:r>
      <w:r w:rsidRPr="00BA3D6E">
        <w:rPr>
          <w:rFonts w:cstheme="minorHAnsi"/>
          <w:sz w:val="24"/>
          <w:szCs w:val="24"/>
        </w:rPr>
        <w:t>20</w:t>
      </w:r>
      <w:r w:rsidR="00F24B94" w:rsidRPr="00BA3D6E">
        <w:rPr>
          <w:rFonts w:cstheme="minorHAnsi"/>
          <w:sz w:val="24"/>
          <w:szCs w:val="24"/>
        </w:rPr>
        <w:t>/07</w:t>
      </w:r>
      <w:r w:rsidRPr="00BA3D6E">
        <w:rPr>
          <w:rFonts w:cstheme="minorHAnsi"/>
          <w:sz w:val="24"/>
          <w:szCs w:val="24"/>
        </w:rPr>
        <w:t xml:space="preserve"> Child Protection: Record Keeping in Schools: Safeguarding and child protection concerns; disclosures of abuse; allegations against staff and actions taken to investigate and deal with outcomes; staff induction and training</w:t>
      </w:r>
      <w:r w:rsidR="00235CC7" w:rsidRPr="00BA3D6E">
        <w:rPr>
          <w:rFonts w:cstheme="minorHAnsi"/>
          <w:sz w:val="24"/>
          <w:szCs w:val="24"/>
        </w:rPr>
        <w:t>.</w:t>
      </w:r>
    </w:p>
    <w:p w14:paraId="45C0EE63" w14:textId="77777777" w:rsidR="00235CC7" w:rsidRPr="00BA3D6E" w:rsidRDefault="00235CC7" w:rsidP="00235CC7">
      <w:pPr>
        <w:spacing w:after="0" w:line="240" w:lineRule="auto"/>
        <w:rPr>
          <w:rFonts w:cstheme="minorHAnsi"/>
          <w:color w:val="FF0000"/>
          <w:sz w:val="24"/>
          <w:szCs w:val="24"/>
        </w:rPr>
      </w:pPr>
    </w:p>
    <w:p w14:paraId="15862D13" w14:textId="77777777" w:rsidR="00B4554E" w:rsidRPr="00BA3D6E" w:rsidRDefault="00EF2132" w:rsidP="00235CC7">
      <w:pPr>
        <w:spacing w:after="0" w:line="240" w:lineRule="auto"/>
        <w:rPr>
          <w:rFonts w:cstheme="minorHAnsi"/>
          <w:b/>
          <w:sz w:val="24"/>
          <w:szCs w:val="24"/>
        </w:rPr>
      </w:pPr>
      <w:r w:rsidRPr="00BA3D6E">
        <w:rPr>
          <w:rFonts w:cstheme="minorHAnsi"/>
          <w:b/>
          <w:sz w:val="24"/>
          <w:szCs w:val="24"/>
        </w:rPr>
        <w:t>Chair of Board of Governors</w:t>
      </w:r>
    </w:p>
    <w:p w14:paraId="577BF4F6" w14:textId="77777777" w:rsidR="009432C2" w:rsidRPr="00BA3D6E" w:rsidRDefault="009432C2" w:rsidP="00BA3D6E">
      <w:pPr>
        <w:tabs>
          <w:tab w:val="left" w:pos="426"/>
        </w:tabs>
        <w:spacing w:after="0" w:line="240" w:lineRule="auto"/>
        <w:jc w:val="both"/>
        <w:rPr>
          <w:rFonts w:cstheme="minorHAnsi"/>
          <w:b/>
          <w:sz w:val="24"/>
          <w:szCs w:val="24"/>
        </w:rPr>
      </w:pPr>
    </w:p>
    <w:p w14:paraId="49717103" w14:textId="5B42CCA6" w:rsidR="00AE6914" w:rsidRPr="00BA3D6E" w:rsidRDefault="00AE6914" w:rsidP="00BA3D6E">
      <w:pPr>
        <w:spacing w:after="0" w:line="240" w:lineRule="auto"/>
        <w:jc w:val="both"/>
        <w:rPr>
          <w:rFonts w:cstheme="minorHAnsi"/>
          <w:sz w:val="24"/>
          <w:szCs w:val="24"/>
        </w:rPr>
      </w:pPr>
      <w:r w:rsidRPr="00BA3D6E">
        <w:rPr>
          <w:rFonts w:cstheme="minorHAnsi"/>
          <w:sz w:val="24"/>
          <w:szCs w:val="24"/>
        </w:rPr>
        <w:t xml:space="preserve">The Chairperson of the </w:t>
      </w:r>
      <w:r w:rsidR="00357692">
        <w:rPr>
          <w:rFonts w:cstheme="minorHAnsi"/>
          <w:sz w:val="24"/>
          <w:szCs w:val="24"/>
        </w:rPr>
        <w:t>Board of Governors</w:t>
      </w:r>
      <w:r w:rsidRPr="00BA3D6E">
        <w:rPr>
          <w:rFonts w:cstheme="minorHAnsi"/>
          <w:sz w:val="24"/>
          <w:szCs w:val="24"/>
        </w:rPr>
        <w:t xml:space="preserve"> plays a pivotal role in creating and maintaining the safeguarding ethos within the school environment.</w:t>
      </w:r>
    </w:p>
    <w:p w14:paraId="20094C4B" w14:textId="77777777" w:rsidR="00AE6914" w:rsidRPr="00BA3D6E" w:rsidRDefault="00AE6914" w:rsidP="00BA3D6E">
      <w:pPr>
        <w:spacing w:after="0" w:line="240" w:lineRule="auto"/>
        <w:jc w:val="both"/>
        <w:rPr>
          <w:rFonts w:cstheme="minorHAnsi"/>
          <w:sz w:val="24"/>
          <w:szCs w:val="24"/>
        </w:rPr>
      </w:pPr>
    </w:p>
    <w:p w14:paraId="1FC0A8AC" w14:textId="0146C773" w:rsidR="00AE6914" w:rsidRPr="00BA3D6E" w:rsidRDefault="00AE6914" w:rsidP="00BA3D6E">
      <w:pPr>
        <w:spacing w:after="0" w:line="240" w:lineRule="auto"/>
        <w:jc w:val="both"/>
        <w:rPr>
          <w:rFonts w:cstheme="minorHAnsi"/>
          <w:sz w:val="24"/>
          <w:szCs w:val="24"/>
        </w:rPr>
      </w:pPr>
      <w:r w:rsidRPr="00BA3D6E">
        <w:rPr>
          <w:rFonts w:cstheme="minorHAnsi"/>
          <w:sz w:val="24"/>
          <w:szCs w:val="24"/>
        </w:rPr>
        <w:t xml:space="preserve">In the event of a safeguarding or child protection complaint being made against the </w:t>
      </w:r>
      <w:r w:rsidR="00357692">
        <w:rPr>
          <w:rFonts w:cstheme="minorHAnsi"/>
          <w:sz w:val="24"/>
          <w:szCs w:val="24"/>
        </w:rPr>
        <w:t>principal</w:t>
      </w:r>
      <w:r w:rsidRPr="00BA3D6E">
        <w:rPr>
          <w:rFonts w:cstheme="minorHAnsi"/>
          <w:sz w:val="24"/>
          <w:szCs w:val="24"/>
        </w:rPr>
        <w:t>, it is the Chairperson who must assume lead responsibility for managing the complaint/allegation in keeping with guidance issued by the Department (and relevant guidance from other Departments when it comes to other early years settings), employing authorities, and the school’s own policies and procedures.</w:t>
      </w:r>
    </w:p>
    <w:p w14:paraId="3D1396A4" w14:textId="77777777" w:rsidR="00AE6914" w:rsidRPr="00BA3D6E" w:rsidRDefault="00AE6914" w:rsidP="00BA3D6E">
      <w:pPr>
        <w:spacing w:after="0" w:line="240" w:lineRule="auto"/>
        <w:jc w:val="both"/>
        <w:rPr>
          <w:rFonts w:cstheme="minorHAnsi"/>
          <w:sz w:val="24"/>
          <w:szCs w:val="24"/>
        </w:rPr>
      </w:pPr>
    </w:p>
    <w:p w14:paraId="3386E859" w14:textId="77777777" w:rsidR="00235CC7" w:rsidRPr="00BA3D6E" w:rsidRDefault="00AE6914" w:rsidP="00BA3D6E">
      <w:pPr>
        <w:spacing w:after="0" w:line="240" w:lineRule="auto"/>
        <w:jc w:val="both"/>
        <w:rPr>
          <w:rFonts w:cstheme="minorHAnsi"/>
          <w:sz w:val="24"/>
          <w:szCs w:val="24"/>
        </w:rPr>
      </w:pPr>
      <w:r w:rsidRPr="00BA3D6E">
        <w:rPr>
          <w:rFonts w:cstheme="minorHAnsi"/>
          <w:sz w:val="24"/>
          <w:szCs w:val="24"/>
        </w:rPr>
        <w:t>The Chairperson is responsible for ensuring child protection records are kept and for signing and dating annually the Record of Child Abuse Complaints against staff members even if there have been no entries</w:t>
      </w:r>
      <w:r w:rsidR="00EF2132" w:rsidRPr="00BA3D6E">
        <w:rPr>
          <w:rFonts w:cstheme="minorHAnsi"/>
          <w:sz w:val="24"/>
          <w:szCs w:val="24"/>
        </w:rPr>
        <w:t>.</w:t>
      </w:r>
    </w:p>
    <w:p w14:paraId="598C5ED8" w14:textId="77777777" w:rsidR="00EF2132" w:rsidRPr="00BA3D6E" w:rsidRDefault="00EF2132" w:rsidP="00BA3D6E">
      <w:pPr>
        <w:spacing w:after="0" w:line="240" w:lineRule="auto"/>
        <w:jc w:val="both"/>
        <w:rPr>
          <w:rFonts w:cstheme="minorHAnsi"/>
          <w:sz w:val="24"/>
          <w:szCs w:val="24"/>
        </w:rPr>
      </w:pPr>
    </w:p>
    <w:p w14:paraId="791F6D5D" w14:textId="77777777" w:rsidR="00B4554E" w:rsidRPr="00BA3D6E" w:rsidRDefault="009432C2" w:rsidP="00BA3D6E">
      <w:pPr>
        <w:spacing w:after="0" w:line="240" w:lineRule="auto"/>
        <w:jc w:val="both"/>
        <w:rPr>
          <w:rFonts w:cstheme="minorHAnsi"/>
          <w:b/>
          <w:sz w:val="24"/>
          <w:szCs w:val="24"/>
        </w:rPr>
      </w:pPr>
      <w:r w:rsidRPr="00BA3D6E">
        <w:rPr>
          <w:rFonts w:cstheme="minorHAnsi"/>
          <w:b/>
          <w:sz w:val="24"/>
          <w:szCs w:val="24"/>
        </w:rPr>
        <w:t>D</w:t>
      </w:r>
      <w:r w:rsidR="00EF2132" w:rsidRPr="00BA3D6E">
        <w:rPr>
          <w:rFonts w:cstheme="minorHAnsi"/>
          <w:b/>
          <w:sz w:val="24"/>
          <w:szCs w:val="24"/>
        </w:rPr>
        <w:t xml:space="preserve">esignated Governor for Child Protection </w:t>
      </w:r>
    </w:p>
    <w:p w14:paraId="45B39460" w14:textId="77777777" w:rsidR="009432C2" w:rsidRPr="00BA3D6E" w:rsidRDefault="009432C2" w:rsidP="00BA3D6E">
      <w:pPr>
        <w:spacing w:after="0" w:line="240" w:lineRule="auto"/>
        <w:jc w:val="both"/>
        <w:rPr>
          <w:rFonts w:cstheme="minorHAnsi"/>
          <w:b/>
          <w:sz w:val="24"/>
          <w:szCs w:val="24"/>
        </w:rPr>
      </w:pPr>
    </w:p>
    <w:p w14:paraId="15501001" w14:textId="3ED2AB35" w:rsidR="00B4554E" w:rsidRPr="00BA3D6E" w:rsidRDefault="00715EB5" w:rsidP="00BA3D6E">
      <w:pPr>
        <w:spacing w:after="0" w:line="240" w:lineRule="auto"/>
        <w:jc w:val="both"/>
        <w:rPr>
          <w:rFonts w:cstheme="minorHAnsi"/>
          <w:sz w:val="24"/>
          <w:szCs w:val="24"/>
        </w:rPr>
      </w:pPr>
      <w:r w:rsidRPr="00BA3D6E">
        <w:rPr>
          <w:rFonts w:cstheme="minorHAnsi"/>
          <w:sz w:val="24"/>
          <w:szCs w:val="24"/>
        </w:rPr>
        <w:t xml:space="preserve">The </w:t>
      </w:r>
      <w:r w:rsidR="00357692">
        <w:rPr>
          <w:rFonts w:cstheme="minorHAnsi"/>
          <w:sz w:val="24"/>
          <w:szCs w:val="24"/>
        </w:rPr>
        <w:t>Board of Governors</w:t>
      </w:r>
      <w:r w:rsidRPr="00BA3D6E">
        <w:rPr>
          <w:rFonts w:cstheme="minorHAnsi"/>
          <w:sz w:val="24"/>
          <w:szCs w:val="24"/>
        </w:rPr>
        <w:t xml:space="preserve"> delegates a specific member of the governing body to take the lead </w:t>
      </w:r>
      <w:proofErr w:type="gramStart"/>
      <w:r w:rsidRPr="00BA3D6E">
        <w:rPr>
          <w:rFonts w:cstheme="minorHAnsi"/>
          <w:sz w:val="24"/>
          <w:szCs w:val="24"/>
        </w:rPr>
        <w:t>in  safeguarding</w:t>
      </w:r>
      <w:proofErr w:type="gramEnd"/>
      <w:r w:rsidRPr="00BA3D6E">
        <w:rPr>
          <w:rFonts w:cstheme="minorHAnsi"/>
          <w:sz w:val="24"/>
          <w:szCs w:val="24"/>
        </w:rPr>
        <w:t>/child protection issues in order to a</w:t>
      </w:r>
      <w:r w:rsidR="00B4554E" w:rsidRPr="00BA3D6E">
        <w:rPr>
          <w:rFonts w:cstheme="minorHAnsi"/>
          <w:sz w:val="24"/>
          <w:szCs w:val="24"/>
        </w:rPr>
        <w:t xml:space="preserve">dvise the </w:t>
      </w:r>
      <w:r w:rsidRPr="00BA3D6E">
        <w:rPr>
          <w:rFonts w:cstheme="minorHAnsi"/>
          <w:sz w:val="24"/>
          <w:szCs w:val="24"/>
        </w:rPr>
        <w:t>g</w:t>
      </w:r>
      <w:r w:rsidR="009432C2" w:rsidRPr="00BA3D6E">
        <w:rPr>
          <w:rFonts w:cstheme="minorHAnsi"/>
          <w:sz w:val="24"/>
          <w:szCs w:val="24"/>
        </w:rPr>
        <w:t>overnors on: -</w:t>
      </w:r>
    </w:p>
    <w:p w14:paraId="3B82A3C5" w14:textId="77777777" w:rsidR="009432C2" w:rsidRPr="00BA3D6E" w:rsidRDefault="009432C2" w:rsidP="00BA3D6E">
      <w:pPr>
        <w:spacing w:after="0" w:line="240" w:lineRule="auto"/>
        <w:jc w:val="both"/>
        <w:rPr>
          <w:rFonts w:cstheme="minorHAnsi"/>
          <w:sz w:val="24"/>
          <w:szCs w:val="24"/>
        </w:rPr>
      </w:pPr>
    </w:p>
    <w:p w14:paraId="1DD19941"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role of the </w:t>
      </w:r>
      <w:r w:rsidR="009432C2" w:rsidRPr="00BA3D6E">
        <w:rPr>
          <w:rFonts w:cstheme="minorHAnsi"/>
          <w:sz w:val="24"/>
          <w:szCs w:val="24"/>
        </w:rPr>
        <w:t xml:space="preserve">designated </w:t>
      </w:r>
      <w:proofErr w:type="gramStart"/>
      <w:r w:rsidR="009432C2" w:rsidRPr="00BA3D6E">
        <w:rPr>
          <w:rFonts w:cstheme="minorHAnsi"/>
          <w:sz w:val="24"/>
          <w:szCs w:val="24"/>
        </w:rPr>
        <w:t>t</w:t>
      </w:r>
      <w:r w:rsidRPr="00BA3D6E">
        <w:rPr>
          <w:rFonts w:cstheme="minorHAnsi"/>
          <w:sz w:val="24"/>
          <w:szCs w:val="24"/>
        </w:rPr>
        <w:t>eachers;</w:t>
      </w:r>
      <w:proofErr w:type="gramEnd"/>
      <w:r w:rsidRPr="00BA3D6E">
        <w:rPr>
          <w:rFonts w:cstheme="minorHAnsi"/>
          <w:sz w:val="24"/>
          <w:szCs w:val="24"/>
        </w:rPr>
        <w:t xml:space="preserve"> </w:t>
      </w:r>
    </w:p>
    <w:p w14:paraId="0CF1208B"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child protection </w:t>
      </w:r>
      <w:proofErr w:type="gramStart"/>
      <w:r w:rsidRPr="00BA3D6E">
        <w:rPr>
          <w:rFonts w:cstheme="minorHAnsi"/>
          <w:sz w:val="24"/>
          <w:szCs w:val="24"/>
        </w:rPr>
        <w:t>policies;</w:t>
      </w:r>
      <w:proofErr w:type="gramEnd"/>
      <w:r w:rsidRPr="00BA3D6E">
        <w:rPr>
          <w:rFonts w:cstheme="minorHAnsi"/>
          <w:sz w:val="24"/>
          <w:szCs w:val="24"/>
        </w:rPr>
        <w:t xml:space="preserve"> </w:t>
      </w:r>
    </w:p>
    <w:p w14:paraId="197A2461"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a code of conduct for adults within the </w:t>
      </w:r>
      <w:proofErr w:type="gramStart"/>
      <w:r w:rsidRPr="00BA3D6E">
        <w:rPr>
          <w:rFonts w:cstheme="minorHAnsi"/>
          <w:sz w:val="24"/>
          <w:szCs w:val="24"/>
        </w:rPr>
        <w:t>school;</w:t>
      </w:r>
      <w:proofErr w:type="gramEnd"/>
      <w:r w:rsidRPr="00BA3D6E">
        <w:rPr>
          <w:rFonts w:cstheme="minorHAnsi"/>
          <w:sz w:val="24"/>
          <w:szCs w:val="24"/>
        </w:rPr>
        <w:t xml:space="preserve"> </w:t>
      </w:r>
    </w:p>
    <w:p w14:paraId="7DD25355"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the termly updates and full Annual Designated Teachers </w:t>
      </w:r>
      <w:proofErr w:type="gramStart"/>
      <w:r w:rsidRPr="00BA3D6E">
        <w:rPr>
          <w:rFonts w:cstheme="minorHAnsi"/>
          <w:sz w:val="24"/>
          <w:szCs w:val="24"/>
        </w:rPr>
        <w:t>Report;</w:t>
      </w:r>
      <w:proofErr w:type="gramEnd"/>
      <w:r w:rsidRPr="00BA3D6E">
        <w:rPr>
          <w:rFonts w:cstheme="minorHAnsi"/>
          <w:sz w:val="24"/>
          <w:szCs w:val="24"/>
        </w:rPr>
        <w:t xml:space="preserve"> </w:t>
      </w:r>
    </w:p>
    <w:p w14:paraId="08D3E9A1" w14:textId="77777777" w:rsidR="00B4554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Recruitment, selection, vetting and induction of staff. </w:t>
      </w:r>
    </w:p>
    <w:p w14:paraId="44B681CE" w14:textId="77777777" w:rsidR="00B4554E" w:rsidRPr="00BA3D6E" w:rsidRDefault="00B4554E" w:rsidP="00BA3D6E">
      <w:pPr>
        <w:spacing w:after="0" w:line="240" w:lineRule="auto"/>
        <w:jc w:val="both"/>
        <w:rPr>
          <w:rFonts w:cstheme="minorHAnsi"/>
          <w:color w:val="FF0000"/>
          <w:sz w:val="24"/>
          <w:szCs w:val="24"/>
        </w:rPr>
      </w:pPr>
    </w:p>
    <w:p w14:paraId="289E9E25" w14:textId="77777777" w:rsidR="00224E91" w:rsidRPr="00BA3D6E" w:rsidRDefault="00EF2132" w:rsidP="00BA3D6E">
      <w:pPr>
        <w:spacing w:after="0" w:line="240" w:lineRule="auto"/>
        <w:jc w:val="both"/>
        <w:rPr>
          <w:rFonts w:cstheme="minorHAnsi"/>
          <w:b/>
          <w:sz w:val="24"/>
          <w:szCs w:val="24"/>
        </w:rPr>
      </w:pPr>
      <w:r w:rsidRPr="00BA3D6E">
        <w:rPr>
          <w:rFonts w:cstheme="minorHAnsi"/>
          <w:b/>
          <w:sz w:val="24"/>
          <w:szCs w:val="24"/>
        </w:rPr>
        <w:t>Designated Teacher for Child Protection</w:t>
      </w:r>
    </w:p>
    <w:p w14:paraId="6825B0E7" w14:textId="77777777" w:rsidR="00BA3D6E" w:rsidRPr="00BA3D6E" w:rsidRDefault="00BA3D6E" w:rsidP="00BA3D6E">
      <w:pPr>
        <w:spacing w:after="0" w:line="240" w:lineRule="auto"/>
        <w:jc w:val="both"/>
        <w:rPr>
          <w:rFonts w:cstheme="minorHAnsi"/>
          <w:b/>
          <w:sz w:val="24"/>
          <w:szCs w:val="24"/>
        </w:rPr>
      </w:pPr>
    </w:p>
    <w:p w14:paraId="0900885B" w14:textId="4EB5C51F" w:rsidR="00EF2132" w:rsidRPr="00BA3D6E" w:rsidRDefault="00E062E0" w:rsidP="00BA3D6E">
      <w:pPr>
        <w:spacing w:after="0" w:line="240" w:lineRule="auto"/>
        <w:jc w:val="both"/>
        <w:rPr>
          <w:rFonts w:cstheme="minorHAnsi"/>
          <w:sz w:val="24"/>
          <w:szCs w:val="24"/>
        </w:rPr>
      </w:pPr>
      <w:r>
        <w:rPr>
          <w:rFonts w:cstheme="minorHAnsi"/>
          <w:sz w:val="24"/>
          <w:szCs w:val="24"/>
        </w:rPr>
        <w:t>The designated teacher for Child Protection’s role includes:</w:t>
      </w:r>
    </w:p>
    <w:p w14:paraId="747BB6E4" w14:textId="77777777" w:rsidR="00EF2132" w:rsidRPr="00BA3D6E" w:rsidRDefault="00EF2132" w:rsidP="00BA3D6E">
      <w:pPr>
        <w:spacing w:after="0" w:line="240" w:lineRule="auto"/>
        <w:jc w:val="both"/>
        <w:rPr>
          <w:rFonts w:cstheme="minorHAnsi"/>
          <w:sz w:val="24"/>
          <w:szCs w:val="24"/>
        </w:rPr>
      </w:pPr>
    </w:p>
    <w:p w14:paraId="49242CA2"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The induction and training of all school staff including support staff. </w:t>
      </w:r>
    </w:p>
    <w:p w14:paraId="0BD11A99" w14:textId="3FA9B33C"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Being available to discuss safeguarding or child protection concerns of any member </w:t>
      </w:r>
      <w:proofErr w:type="gramStart"/>
      <w:r w:rsidRPr="00BA3D6E">
        <w:rPr>
          <w:rFonts w:cstheme="minorHAnsi"/>
          <w:sz w:val="24"/>
          <w:szCs w:val="24"/>
        </w:rPr>
        <w:t>of</w:t>
      </w:r>
      <w:r w:rsidR="00357692">
        <w:rPr>
          <w:rFonts w:cstheme="minorHAnsi"/>
          <w:sz w:val="24"/>
          <w:szCs w:val="24"/>
        </w:rPr>
        <w:t xml:space="preserve">  </w:t>
      </w:r>
      <w:r w:rsidRPr="00BA3D6E">
        <w:rPr>
          <w:rFonts w:cstheme="minorHAnsi"/>
          <w:sz w:val="24"/>
          <w:szCs w:val="24"/>
        </w:rPr>
        <w:t>staff</w:t>
      </w:r>
      <w:proofErr w:type="gramEnd"/>
      <w:r w:rsidRPr="00BA3D6E">
        <w:rPr>
          <w:rFonts w:cstheme="minorHAnsi"/>
          <w:sz w:val="24"/>
          <w:szCs w:val="24"/>
        </w:rPr>
        <w:t xml:space="preserve">. </w:t>
      </w:r>
    </w:p>
    <w:p w14:paraId="6FF60797"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Having responsibility for record keeping of all child protection concerns. </w:t>
      </w:r>
    </w:p>
    <w:p w14:paraId="4C8E2BE8" w14:textId="39050D61" w:rsidR="00EF2132" w:rsidRPr="00BA3D6E" w:rsidRDefault="00EF2132" w:rsidP="00BA3D6E">
      <w:pPr>
        <w:pStyle w:val="ListParagraph"/>
        <w:numPr>
          <w:ilvl w:val="0"/>
          <w:numId w:val="1"/>
        </w:numPr>
        <w:tabs>
          <w:tab w:val="clear" w:pos="720"/>
          <w:tab w:val="num" w:pos="426"/>
        </w:tabs>
        <w:spacing w:after="0" w:line="240" w:lineRule="auto"/>
        <w:ind w:left="426" w:hanging="426"/>
        <w:jc w:val="both"/>
        <w:rPr>
          <w:rFonts w:cstheme="minorHAnsi"/>
          <w:b/>
          <w:sz w:val="24"/>
          <w:szCs w:val="24"/>
        </w:rPr>
      </w:pPr>
      <w:r w:rsidRPr="00BA3D6E">
        <w:rPr>
          <w:rFonts w:cstheme="minorHAnsi"/>
          <w:sz w:val="24"/>
          <w:szCs w:val="24"/>
        </w:rPr>
        <w:t xml:space="preserve">Maintaining a current awareness of early intervention supports and other local services </w:t>
      </w:r>
      <w:r w:rsidR="00357692" w:rsidRPr="00BA3D6E">
        <w:rPr>
          <w:rFonts w:cstheme="minorHAnsi"/>
          <w:sz w:val="24"/>
          <w:szCs w:val="24"/>
        </w:rPr>
        <w:t>e.g.</w:t>
      </w:r>
      <w:r w:rsidRPr="00BA3D6E">
        <w:rPr>
          <w:rFonts w:cstheme="minorHAnsi"/>
          <w:sz w:val="24"/>
          <w:szCs w:val="24"/>
        </w:rPr>
        <w:t xml:space="preserve"> Family Support Hubs. </w:t>
      </w:r>
    </w:p>
    <w:p w14:paraId="05374D75"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Making referrals to Social Services or PSNI where appropriate. </w:t>
      </w:r>
    </w:p>
    <w:p w14:paraId="35A343BE"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Liaison with the EA Designated Officers for Child Protection.</w:t>
      </w:r>
    </w:p>
    <w:p w14:paraId="536A9961" w14:textId="20C2833A"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Keeping the school </w:t>
      </w:r>
      <w:r w:rsidR="00357692">
        <w:rPr>
          <w:rFonts w:cstheme="minorHAnsi"/>
          <w:sz w:val="24"/>
          <w:szCs w:val="24"/>
        </w:rPr>
        <w:t>principal</w:t>
      </w:r>
      <w:r w:rsidRPr="00BA3D6E">
        <w:rPr>
          <w:rFonts w:cstheme="minorHAnsi"/>
          <w:sz w:val="24"/>
          <w:szCs w:val="24"/>
        </w:rPr>
        <w:t xml:space="preserve"> informed. </w:t>
      </w:r>
    </w:p>
    <w:p w14:paraId="3B8AF169"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Taking the lead responsibility for the development of the school’s child protection policy.</w:t>
      </w:r>
    </w:p>
    <w:p w14:paraId="5C5C1472"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The promotion of a safeguarding and child protection ethos in the school. </w:t>
      </w:r>
    </w:p>
    <w:p w14:paraId="5389484F" w14:textId="33E9839B"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lastRenderedPageBreak/>
        <w:t xml:space="preserve">Compiling written reports to the </w:t>
      </w:r>
      <w:r w:rsidR="00357692">
        <w:rPr>
          <w:rFonts w:cstheme="minorHAnsi"/>
          <w:sz w:val="24"/>
          <w:szCs w:val="24"/>
        </w:rPr>
        <w:t>Board of Governors</w:t>
      </w:r>
      <w:r w:rsidRPr="00BA3D6E">
        <w:rPr>
          <w:rFonts w:cstheme="minorHAnsi"/>
          <w:sz w:val="24"/>
          <w:szCs w:val="24"/>
        </w:rPr>
        <w:t xml:space="preserve"> regarding child protection</w:t>
      </w:r>
    </w:p>
    <w:p w14:paraId="54A7D1F2" w14:textId="77777777" w:rsidR="00EF2132" w:rsidRPr="00BA3D6E" w:rsidRDefault="00EF2132" w:rsidP="00BA3D6E">
      <w:pPr>
        <w:pStyle w:val="ListParagraph"/>
        <w:spacing w:after="0" w:line="240" w:lineRule="auto"/>
        <w:jc w:val="both"/>
        <w:rPr>
          <w:rFonts w:cstheme="minorHAnsi"/>
          <w:sz w:val="24"/>
          <w:szCs w:val="24"/>
        </w:rPr>
      </w:pPr>
    </w:p>
    <w:p w14:paraId="452E032F" w14:textId="3E90419D" w:rsidR="00EF2132" w:rsidRPr="00BA3D6E" w:rsidRDefault="00EF2132" w:rsidP="00BA3D6E">
      <w:pPr>
        <w:spacing w:after="0" w:line="240" w:lineRule="auto"/>
        <w:jc w:val="both"/>
        <w:rPr>
          <w:rFonts w:cstheme="minorHAnsi"/>
          <w:sz w:val="24"/>
          <w:szCs w:val="24"/>
        </w:rPr>
      </w:pPr>
      <w:r w:rsidRPr="00BA3D6E">
        <w:rPr>
          <w:rFonts w:cstheme="minorHAnsi"/>
          <w:b/>
          <w:sz w:val="24"/>
          <w:szCs w:val="24"/>
        </w:rPr>
        <w:t>Deputy Designated Teacher</w:t>
      </w:r>
      <w:r w:rsidR="00E062E0">
        <w:rPr>
          <w:rFonts w:cstheme="minorHAnsi"/>
          <w:b/>
          <w:sz w:val="24"/>
          <w:szCs w:val="24"/>
        </w:rPr>
        <w:t>s</w:t>
      </w:r>
      <w:r w:rsidRPr="00BA3D6E">
        <w:rPr>
          <w:rFonts w:cstheme="minorHAnsi"/>
          <w:b/>
          <w:sz w:val="24"/>
          <w:szCs w:val="24"/>
        </w:rPr>
        <w:t xml:space="preserve"> for Child Protection</w:t>
      </w:r>
      <w:r w:rsidRPr="00BA3D6E">
        <w:rPr>
          <w:rFonts w:cstheme="minorHAnsi"/>
          <w:sz w:val="24"/>
          <w:szCs w:val="24"/>
        </w:rPr>
        <w:t xml:space="preserve"> </w:t>
      </w:r>
    </w:p>
    <w:p w14:paraId="113D0CDA" w14:textId="77777777" w:rsidR="00EF2132" w:rsidRPr="00BA3D6E" w:rsidRDefault="00EF2132" w:rsidP="00BA3D6E">
      <w:pPr>
        <w:spacing w:after="0" w:line="240" w:lineRule="auto"/>
        <w:jc w:val="both"/>
        <w:rPr>
          <w:rFonts w:cstheme="minorHAnsi"/>
          <w:sz w:val="24"/>
          <w:szCs w:val="24"/>
        </w:rPr>
      </w:pPr>
    </w:p>
    <w:p w14:paraId="6E22B473"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role of the DDT is to work co-operatively with the DT in fulfilling his/her responsibilities. </w:t>
      </w:r>
    </w:p>
    <w:p w14:paraId="447194E4" w14:textId="77777777" w:rsidR="00EF2132" w:rsidRPr="00BA3D6E" w:rsidRDefault="00EF2132" w:rsidP="00BA3D6E">
      <w:pPr>
        <w:spacing w:after="0" w:line="240" w:lineRule="auto"/>
        <w:jc w:val="both"/>
        <w:rPr>
          <w:rFonts w:cstheme="minorHAnsi"/>
          <w:sz w:val="24"/>
          <w:szCs w:val="24"/>
        </w:rPr>
      </w:pPr>
    </w:p>
    <w:p w14:paraId="5469C512" w14:textId="0D5336A3" w:rsidR="00EF2132" w:rsidRPr="00BA3D6E" w:rsidRDefault="00E062E0" w:rsidP="00BA3D6E">
      <w:pPr>
        <w:spacing w:after="0" w:line="240" w:lineRule="auto"/>
        <w:jc w:val="both"/>
        <w:rPr>
          <w:rFonts w:cstheme="minorHAnsi"/>
          <w:sz w:val="24"/>
          <w:szCs w:val="24"/>
        </w:rPr>
      </w:pPr>
      <w:r>
        <w:rPr>
          <w:rFonts w:cstheme="minorHAnsi"/>
          <w:sz w:val="24"/>
          <w:szCs w:val="24"/>
        </w:rPr>
        <w:t xml:space="preserve">They </w:t>
      </w:r>
      <w:r w:rsidR="00EF2132" w:rsidRPr="00BA3D6E">
        <w:rPr>
          <w:rFonts w:cstheme="minorHAnsi"/>
          <w:sz w:val="24"/>
          <w:szCs w:val="24"/>
        </w:rPr>
        <w:t xml:space="preserve">work in partnership with the DT so that </w:t>
      </w:r>
      <w:r>
        <w:rPr>
          <w:rFonts w:cstheme="minorHAnsi"/>
          <w:sz w:val="24"/>
          <w:szCs w:val="24"/>
        </w:rPr>
        <w:t>they</w:t>
      </w:r>
      <w:r w:rsidR="00EF2132" w:rsidRPr="00BA3D6E">
        <w:rPr>
          <w:rFonts w:cstheme="minorHAnsi"/>
          <w:sz w:val="24"/>
          <w:szCs w:val="24"/>
        </w:rPr>
        <w:t xml:space="preserve"> develop sufficient knowledge and experience to undertake the duties of the DT when required. </w:t>
      </w:r>
      <w:r>
        <w:rPr>
          <w:rFonts w:cstheme="minorHAnsi"/>
          <w:sz w:val="24"/>
          <w:szCs w:val="24"/>
        </w:rPr>
        <w:t>They</w:t>
      </w:r>
      <w:r w:rsidR="00EF2132" w:rsidRPr="00BA3D6E">
        <w:rPr>
          <w:rFonts w:cstheme="minorHAnsi"/>
          <w:sz w:val="24"/>
          <w:szCs w:val="24"/>
        </w:rPr>
        <w:t xml:space="preserve"> are also provided with the same specialist training by CPSS to help them in their role. </w:t>
      </w:r>
    </w:p>
    <w:p w14:paraId="78BA1FFF" w14:textId="77777777" w:rsidR="00EF2132" w:rsidRPr="00E00254" w:rsidRDefault="00EF2132" w:rsidP="00BA3D6E">
      <w:pPr>
        <w:spacing w:after="0" w:line="240" w:lineRule="auto"/>
        <w:jc w:val="both"/>
        <w:rPr>
          <w:rFonts w:cstheme="minorHAnsi"/>
        </w:rPr>
      </w:pPr>
    </w:p>
    <w:p w14:paraId="6BA5B548" w14:textId="77777777" w:rsidR="00EF2132" w:rsidRPr="00BA3D6E" w:rsidRDefault="00EF2132" w:rsidP="00BA3D6E">
      <w:pPr>
        <w:spacing w:after="0" w:line="240" w:lineRule="auto"/>
        <w:jc w:val="both"/>
        <w:rPr>
          <w:rFonts w:cstheme="minorHAnsi"/>
          <w:b/>
          <w:sz w:val="24"/>
          <w:szCs w:val="24"/>
        </w:rPr>
      </w:pPr>
    </w:p>
    <w:p w14:paraId="4F286D76" w14:textId="345AAFFA" w:rsidR="00EF2132" w:rsidRPr="00BA3D6E" w:rsidRDefault="00EF2132" w:rsidP="00BA3D6E">
      <w:pPr>
        <w:spacing w:after="0" w:line="240" w:lineRule="auto"/>
        <w:jc w:val="both"/>
        <w:rPr>
          <w:rFonts w:cstheme="minorHAnsi"/>
          <w:b/>
          <w:sz w:val="24"/>
          <w:szCs w:val="24"/>
        </w:rPr>
      </w:pPr>
      <w:r w:rsidRPr="00BA3D6E">
        <w:rPr>
          <w:rFonts w:cstheme="minorHAnsi"/>
          <w:b/>
          <w:sz w:val="24"/>
          <w:szCs w:val="24"/>
        </w:rPr>
        <w:t xml:space="preserve">The School </w:t>
      </w:r>
      <w:r w:rsidR="00357692">
        <w:rPr>
          <w:rFonts w:cstheme="minorHAnsi"/>
          <w:b/>
          <w:sz w:val="24"/>
          <w:szCs w:val="24"/>
        </w:rPr>
        <w:t>Principal</w:t>
      </w:r>
      <w:r w:rsidRPr="00BA3D6E">
        <w:rPr>
          <w:rFonts w:cstheme="minorHAnsi"/>
          <w:b/>
          <w:sz w:val="24"/>
          <w:szCs w:val="24"/>
        </w:rPr>
        <w:t xml:space="preserve"> </w:t>
      </w:r>
    </w:p>
    <w:p w14:paraId="5CFC2DB1" w14:textId="77777777" w:rsidR="00BA3D6E" w:rsidRPr="00BA3D6E" w:rsidRDefault="00BA3D6E" w:rsidP="00BA3D6E">
      <w:pPr>
        <w:spacing w:after="0" w:line="240" w:lineRule="auto"/>
        <w:jc w:val="both"/>
        <w:rPr>
          <w:rFonts w:cstheme="minorHAnsi"/>
          <w:b/>
          <w:sz w:val="24"/>
          <w:szCs w:val="24"/>
        </w:rPr>
      </w:pPr>
    </w:p>
    <w:p w14:paraId="5171D9BC" w14:textId="53312821"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w:t>
      </w:r>
      <w:r w:rsidR="00357692">
        <w:rPr>
          <w:rFonts w:cstheme="minorHAnsi"/>
          <w:sz w:val="24"/>
          <w:szCs w:val="24"/>
        </w:rPr>
        <w:t>principal</w:t>
      </w:r>
      <w:r w:rsidRPr="00BA3D6E">
        <w:rPr>
          <w:rFonts w:cstheme="minorHAnsi"/>
          <w:sz w:val="24"/>
          <w:szCs w:val="24"/>
        </w:rPr>
        <w:t xml:space="preserve">, as the </w:t>
      </w:r>
      <w:r w:rsidR="00E062E0">
        <w:rPr>
          <w:rFonts w:cstheme="minorHAnsi"/>
          <w:sz w:val="24"/>
          <w:szCs w:val="24"/>
        </w:rPr>
        <w:t>s</w:t>
      </w:r>
      <w:r w:rsidRPr="00BA3D6E">
        <w:rPr>
          <w:rFonts w:cstheme="minorHAnsi"/>
          <w:sz w:val="24"/>
          <w:szCs w:val="24"/>
        </w:rPr>
        <w:t xml:space="preserve">ecretary to the </w:t>
      </w:r>
      <w:r w:rsidR="00357692">
        <w:rPr>
          <w:rFonts w:cstheme="minorHAnsi"/>
          <w:sz w:val="24"/>
          <w:szCs w:val="24"/>
        </w:rPr>
        <w:t>Board of Governors</w:t>
      </w:r>
      <w:r w:rsidRPr="00BA3D6E">
        <w:rPr>
          <w:rFonts w:cstheme="minorHAnsi"/>
          <w:sz w:val="24"/>
          <w:szCs w:val="24"/>
        </w:rPr>
        <w:t xml:space="preserve">, will assist the </w:t>
      </w:r>
      <w:r w:rsidR="00357692">
        <w:rPr>
          <w:rFonts w:cstheme="minorHAnsi"/>
          <w:sz w:val="24"/>
          <w:szCs w:val="24"/>
        </w:rPr>
        <w:t>Board of Governors</w:t>
      </w:r>
      <w:r w:rsidRPr="00BA3D6E">
        <w:rPr>
          <w:rFonts w:cstheme="minorHAnsi"/>
          <w:sz w:val="24"/>
          <w:szCs w:val="24"/>
        </w:rPr>
        <w:t xml:space="preserve"> to fulfil its safeguarding and child protection duties, keeping them informed of any changes to guidance, procedure or legislation relating to safeguarding and child protection, ensuring any circulars and guidance from DE are shared promptly, and termly inclusion of child protection activities on the </w:t>
      </w:r>
      <w:r w:rsidR="00357692">
        <w:rPr>
          <w:rFonts w:cstheme="minorHAnsi"/>
          <w:sz w:val="24"/>
          <w:szCs w:val="24"/>
        </w:rPr>
        <w:t>Board of Governors</w:t>
      </w:r>
      <w:r w:rsidRPr="00BA3D6E">
        <w:rPr>
          <w:rFonts w:cstheme="minorHAnsi"/>
          <w:sz w:val="24"/>
          <w:szCs w:val="24"/>
        </w:rPr>
        <w:t xml:space="preserve"> meeting agenda. In addition, the </w:t>
      </w:r>
      <w:r w:rsidR="00357692">
        <w:rPr>
          <w:rFonts w:cstheme="minorHAnsi"/>
          <w:sz w:val="24"/>
          <w:szCs w:val="24"/>
        </w:rPr>
        <w:t>principal</w:t>
      </w:r>
      <w:r w:rsidRPr="00BA3D6E">
        <w:rPr>
          <w:rFonts w:cstheme="minorHAnsi"/>
          <w:sz w:val="24"/>
          <w:szCs w:val="24"/>
        </w:rPr>
        <w:t xml:space="preserve"> takes the lead in managing child protection concerns relating to staff. </w:t>
      </w:r>
    </w:p>
    <w:p w14:paraId="17BAD37F" w14:textId="77777777" w:rsidR="00BA3D6E" w:rsidRPr="00BA3D6E" w:rsidRDefault="00BA3D6E" w:rsidP="00BA3D6E">
      <w:pPr>
        <w:spacing w:after="0" w:line="240" w:lineRule="auto"/>
        <w:jc w:val="both"/>
        <w:rPr>
          <w:rFonts w:cstheme="minorHAnsi"/>
          <w:sz w:val="24"/>
          <w:szCs w:val="24"/>
        </w:rPr>
      </w:pPr>
    </w:p>
    <w:p w14:paraId="75506C93" w14:textId="0C7AB470"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w:t>
      </w:r>
      <w:r w:rsidR="00357692">
        <w:rPr>
          <w:rFonts w:cstheme="minorHAnsi"/>
          <w:sz w:val="24"/>
          <w:szCs w:val="24"/>
        </w:rPr>
        <w:t>principal</w:t>
      </w:r>
      <w:r w:rsidRPr="00BA3D6E">
        <w:rPr>
          <w:rFonts w:cstheme="minorHAnsi"/>
          <w:sz w:val="24"/>
          <w:szCs w:val="24"/>
        </w:rPr>
        <w:t xml:space="preserve"> has delegated responsibility for establishing and managing the safeguarding and child protection systems within the school. This includes the appointment and management of suitable staff to the key roles of DT and DDT Designated Teacher posts and ensuring that new staff and volunteers have safeguarding and child protection awareness sessions as part of an induction programme. </w:t>
      </w:r>
    </w:p>
    <w:p w14:paraId="29624182"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It is essential that there is protected time and support to allow the DTs to carry out this important role effectively and that DTs are selected based on knowledge and skills required to fulfil the role. </w:t>
      </w:r>
    </w:p>
    <w:p w14:paraId="3977E6AD" w14:textId="77777777" w:rsidR="00EF2132" w:rsidRPr="00BA3D6E" w:rsidRDefault="00EF2132" w:rsidP="00BA3D6E">
      <w:pPr>
        <w:spacing w:after="0" w:line="240" w:lineRule="auto"/>
        <w:jc w:val="both"/>
        <w:rPr>
          <w:rFonts w:cstheme="minorHAnsi"/>
          <w:sz w:val="24"/>
          <w:szCs w:val="24"/>
        </w:rPr>
      </w:pPr>
    </w:p>
    <w:p w14:paraId="47D95B81" w14:textId="02D16F6D"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w:t>
      </w:r>
      <w:r w:rsidR="00357692">
        <w:rPr>
          <w:rFonts w:cstheme="minorHAnsi"/>
          <w:sz w:val="24"/>
          <w:szCs w:val="24"/>
        </w:rPr>
        <w:t>principal</w:t>
      </w:r>
      <w:r w:rsidRPr="00BA3D6E">
        <w:rPr>
          <w:rFonts w:cstheme="minorHAnsi"/>
          <w:sz w:val="24"/>
          <w:szCs w:val="24"/>
        </w:rPr>
        <w:t xml:space="preserve"> must ensure that parents and pupils receive a copy, or summary, of the Child Protection Policy at intake and, at a minimum, every two years.</w:t>
      </w:r>
    </w:p>
    <w:p w14:paraId="789849D6" w14:textId="77777777" w:rsidR="00224E91" w:rsidRPr="00E00254" w:rsidRDefault="00224E91" w:rsidP="00BA3D6E">
      <w:pPr>
        <w:spacing w:after="0" w:line="240" w:lineRule="auto"/>
        <w:jc w:val="both"/>
        <w:rPr>
          <w:rFonts w:cstheme="minorHAnsi"/>
          <w:b/>
          <w:sz w:val="24"/>
          <w:szCs w:val="28"/>
        </w:rPr>
      </w:pPr>
    </w:p>
    <w:p w14:paraId="05559F1E" w14:textId="77777777" w:rsidR="00224E91" w:rsidRPr="00E00254" w:rsidRDefault="00EF2132" w:rsidP="00BA3D6E">
      <w:pPr>
        <w:spacing w:after="0" w:line="240" w:lineRule="auto"/>
        <w:jc w:val="both"/>
        <w:rPr>
          <w:rFonts w:cstheme="minorHAnsi"/>
          <w:b/>
          <w:sz w:val="24"/>
          <w:szCs w:val="24"/>
        </w:rPr>
      </w:pPr>
      <w:r w:rsidRPr="00E00254">
        <w:rPr>
          <w:rFonts w:cstheme="minorHAnsi"/>
          <w:b/>
          <w:sz w:val="24"/>
          <w:szCs w:val="24"/>
        </w:rPr>
        <w:t>Other Members of School Staff</w:t>
      </w:r>
    </w:p>
    <w:p w14:paraId="77BA646D" w14:textId="77777777" w:rsidR="00D8305F" w:rsidRPr="00E062E0" w:rsidRDefault="00D8305F" w:rsidP="00E062E0">
      <w:pPr>
        <w:spacing w:after="0" w:line="240" w:lineRule="auto"/>
        <w:jc w:val="both"/>
        <w:rPr>
          <w:rFonts w:cstheme="minorHAnsi"/>
          <w:bCs/>
          <w:sz w:val="24"/>
          <w:szCs w:val="24"/>
        </w:rPr>
      </w:pPr>
    </w:p>
    <w:p w14:paraId="0E42C0FB" w14:textId="0A5ACD59" w:rsidR="00687FB0" w:rsidRDefault="00E062E0" w:rsidP="00687FB0">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Pr>
          <w:rFonts w:cstheme="minorHAnsi"/>
          <w:sz w:val="24"/>
          <w:szCs w:val="24"/>
        </w:rPr>
        <w:t>Staff in school see children over long periods and can notice physical</w:t>
      </w:r>
      <w:r w:rsidR="00687FB0">
        <w:rPr>
          <w:rFonts w:cstheme="minorHAnsi"/>
          <w:sz w:val="24"/>
          <w:szCs w:val="24"/>
        </w:rPr>
        <w:t>, behavioural and emotional indicators and hear allegations of abuse.</w:t>
      </w:r>
    </w:p>
    <w:p w14:paraId="58848474" w14:textId="77777777" w:rsidR="00687FB0" w:rsidRPr="00687FB0" w:rsidRDefault="00687FB0" w:rsidP="00687FB0">
      <w:pPr>
        <w:pStyle w:val="ListParagraph"/>
        <w:overflowPunct w:val="0"/>
        <w:autoSpaceDE w:val="0"/>
        <w:autoSpaceDN w:val="0"/>
        <w:adjustRightInd w:val="0"/>
        <w:spacing w:after="0" w:line="240" w:lineRule="auto"/>
        <w:ind w:left="426"/>
        <w:jc w:val="both"/>
        <w:textAlignment w:val="baseline"/>
        <w:rPr>
          <w:rFonts w:cstheme="minorHAnsi"/>
          <w:sz w:val="24"/>
          <w:szCs w:val="24"/>
        </w:rPr>
      </w:pPr>
    </w:p>
    <w:p w14:paraId="00C4F635" w14:textId="6AE656A8" w:rsidR="00687FB0" w:rsidRDefault="00687FB0"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Pr>
          <w:rFonts w:cstheme="minorHAnsi"/>
          <w:sz w:val="24"/>
          <w:szCs w:val="24"/>
        </w:rPr>
        <w:t>Staff should remember the 5 R’s – Receive, Reassure, Respond, Record and Refer.</w:t>
      </w:r>
    </w:p>
    <w:p w14:paraId="2197670A" w14:textId="77777777" w:rsidR="00687FB0" w:rsidRDefault="00687FB0" w:rsidP="00687FB0">
      <w:pPr>
        <w:pStyle w:val="ListParagraph"/>
        <w:overflowPunct w:val="0"/>
        <w:autoSpaceDE w:val="0"/>
        <w:autoSpaceDN w:val="0"/>
        <w:adjustRightInd w:val="0"/>
        <w:spacing w:after="0" w:line="240" w:lineRule="auto"/>
        <w:ind w:left="426"/>
        <w:jc w:val="both"/>
        <w:textAlignment w:val="baseline"/>
        <w:rPr>
          <w:rFonts w:cstheme="minorHAnsi"/>
          <w:sz w:val="24"/>
          <w:szCs w:val="24"/>
        </w:rPr>
      </w:pPr>
    </w:p>
    <w:p w14:paraId="44AB9B7E" w14:textId="0F55C954" w:rsidR="00224E91" w:rsidRDefault="00224E91"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sidRPr="00E00254">
        <w:rPr>
          <w:rFonts w:cstheme="minorHAnsi"/>
          <w:sz w:val="24"/>
          <w:szCs w:val="24"/>
        </w:rPr>
        <w:t xml:space="preserve">Members of staff </w:t>
      </w:r>
      <w:r w:rsidRPr="00E00254">
        <w:rPr>
          <w:rFonts w:cstheme="minorHAnsi"/>
          <w:b/>
          <w:sz w:val="24"/>
          <w:szCs w:val="24"/>
        </w:rPr>
        <w:t>must</w:t>
      </w:r>
      <w:r w:rsidRPr="00E00254">
        <w:rPr>
          <w:rFonts w:cstheme="minorHAnsi"/>
          <w:sz w:val="24"/>
          <w:szCs w:val="24"/>
        </w:rPr>
        <w:t xml:space="preserve"> refer concerns or disclosures </w:t>
      </w:r>
      <w:r w:rsidR="00157CE7" w:rsidRPr="00E00254">
        <w:rPr>
          <w:rFonts w:cstheme="minorHAnsi"/>
          <w:sz w:val="24"/>
          <w:szCs w:val="24"/>
        </w:rPr>
        <w:t xml:space="preserve">initially to the </w:t>
      </w:r>
      <w:r w:rsidR="00131F7C" w:rsidRPr="00E00254">
        <w:rPr>
          <w:rFonts w:cstheme="minorHAnsi"/>
          <w:sz w:val="24"/>
          <w:szCs w:val="24"/>
        </w:rPr>
        <w:t>Designated Teacher</w:t>
      </w:r>
      <w:r w:rsidRPr="00E00254">
        <w:rPr>
          <w:rFonts w:cstheme="minorHAnsi"/>
          <w:sz w:val="24"/>
          <w:szCs w:val="24"/>
        </w:rPr>
        <w:t xml:space="preserve"> for Child Protection</w:t>
      </w:r>
      <w:r w:rsidR="00157CE7" w:rsidRPr="00E00254">
        <w:rPr>
          <w:rFonts w:cstheme="minorHAnsi"/>
          <w:sz w:val="24"/>
          <w:szCs w:val="24"/>
        </w:rPr>
        <w:t xml:space="preserve"> or to the </w:t>
      </w:r>
      <w:r w:rsidR="00131F7C" w:rsidRPr="00E00254">
        <w:rPr>
          <w:rFonts w:cstheme="minorHAnsi"/>
          <w:sz w:val="24"/>
          <w:szCs w:val="24"/>
        </w:rPr>
        <w:t>Deputy Designated Teacher</w:t>
      </w:r>
      <w:r w:rsidR="00157CE7" w:rsidRPr="00E00254">
        <w:rPr>
          <w:rFonts w:cstheme="minorHAnsi"/>
          <w:sz w:val="24"/>
          <w:szCs w:val="24"/>
        </w:rPr>
        <w:t xml:space="preserve"> if he/she is not available</w:t>
      </w:r>
      <w:r w:rsidR="00D8305F" w:rsidRPr="00E00254">
        <w:rPr>
          <w:rFonts w:cstheme="minorHAnsi"/>
          <w:sz w:val="24"/>
          <w:szCs w:val="24"/>
        </w:rPr>
        <w:t>.</w:t>
      </w:r>
    </w:p>
    <w:p w14:paraId="0678FEED" w14:textId="77777777" w:rsidR="00BA3D6E" w:rsidRPr="00E00254" w:rsidRDefault="00BA3D6E" w:rsidP="00BA3D6E">
      <w:pPr>
        <w:pStyle w:val="ListParagraph"/>
        <w:overflowPunct w:val="0"/>
        <w:autoSpaceDE w:val="0"/>
        <w:autoSpaceDN w:val="0"/>
        <w:adjustRightInd w:val="0"/>
        <w:spacing w:after="0" w:line="240" w:lineRule="auto"/>
        <w:ind w:left="426"/>
        <w:jc w:val="both"/>
        <w:textAlignment w:val="baseline"/>
        <w:rPr>
          <w:rFonts w:cstheme="minorHAnsi"/>
          <w:sz w:val="24"/>
          <w:szCs w:val="24"/>
        </w:rPr>
      </w:pPr>
    </w:p>
    <w:p w14:paraId="6AD88EE1" w14:textId="6C579F6D" w:rsidR="00224E91" w:rsidRPr="00E00254" w:rsidRDefault="00224E91"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sidRPr="00E00254">
        <w:rPr>
          <w:rFonts w:cstheme="minorHAnsi"/>
          <w:sz w:val="24"/>
          <w:szCs w:val="24"/>
        </w:rPr>
        <w:t xml:space="preserve">Class teachers </w:t>
      </w:r>
      <w:r w:rsidR="00687FB0">
        <w:rPr>
          <w:rFonts w:cstheme="minorHAnsi"/>
          <w:sz w:val="24"/>
          <w:szCs w:val="24"/>
        </w:rPr>
        <w:t xml:space="preserve">should record any concerns in the Significant Events folder </w:t>
      </w:r>
      <w:r w:rsidR="00C9300C" w:rsidRPr="00E00254">
        <w:rPr>
          <w:rFonts w:cstheme="minorHAnsi"/>
          <w:sz w:val="24"/>
          <w:szCs w:val="24"/>
        </w:rPr>
        <w:t xml:space="preserve"> </w:t>
      </w:r>
      <w:r w:rsidR="00366EAB" w:rsidRPr="00E00254">
        <w:rPr>
          <w:rFonts w:cstheme="minorHAnsi"/>
          <w:sz w:val="24"/>
          <w:szCs w:val="24"/>
        </w:rPr>
        <w:t>(</w:t>
      </w:r>
      <w:r w:rsidR="00366EAB" w:rsidRPr="00E00254">
        <w:rPr>
          <w:rFonts w:cstheme="minorHAnsi"/>
          <w:b/>
          <w:color w:val="0070C0"/>
          <w:sz w:val="24"/>
          <w:szCs w:val="24"/>
          <w:u w:val="single"/>
        </w:rPr>
        <w:t>See Appendix 1)</w:t>
      </w:r>
      <w:r w:rsidRPr="00E00254">
        <w:rPr>
          <w:rFonts w:cstheme="minorHAnsi"/>
          <w:sz w:val="24"/>
          <w:szCs w:val="24"/>
        </w:rPr>
        <w:t xml:space="preserve"> </w:t>
      </w:r>
      <w:r w:rsidR="00687FB0">
        <w:rPr>
          <w:rFonts w:cstheme="minorHAnsi"/>
          <w:sz w:val="24"/>
          <w:szCs w:val="24"/>
        </w:rPr>
        <w:t xml:space="preserve">and e mail to the DT and </w:t>
      </w:r>
      <w:r w:rsidR="00357692">
        <w:rPr>
          <w:rFonts w:cstheme="minorHAnsi"/>
          <w:sz w:val="24"/>
          <w:szCs w:val="24"/>
        </w:rPr>
        <w:t>principal</w:t>
      </w:r>
      <w:r w:rsidR="00687FB0">
        <w:rPr>
          <w:rFonts w:cstheme="minorHAnsi"/>
          <w:sz w:val="24"/>
          <w:szCs w:val="24"/>
        </w:rPr>
        <w:t xml:space="preserve"> </w:t>
      </w:r>
      <w:r w:rsidRPr="00E00254">
        <w:rPr>
          <w:rFonts w:cstheme="minorHAnsi"/>
          <w:sz w:val="24"/>
          <w:szCs w:val="24"/>
        </w:rPr>
        <w:t xml:space="preserve">if there are safeguarding concerns such as: poor attendance and punctuality, poor presentation, changed or unusual behaviour including self-harm and suicidal thoughts, deterioration in educational progress, discussions with parents about concerns relating to their child, concerns about pupil abuse or serious </w:t>
      </w:r>
      <w:r w:rsidRPr="00E00254">
        <w:rPr>
          <w:rFonts w:cstheme="minorHAnsi"/>
          <w:sz w:val="24"/>
          <w:szCs w:val="24"/>
        </w:rPr>
        <w:lastRenderedPageBreak/>
        <w:t>bullying and concerns about home circumstances including disclosures of domestic abuse.</w:t>
      </w:r>
    </w:p>
    <w:p w14:paraId="10EE4434" w14:textId="77777777" w:rsidR="00D8305F" w:rsidRPr="00E00254" w:rsidRDefault="00D8305F" w:rsidP="00D8305F">
      <w:pPr>
        <w:pStyle w:val="ListParagraph"/>
        <w:overflowPunct w:val="0"/>
        <w:autoSpaceDE w:val="0"/>
        <w:autoSpaceDN w:val="0"/>
        <w:adjustRightInd w:val="0"/>
        <w:spacing w:after="0" w:line="240" w:lineRule="auto"/>
        <w:ind w:left="426"/>
        <w:jc w:val="both"/>
        <w:textAlignment w:val="baseline"/>
        <w:rPr>
          <w:rFonts w:cstheme="minorHAnsi"/>
          <w:sz w:val="24"/>
          <w:szCs w:val="24"/>
        </w:rPr>
      </w:pPr>
    </w:p>
    <w:p w14:paraId="1FBB391D" w14:textId="77777777" w:rsidR="00224E91" w:rsidRPr="00E00254" w:rsidRDefault="00224E91" w:rsidP="0041334D">
      <w:pPr>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sidRPr="00E00254">
        <w:rPr>
          <w:rFonts w:cstheme="minorHAnsi"/>
          <w:b/>
          <w:sz w:val="24"/>
          <w:szCs w:val="24"/>
        </w:rPr>
        <w:t xml:space="preserve">Staff should not </w:t>
      </w:r>
      <w:r w:rsidRPr="00E00254">
        <w:rPr>
          <w:rFonts w:cstheme="minorHAnsi"/>
          <w:sz w:val="24"/>
          <w:szCs w:val="24"/>
        </w:rPr>
        <w:t>give children a guarantee of total confidentiality regarding their disclosures, should not investigate nor should they ask leading questions</w:t>
      </w:r>
    </w:p>
    <w:p w14:paraId="6C8AC62E" w14:textId="77777777" w:rsidR="00224E91" w:rsidRPr="00E00254" w:rsidRDefault="00224E91" w:rsidP="00235CC7">
      <w:pPr>
        <w:overflowPunct w:val="0"/>
        <w:autoSpaceDE w:val="0"/>
        <w:autoSpaceDN w:val="0"/>
        <w:adjustRightInd w:val="0"/>
        <w:spacing w:after="0" w:line="240" w:lineRule="auto"/>
        <w:textAlignment w:val="baseline"/>
        <w:rPr>
          <w:rFonts w:cstheme="minorHAnsi"/>
          <w:color w:val="FF0000"/>
          <w:sz w:val="24"/>
          <w:szCs w:val="24"/>
        </w:rPr>
      </w:pPr>
    </w:p>
    <w:p w14:paraId="68D62563" w14:textId="77777777" w:rsidR="00687FB0" w:rsidRDefault="00687FB0">
      <w:pPr>
        <w:rPr>
          <w:rFonts w:cstheme="minorHAnsi"/>
          <w:b/>
          <w:bCs/>
          <w:sz w:val="24"/>
          <w:szCs w:val="24"/>
          <w:lang w:eastAsia="en-GB"/>
        </w:rPr>
      </w:pPr>
      <w:r>
        <w:rPr>
          <w:rFonts w:cstheme="minorHAnsi"/>
          <w:b/>
          <w:bCs/>
          <w:sz w:val="24"/>
          <w:szCs w:val="24"/>
          <w:lang w:eastAsia="en-GB"/>
        </w:rPr>
        <w:br w:type="page"/>
      </w:r>
    </w:p>
    <w:p w14:paraId="22E1B8D7" w14:textId="70D2FA38" w:rsidR="00224E91" w:rsidRPr="00E00254" w:rsidRDefault="00EF2132" w:rsidP="00235CC7">
      <w:pPr>
        <w:autoSpaceDE w:val="0"/>
        <w:autoSpaceDN w:val="0"/>
        <w:adjustRightInd w:val="0"/>
        <w:spacing w:after="0" w:line="240" w:lineRule="auto"/>
        <w:rPr>
          <w:rFonts w:cstheme="minorHAnsi"/>
          <w:b/>
          <w:bCs/>
          <w:sz w:val="24"/>
          <w:szCs w:val="24"/>
          <w:lang w:eastAsia="en-GB"/>
        </w:rPr>
      </w:pPr>
      <w:r w:rsidRPr="00E00254">
        <w:rPr>
          <w:rFonts w:cstheme="minorHAnsi"/>
          <w:b/>
          <w:bCs/>
          <w:sz w:val="24"/>
          <w:szCs w:val="24"/>
          <w:lang w:eastAsia="en-GB"/>
        </w:rPr>
        <w:lastRenderedPageBreak/>
        <w:t>Support Staff</w:t>
      </w:r>
    </w:p>
    <w:p w14:paraId="487CD9C3" w14:textId="77777777" w:rsidR="00D8305F" w:rsidRPr="00E00254" w:rsidRDefault="00D8305F" w:rsidP="00235CC7">
      <w:pPr>
        <w:autoSpaceDE w:val="0"/>
        <w:autoSpaceDN w:val="0"/>
        <w:adjustRightInd w:val="0"/>
        <w:spacing w:after="0" w:line="240" w:lineRule="auto"/>
        <w:rPr>
          <w:rFonts w:cstheme="minorHAnsi"/>
          <w:b/>
          <w:sz w:val="24"/>
          <w:szCs w:val="24"/>
          <w:lang w:eastAsia="en-GB"/>
        </w:rPr>
      </w:pPr>
    </w:p>
    <w:p w14:paraId="78BAD684" w14:textId="5E906325" w:rsidR="00224E91" w:rsidRPr="00BA3D6E" w:rsidRDefault="00224E91"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lang w:eastAsia="en-GB"/>
        </w:rPr>
      </w:pPr>
      <w:r w:rsidRPr="00E00254">
        <w:rPr>
          <w:rFonts w:cstheme="minorHAnsi"/>
          <w:sz w:val="24"/>
          <w:szCs w:val="24"/>
          <w:lang w:eastAsia="en-GB"/>
        </w:rPr>
        <w:t xml:space="preserve">If </w:t>
      </w:r>
      <w:r w:rsidRPr="00BA3D6E">
        <w:rPr>
          <w:rFonts w:cstheme="minorHAnsi"/>
          <w:sz w:val="24"/>
          <w:szCs w:val="24"/>
          <w:lang w:eastAsia="en-GB"/>
        </w:rPr>
        <w:t xml:space="preserve">any member of the support staff has concerns about a child or staff </w:t>
      </w:r>
      <w:proofErr w:type="gramStart"/>
      <w:r w:rsidRPr="00BA3D6E">
        <w:rPr>
          <w:rFonts w:cstheme="minorHAnsi"/>
          <w:sz w:val="24"/>
          <w:szCs w:val="24"/>
          <w:lang w:eastAsia="en-GB"/>
        </w:rPr>
        <w:t>member</w:t>
      </w:r>
      <w:proofErr w:type="gramEnd"/>
      <w:r w:rsidRPr="00BA3D6E">
        <w:rPr>
          <w:rFonts w:cstheme="minorHAnsi"/>
          <w:sz w:val="24"/>
          <w:szCs w:val="24"/>
          <w:lang w:eastAsia="en-GB"/>
        </w:rPr>
        <w:t xml:space="preserve"> they should report these concerns to the </w:t>
      </w:r>
      <w:r w:rsidR="00131F7C" w:rsidRPr="00BA3D6E">
        <w:rPr>
          <w:rFonts w:cstheme="minorHAnsi"/>
          <w:bCs/>
          <w:sz w:val="24"/>
          <w:szCs w:val="24"/>
          <w:lang w:eastAsia="en-GB"/>
        </w:rPr>
        <w:t>Designated Teacher</w:t>
      </w:r>
      <w:r w:rsidRPr="00BA3D6E">
        <w:rPr>
          <w:rFonts w:cstheme="minorHAnsi"/>
          <w:bCs/>
          <w:sz w:val="24"/>
          <w:szCs w:val="24"/>
          <w:lang w:eastAsia="en-GB"/>
        </w:rPr>
        <w:t xml:space="preserve"> or</w:t>
      </w:r>
      <w:r w:rsidR="00687FB0">
        <w:rPr>
          <w:rFonts w:cstheme="minorHAnsi"/>
          <w:bCs/>
          <w:sz w:val="24"/>
          <w:szCs w:val="24"/>
          <w:lang w:eastAsia="en-GB"/>
        </w:rPr>
        <w:t xml:space="preserve"> one of the</w:t>
      </w:r>
      <w:r w:rsidRPr="00BA3D6E">
        <w:rPr>
          <w:rFonts w:cstheme="minorHAnsi"/>
          <w:bCs/>
          <w:sz w:val="24"/>
          <w:szCs w:val="24"/>
          <w:lang w:eastAsia="en-GB"/>
        </w:rPr>
        <w:t xml:space="preserve"> </w:t>
      </w:r>
      <w:r w:rsidR="00131F7C" w:rsidRPr="00BA3D6E">
        <w:rPr>
          <w:rFonts w:cstheme="minorHAnsi"/>
          <w:bCs/>
          <w:sz w:val="24"/>
          <w:szCs w:val="24"/>
          <w:lang w:eastAsia="en-GB"/>
        </w:rPr>
        <w:t>Deputy Designated Teacher</w:t>
      </w:r>
      <w:r w:rsidR="00687FB0">
        <w:rPr>
          <w:rFonts w:cstheme="minorHAnsi"/>
          <w:bCs/>
          <w:sz w:val="24"/>
          <w:szCs w:val="24"/>
          <w:lang w:eastAsia="en-GB"/>
        </w:rPr>
        <w:t>s</w:t>
      </w:r>
      <w:r w:rsidRPr="00BA3D6E">
        <w:rPr>
          <w:rFonts w:cstheme="minorHAnsi"/>
          <w:b/>
          <w:bCs/>
          <w:sz w:val="24"/>
          <w:szCs w:val="24"/>
          <w:lang w:eastAsia="en-GB"/>
        </w:rPr>
        <w:t xml:space="preserve"> </w:t>
      </w:r>
      <w:r w:rsidR="00157CE7" w:rsidRPr="00BA3D6E">
        <w:rPr>
          <w:rFonts w:cstheme="minorHAnsi"/>
          <w:sz w:val="24"/>
          <w:szCs w:val="24"/>
        </w:rPr>
        <w:t>if she is not available</w:t>
      </w:r>
      <w:r w:rsidR="00131F7C" w:rsidRPr="00BA3D6E">
        <w:rPr>
          <w:rFonts w:cstheme="minorHAnsi"/>
          <w:sz w:val="24"/>
          <w:szCs w:val="24"/>
        </w:rPr>
        <w:t>. A</w:t>
      </w:r>
      <w:r w:rsidRPr="00BA3D6E">
        <w:rPr>
          <w:rFonts w:cstheme="minorHAnsi"/>
          <w:sz w:val="24"/>
          <w:szCs w:val="24"/>
          <w:lang w:eastAsia="en-GB"/>
        </w:rPr>
        <w:t xml:space="preserve"> detailed record of the concerns </w:t>
      </w:r>
      <w:r w:rsidR="00131F7C" w:rsidRPr="00BA3D6E">
        <w:rPr>
          <w:rFonts w:cstheme="minorHAnsi"/>
          <w:sz w:val="24"/>
          <w:szCs w:val="24"/>
          <w:lang w:eastAsia="en-GB"/>
        </w:rPr>
        <w:t xml:space="preserve">will be made </w:t>
      </w:r>
      <w:r w:rsidR="00687FB0">
        <w:rPr>
          <w:rFonts w:cstheme="minorHAnsi"/>
          <w:sz w:val="24"/>
          <w:szCs w:val="24"/>
          <w:lang w:eastAsia="en-GB"/>
        </w:rPr>
        <w:t xml:space="preserve">in the Significant Events </w:t>
      </w:r>
      <w:proofErr w:type="gramStart"/>
      <w:r w:rsidR="00687FB0">
        <w:rPr>
          <w:rFonts w:cstheme="minorHAnsi"/>
          <w:sz w:val="24"/>
          <w:szCs w:val="24"/>
          <w:lang w:eastAsia="en-GB"/>
        </w:rPr>
        <w:t>folder</w:t>
      </w:r>
      <w:proofErr w:type="gramEnd"/>
      <w:r w:rsidR="00687FB0">
        <w:rPr>
          <w:rFonts w:cstheme="minorHAnsi"/>
          <w:sz w:val="24"/>
          <w:szCs w:val="24"/>
          <w:lang w:eastAsia="en-GB"/>
        </w:rPr>
        <w:t xml:space="preserve"> </w:t>
      </w:r>
      <w:r w:rsidR="00131F7C" w:rsidRPr="00BA3D6E">
        <w:rPr>
          <w:rFonts w:cstheme="minorHAnsi"/>
          <w:sz w:val="24"/>
          <w:szCs w:val="24"/>
          <w:lang w:eastAsia="en-GB"/>
        </w:rPr>
        <w:t>and any further necessary action will be taken.</w:t>
      </w:r>
      <w:r w:rsidRPr="00BA3D6E">
        <w:rPr>
          <w:rFonts w:cstheme="minorHAnsi"/>
          <w:sz w:val="24"/>
          <w:szCs w:val="24"/>
          <w:lang w:eastAsia="en-GB"/>
        </w:rPr>
        <w:t xml:space="preserve"> </w:t>
      </w:r>
    </w:p>
    <w:p w14:paraId="32C48D80" w14:textId="77777777" w:rsidR="00224E91" w:rsidRPr="00BA3D6E" w:rsidRDefault="00224E91" w:rsidP="00BA3D6E">
      <w:pPr>
        <w:autoSpaceDE w:val="0"/>
        <w:autoSpaceDN w:val="0"/>
        <w:adjustRightInd w:val="0"/>
        <w:spacing w:after="0" w:line="240" w:lineRule="auto"/>
        <w:jc w:val="both"/>
        <w:rPr>
          <w:rFonts w:cstheme="minorHAnsi"/>
          <w:sz w:val="24"/>
          <w:szCs w:val="24"/>
          <w:lang w:eastAsia="en-GB"/>
        </w:rPr>
      </w:pPr>
    </w:p>
    <w:p w14:paraId="3975319B" w14:textId="77777777" w:rsidR="00224E91" w:rsidRPr="00BA3D6E" w:rsidRDefault="00EF2132" w:rsidP="00BA3D6E">
      <w:pPr>
        <w:spacing w:after="0" w:line="240" w:lineRule="auto"/>
        <w:jc w:val="both"/>
        <w:rPr>
          <w:rFonts w:cstheme="minorHAnsi"/>
          <w:b/>
          <w:sz w:val="24"/>
          <w:szCs w:val="24"/>
        </w:rPr>
      </w:pPr>
      <w:r w:rsidRPr="00BA3D6E">
        <w:rPr>
          <w:rFonts w:cstheme="minorHAnsi"/>
          <w:b/>
          <w:sz w:val="24"/>
          <w:szCs w:val="24"/>
        </w:rPr>
        <w:t>Parents</w:t>
      </w:r>
    </w:p>
    <w:p w14:paraId="5FFCD36F" w14:textId="77777777" w:rsidR="00D8305F" w:rsidRPr="00BA3D6E" w:rsidRDefault="00D8305F" w:rsidP="00BA3D6E">
      <w:pPr>
        <w:spacing w:after="0" w:line="240" w:lineRule="auto"/>
        <w:jc w:val="both"/>
        <w:rPr>
          <w:rFonts w:cstheme="minorHAnsi"/>
          <w:b/>
          <w:sz w:val="24"/>
          <w:szCs w:val="24"/>
        </w:rPr>
      </w:pPr>
    </w:p>
    <w:p w14:paraId="01483826"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The primary responsibility for safeguarding and protection of children rests with parents who should feel confident about raising any concerns they have in relation to</w:t>
      </w:r>
      <w:r w:rsidR="00D8305F" w:rsidRPr="00BA3D6E">
        <w:rPr>
          <w:rFonts w:cstheme="minorHAnsi"/>
          <w:b/>
          <w:sz w:val="24"/>
          <w:szCs w:val="24"/>
        </w:rPr>
        <w:t xml:space="preserve"> their child.</w:t>
      </w:r>
    </w:p>
    <w:p w14:paraId="4A9EAFB8" w14:textId="77777777" w:rsidR="00D8305F" w:rsidRPr="00BA3D6E" w:rsidRDefault="00D8305F" w:rsidP="00BA3D6E">
      <w:pPr>
        <w:spacing w:after="0" w:line="240" w:lineRule="auto"/>
        <w:jc w:val="both"/>
        <w:rPr>
          <w:rFonts w:cstheme="minorHAnsi"/>
          <w:b/>
          <w:sz w:val="24"/>
          <w:szCs w:val="24"/>
        </w:rPr>
      </w:pPr>
    </w:p>
    <w:p w14:paraId="44C7FC3D" w14:textId="77777777" w:rsidR="00224E91" w:rsidRPr="00BA3D6E" w:rsidRDefault="00224E91" w:rsidP="00BA3D6E">
      <w:pPr>
        <w:pStyle w:val="ListParagraph"/>
        <w:numPr>
          <w:ilvl w:val="0"/>
          <w:numId w:val="5"/>
        </w:numPr>
        <w:spacing w:after="0" w:line="240" w:lineRule="auto"/>
        <w:ind w:left="426" w:hanging="426"/>
        <w:jc w:val="both"/>
        <w:rPr>
          <w:rFonts w:cstheme="minorHAnsi"/>
          <w:sz w:val="24"/>
          <w:szCs w:val="24"/>
        </w:rPr>
      </w:pPr>
      <w:r w:rsidRPr="00BA3D6E">
        <w:rPr>
          <w:rFonts w:cstheme="minorHAnsi"/>
          <w:sz w:val="24"/>
          <w:szCs w:val="24"/>
        </w:rPr>
        <w:t>Parents can play their part in safegu</w:t>
      </w:r>
      <w:r w:rsidR="00D8305F" w:rsidRPr="00BA3D6E">
        <w:rPr>
          <w:rFonts w:cstheme="minorHAnsi"/>
          <w:sz w:val="24"/>
          <w:szCs w:val="24"/>
        </w:rPr>
        <w:t>arding by informing the school.</w:t>
      </w:r>
    </w:p>
    <w:p w14:paraId="47247FA9" w14:textId="77777777" w:rsidR="00224E91" w:rsidRPr="00BA3D6E"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 child has a medical condition or educational need. </w:t>
      </w:r>
    </w:p>
    <w:p w14:paraId="5E424584" w14:textId="77777777" w:rsidR="00D8305F" w:rsidRPr="00BA3D6E"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there are any Court Orders relating to the safety or wellbeing of a parent or child. </w:t>
      </w:r>
    </w:p>
    <w:p w14:paraId="2F71D1F7" w14:textId="77777777" w:rsidR="00BA3D6E" w:rsidRPr="00BA3D6E" w:rsidRDefault="00BA3D6E" w:rsidP="00BA3D6E">
      <w:pPr>
        <w:pStyle w:val="ListParagraph"/>
        <w:autoSpaceDE w:val="0"/>
        <w:autoSpaceDN w:val="0"/>
        <w:adjustRightInd w:val="0"/>
        <w:spacing w:after="0" w:line="240" w:lineRule="auto"/>
        <w:ind w:left="426"/>
        <w:jc w:val="both"/>
        <w:rPr>
          <w:rFonts w:cstheme="minorHAnsi"/>
          <w:sz w:val="24"/>
          <w:szCs w:val="24"/>
        </w:rPr>
      </w:pPr>
    </w:p>
    <w:p w14:paraId="3C90B19E" w14:textId="77777777" w:rsidR="00D8305F" w:rsidRPr="00BA3D6E"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there is any change in a child’s circumstances for example - change of address, change of contact details, change of name, change of parental responsibility. </w:t>
      </w:r>
    </w:p>
    <w:p w14:paraId="15FADFC8" w14:textId="77777777" w:rsidR="00BA3D6E" w:rsidRPr="00BA3D6E" w:rsidRDefault="00BA3D6E" w:rsidP="00BA3D6E">
      <w:pPr>
        <w:autoSpaceDE w:val="0"/>
        <w:autoSpaceDN w:val="0"/>
        <w:adjustRightInd w:val="0"/>
        <w:spacing w:after="0" w:line="240" w:lineRule="auto"/>
        <w:jc w:val="both"/>
        <w:rPr>
          <w:rFonts w:cstheme="minorHAnsi"/>
          <w:sz w:val="24"/>
          <w:szCs w:val="24"/>
        </w:rPr>
      </w:pPr>
    </w:p>
    <w:p w14:paraId="5467A5EA" w14:textId="77777777" w:rsidR="00BA3D6E" w:rsidRPr="00BA3D6E"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If there are any changes to arrangements about who brings their child to and from school.</w:t>
      </w:r>
    </w:p>
    <w:p w14:paraId="2754ECEF" w14:textId="77777777" w:rsidR="00D8305F" w:rsidRPr="00BA3D6E" w:rsidRDefault="00224E91" w:rsidP="00BA3D6E">
      <w:pPr>
        <w:autoSpaceDE w:val="0"/>
        <w:autoSpaceDN w:val="0"/>
        <w:adjustRightInd w:val="0"/>
        <w:spacing w:after="0" w:line="240" w:lineRule="auto"/>
        <w:jc w:val="both"/>
        <w:rPr>
          <w:rFonts w:cstheme="minorHAnsi"/>
          <w:sz w:val="24"/>
          <w:szCs w:val="24"/>
        </w:rPr>
      </w:pPr>
      <w:r w:rsidRPr="00BA3D6E">
        <w:rPr>
          <w:rFonts w:cstheme="minorHAnsi"/>
          <w:sz w:val="24"/>
          <w:szCs w:val="24"/>
        </w:rPr>
        <w:t xml:space="preserve"> </w:t>
      </w:r>
    </w:p>
    <w:p w14:paraId="00124806" w14:textId="7320B59A" w:rsidR="00224E91" w:rsidRPr="00BA3D6E"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BA3D6E">
        <w:rPr>
          <w:rFonts w:cstheme="minorHAnsi"/>
          <w:sz w:val="24"/>
          <w:szCs w:val="24"/>
        </w:rPr>
        <w:t xml:space="preserve">If their child is </w:t>
      </w:r>
      <w:proofErr w:type="gramStart"/>
      <w:r w:rsidRPr="00BA3D6E">
        <w:rPr>
          <w:rFonts w:cstheme="minorHAnsi"/>
          <w:sz w:val="24"/>
          <w:szCs w:val="24"/>
        </w:rPr>
        <w:t>absent</w:t>
      </w:r>
      <w:proofErr w:type="gramEnd"/>
      <w:r w:rsidRPr="00BA3D6E">
        <w:rPr>
          <w:rFonts w:cstheme="minorHAnsi"/>
          <w:sz w:val="24"/>
          <w:szCs w:val="24"/>
        </w:rPr>
        <w:t xml:space="preserve"> </w:t>
      </w:r>
      <w:r w:rsidR="00687FB0">
        <w:rPr>
          <w:rFonts w:cstheme="minorHAnsi"/>
          <w:sz w:val="24"/>
          <w:szCs w:val="24"/>
        </w:rPr>
        <w:t>they</w:t>
      </w:r>
      <w:r w:rsidRPr="00BA3D6E">
        <w:rPr>
          <w:rFonts w:cstheme="minorHAnsi"/>
          <w:sz w:val="24"/>
          <w:szCs w:val="24"/>
        </w:rPr>
        <w:t xml:space="preserve"> should </w:t>
      </w:r>
      <w:r w:rsidR="00EC2711">
        <w:rPr>
          <w:rFonts w:cstheme="minorHAnsi"/>
          <w:sz w:val="24"/>
          <w:szCs w:val="24"/>
        </w:rPr>
        <w:t>inform the class teacher through Class Dojo or leave a voicemail</w:t>
      </w:r>
      <w:r w:rsidRPr="00BA3D6E">
        <w:rPr>
          <w:rFonts w:cstheme="minorHAnsi"/>
          <w:sz w:val="24"/>
          <w:szCs w:val="24"/>
        </w:rPr>
        <w:t xml:space="preserve">. This assures the school that the parent/carer knows about the absence. More information on parental responsibility can be found on the EA website at: </w:t>
      </w:r>
      <w:hyperlink r:id="rId13" w:history="1">
        <w:r w:rsidR="00D8305F" w:rsidRPr="00BA3D6E">
          <w:rPr>
            <w:rStyle w:val="Hyperlink"/>
            <w:rFonts w:cstheme="minorHAnsi"/>
            <w:sz w:val="24"/>
            <w:szCs w:val="24"/>
          </w:rPr>
          <w:t>www.eani.org.uk/schools/safeguarding-and-child-protection</w:t>
        </w:r>
      </w:hyperlink>
    </w:p>
    <w:p w14:paraId="5861AE53" w14:textId="77777777" w:rsidR="00D8305F" w:rsidRPr="00BA3D6E" w:rsidRDefault="00D8305F" w:rsidP="00BA3D6E">
      <w:pPr>
        <w:pStyle w:val="ListParagraph"/>
        <w:jc w:val="both"/>
        <w:rPr>
          <w:rFonts w:cstheme="minorHAnsi"/>
          <w:sz w:val="24"/>
          <w:szCs w:val="24"/>
        </w:rPr>
      </w:pPr>
    </w:p>
    <w:p w14:paraId="36697D12" w14:textId="77777777" w:rsidR="00224E91" w:rsidRDefault="00224E91" w:rsidP="004C1F5C">
      <w:pPr>
        <w:autoSpaceDE w:val="0"/>
        <w:autoSpaceDN w:val="0"/>
        <w:adjustRightInd w:val="0"/>
        <w:spacing w:after="0" w:line="240" w:lineRule="auto"/>
        <w:jc w:val="both"/>
        <w:rPr>
          <w:rFonts w:cstheme="minorHAnsi"/>
          <w:color w:val="FF0000"/>
          <w:sz w:val="24"/>
          <w:szCs w:val="24"/>
        </w:rPr>
      </w:pPr>
      <w:r w:rsidRPr="00BA3D6E">
        <w:rPr>
          <w:rFonts w:cstheme="minorHAnsi"/>
          <w:b/>
          <w:sz w:val="24"/>
          <w:szCs w:val="24"/>
        </w:rPr>
        <w:t>It is essential that the school has up to date contact details for the parent/carer.</w:t>
      </w:r>
    </w:p>
    <w:p w14:paraId="07EFF7A1" w14:textId="77777777" w:rsidR="004C1F5C" w:rsidRPr="004C1F5C" w:rsidRDefault="004C1F5C" w:rsidP="004C1F5C">
      <w:pPr>
        <w:autoSpaceDE w:val="0"/>
        <w:autoSpaceDN w:val="0"/>
        <w:adjustRightInd w:val="0"/>
        <w:spacing w:after="0" w:line="240" w:lineRule="auto"/>
        <w:jc w:val="both"/>
        <w:rPr>
          <w:rFonts w:cstheme="minorHAnsi"/>
          <w:b/>
          <w:sz w:val="24"/>
          <w:szCs w:val="24"/>
        </w:rPr>
      </w:pPr>
    </w:p>
    <w:p w14:paraId="7A68A6F8" w14:textId="77777777" w:rsidR="007071E6" w:rsidRPr="00BA3D6E" w:rsidRDefault="005E67F6" w:rsidP="007071E6">
      <w:pPr>
        <w:pStyle w:val="Heading1"/>
        <w:jc w:val="both"/>
        <w:rPr>
          <w:rFonts w:asciiTheme="minorHAnsi" w:hAnsiTheme="minorHAnsi" w:cstheme="minorHAnsi"/>
        </w:rPr>
      </w:pPr>
      <w:r w:rsidRPr="00BA3D6E">
        <w:rPr>
          <w:rFonts w:cstheme="minorHAnsi"/>
        </w:rPr>
        <w:t>4</w:t>
      </w:r>
      <w:r w:rsidR="00D67D50">
        <w:rPr>
          <w:rFonts w:cstheme="minorHAnsi"/>
        </w:rPr>
        <w:tab/>
      </w:r>
      <w:r w:rsidR="007071E6" w:rsidRPr="00BA3D6E">
        <w:rPr>
          <w:rFonts w:asciiTheme="minorHAnsi" w:hAnsiTheme="minorHAnsi" w:cstheme="minorHAnsi"/>
        </w:rPr>
        <w:t>Definition of Harm</w:t>
      </w:r>
    </w:p>
    <w:p w14:paraId="626EE6F5" w14:textId="77777777" w:rsidR="00D8305F" w:rsidRPr="00BA3D6E" w:rsidRDefault="00D8305F" w:rsidP="00BA3D6E">
      <w:pPr>
        <w:spacing w:after="0" w:line="240" w:lineRule="auto"/>
        <w:jc w:val="both"/>
        <w:rPr>
          <w:rFonts w:cstheme="minorHAnsi"/>
          <w:sz w:val="24"/>
          <w:szCs w:val="24"/>
        </w:rPr>
      </w:pPr>
    </w:p>
    <w:p w14:paraId="539F32FF" w14:textId="77777777" w:rsidR="00224E91" w:rsidRPr="00BA3D6E" w:rsidRDefault="00A25082" w:rsidP="00BA3D6E">
      <w:pPr>
        <w:spacing w:after="0" w:line="240" w:lineRule="auto"/>
        <w:jc w:val="both"/>
        <w:rPr>
          <w:rFonts w:cstheme="minorHAnsi"/>
          <w:sz w:val="24"/>
          <w:szCs w:val="24"/>
        </w:rPr>
      </w:pPr>
      <w:r w:rsidRPr="00BA3D6E">
        <w:rPr>
          <w:rFonts w:cstheme="minorHAnsi"/>
          <w:sz w:val="24"/>
          <w:szCs w:val="24"/>
        </w:rPr>
        <w:t>(</w:t>
      </w:r>
      <w:r w:rsidRPr="00BA3D6E">
        <w:rPr>
          <w:rFonts w:cstheme="minorHAnsi"/>
          <w:i/>
          <w:sz w:val="24"/>
          <w:szCs w:val="24"/>
        </w:rPr>
        <w:t>Co-operating to Safeguard Children and young People in Northern Ireland August 2017</w:t>
      </w:r>
      <w:r w:rsidRPr="00BA3D6E">
        <w:rPr>
          <w:rFonts w:cstheme="minorHAnsi"/>
          <w:sz w:val="24"/>
          <w:szCs w:val="24"/>
        </w:rPr>
        <w:t>)</w:t>
      </w:r>
    </w:p>
    <w:p w14:paraId="1D74535B" w14:textId="77777777" w:rsidR="00224E91" w:rsidRPr="00BA3D6E" w:rsidRDefault="00224E91" w:rsidP="00BA3D6E">
      <w:pPr>
        <w:spacing w:after="0" w:line="240" w:lineRule="auto"/>
        <w:jc w:val="both"/>
        <w:rPr>
          <w:rFonts w:cstheme="minorHAnsi"/>
          <w:sz w:val="24"/>
          <w:szCs w:val="24"/>
        </w:rPr>
      </w:pPr>
      <w:r w:rsidRPr="00BA3D6E">
        <w:rPr>
          <w:rFonts w:cstheme="minorHAnsi"/>
          <w:sz w:val="24"/>
          <w:szCs w:val="24"/>
        </w:rPr>
        <w:t xml:space="preserve">Harm can be suffered by a child or young person by acts of abuse perpetrated upon them by others. Abuse can happen in any family, but children may be more at risk if their parents have problems with drugs, alcohol and mental health, or if they live in a home where domestic abuse happens. Abuse can also occur outside of the family environment. Evidence shows that babies and children with disabilities can be more vulnerable to suffering abuse. </w:t>
      </w:r>
    </w:p>
    <w:p w14:paraId="12AE810F" w14:textId="77777777" w:rsidR="00D8305F" w:rsidRPr="00BA3D6E" w:rsidRDefault="00D8305F" w:rsidP="00BA3D6E">
      <w:pPr>
        <w:spacing w:after="0" w:line="240" w:lineRule="auto"/>
        <w:jc w:val="both"/>
        <w:rPr>
          <w:rFonts w:cstheme="minorHAnsi"/>
          <w:sz w:val="24"/>
          <w:szCs w:val="24"/>
        </w:rPr>
      </w:pPr>
    </w:p>
    <w:p w14:paraId="4B99DC5D" w14:textId="77777777" w:rsidR="00224E91" w:rsidRPr="00BA3D6E" w:rsidRDefault="00224E91" w:rsidP="00BA3D6E">
      <w:pPr>
        <w:spacing w:after="0" w:line="240" w:lineRule="auto"/>
        <w:jc w:val="both"/>
        <w:rPr>
          <w:rFonts w:cstheme="minorHAnsi"/>
          <w:sz w:val="24"/>
          <w:szCs w:val="24"/>
        </w:rPr>
      </w:pPr>
      <w:r w:rsidRPr="00BA3D6E">
        <w:rPr>
          <w:rFonts w:cstheme="minorHAnsi"/>
          <w:sz w:val="24"/>
          <w:szCs w:val="24"/>
        </w:rPr>
        <w:t xml:space="preserve">Although the harm from the abuse might take a long time to be recognisable in the child or young person, professionals may be </w:t>
      </w:r>
      <w:proofErr w:type="gramStart"/>
      <w:r w:rsidRPr="00BA3D6E">
        <w:rPr>
          <w:rFonts w:cstheme="minorHAnsi"/>
          <w:sz w:val="24"/>
          <w:szCs w:val="24"/>
        </w:rPr>
        <w:t>in a position</w:t>
      </w:r>
      <w:proofErr w:type="gramEnd"/>
      <w:r w:rsidRPr="00BA3D6E">
        <w:rPr>
          <w:rFonts w:cstheme="minorHAnsi"/>
          <w:sz w:val="24"/>
          <w:szCs w:val="24"/>
        </w:rPr>
        <w:t xml:space="preserve"> to observe its indicators earlier, for example, in the way that a parent interacts with their child. Effective and ongoing information sharing is key between professionals.</w:t>
      </w:r>
    </w:p>
    <w:p w14:paraId="68A7B34D" w14:textId="77777777" w:rsidR="00D8305F" w:rsidRPr="00BA3D6E" w:rsidRDefault="00D8305F" w:rsidP="00BA3D6E">
      <w:pPr>
        <w:spacing w:after="0" w:line="240" w:lineRule="auto"/>
        <w:jc w:val="both"/>
        <w:rPr>
          <w:rFonts w:cstheme="minorHAnsi"/>
          <w:sz w:val="24"/>
          <w:szCs w:val="24"/>
        </w:rPr>
      </w:pPr>
    </w:p>
    <w:p w14:paraId="6389B1C2" w14:textId="77777777" w:rsidR="00EC2711" w:rsidRDefault="00EC2711">
      <w:pPr>
        <w:rPr>
          <w:rFonts w:cstheme="minorHAnsi"/>
          <w:b/>
          <w:sz w:val="24"/>
          <w:szCs w:val="24"/>
        </w:rPr>
      </w:pPr>
      <w:r>
        <w:rPr>
          <w:rFonts w:cstheme="minorHAnsi"/>
          <w:b/>
          <w:sz w:val="24"/>
          <w:szCs w:val="24"/>
        </w:rPr>
        <w:br w:type="page"/>
      </w:r>
    </w:p>
    <w:p w14:paraId="049670CF" w14:textId="48E3BAFF" w:rsidR="00224E91" w:rsidRPr="00BA3D6E" w:rsidRDefault="00224E91" w:rsidP="00BA3D6E">
      <w:pPr>
        <w:spacing w:after="0" w:line="240" w:lineRule="auto"/>
        <w:jc w:val="both"/>
        <w:rPr>
          <w:rFonts w:cstheme="minorHAnsi"/>
          <w:sz w:val="24"/>
          <w:szCs w:val="24"/>
        </w:rPr>
      </w:pPr>
      <w:r w:rsidRPr="00BA3D6E">
        <w:rPr>
          <w:rFonts w:cstheme="minorHAnsi"/>
          <w:b/>
          <w:sz w:val="24"/>
          <w:szCs w:val="24"/>
        </w:rPr>
        <w:lastRenderedPageBreak/>
        <w:t>Harm from abuse is not always straightforward to identify and a child or young person may experience more than one type of harm</w:t>
      </w:r>
      <w:r w:rsidRPr="00BA3D6E">
        <w:rPr>
          <w:rFonts w:cstheme="minorHAnsi"/>
          <w:sz w:val="24"/>
          <w:szCs w:val="24"/>
        </w:rPr>
        <w:t>.</w:t>
      </w:r>
    </w:p>
    <w:p w14:paraId="1A7274E4" w14:textId="77777777" w:rsidR="00D8305F" w:rsidRPr="00BA3D6E" w:rsidRDefault="00D8305F" w:rsidP="00BA3D6E">
      <w:pPr>
        <w:spacing w:after="0" w:line="240" w:lineRule="auto"/>
        <w:jc w:val="both"/>
        <w:rPr>
          <w:rFonts w:cstheme="minorHAnsi"/>
          <w:sz w:val="24"/>
          <w:szCs w:val="24"/>
        </w:rPr>
      </w:pPr>
    </w:p>
    <w:p w14:paraId="33FB1171" w14:textId="77777777" w:rsidR="00224E91" w:rsidRDefault="00224E91" w:rsidP="00BA3D6E">
      <w:pPr>
        <w:spacing w:after="0" w:line="240" w:lineRule="auto"/>
        <w:jc w:val="both"/>
        <w:rPr>
          <w:rFonts w:cstheme="minorHAnsi"/>
          <w:sz w:val="24"/>
          <w:szCs w:val="24"/>
        </w:rPr>
      </w:pPr>
      <w:r w:rsidRPr="00BA3D6E">
        <w:rPr>
          <w:rFonts w:cstheme="minorHAnsi"/>
          <w:sz w:val="24"/>
          <w:szCs w:val="24"/>
        </w:rPr>
        <w:t>Harm can be caused by:</w:t>
      </w:r>
    </w:p>
    <w:p w14:paraId="41D8E1E2" w14:textId="77777777" w:rsidR="00BA3D6E" w:rsidRPr="00BA3D6E" w:rsidRDefault="00BA3D6E" w:rsidP="00BA3D6E">
      <w:pPr>
        <w:spacing w:after="0" w:line="240" w:lineRule="auto"/>
        <w:jc w:val="both"/>
        <w:rPr>
          <w:rFonts w:cstheme="minorHAnsi"/>
          <w:sz w:val="24"/>
          <w:szCs w:val="24"/>
        </w:rPr>
      </w:pPr>
    </w:p>
    <w:p w14:paraId="385E8008"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Sexual abuse</w:t>
      </w:r>
    </w:p>
    <w:p w14:paraId="1C628016"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Emotional abuse</w:t>
      </w:r>
    </w:p>
    <w:p w14:paraId="09D882EB"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Physical abuse</w:t>
      </w:r>
    </w:p>
    <w:p w14:paraId="52232A51"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Neglect</w:t>
      </w:r>
    </w:p>
    <w:p w14:paraId="2A1B4111"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Exploitation</w:t>
      </w:r>
    </w:p>
    <w:p w14:paraId="729BE245" w14:textId="77777777" w:rsidR="00224E91" w:rsidRPr="00E00254" w:rsidRDefault="00224E91" w:rsidP="00D8305F">
      <w:pPr>
        <w:spacing w:after="0" w:line="240" w:lineRule="auto"/>
        <w:ind w:left="720"/>
        <w:jc w:val="both"/>
        <w:rPr>
          <w:rFonts w:cstheme="minorHAnsi"/>
          <w:sz w:val="24"/>
          <w:szCs w:val="24"/>
        </w:rPr>
      </w:pPr>
    </w:p>
    <w:p w14:paraId="61445AA3" w14:textId="77777777" w:rsidR="00224E91" w:rsidRPr="00E00254" w:rsidRDefault="00BA3D6E" w:rsidP="00D8305F">
      <w:pPr>
        <w:spacing w:after="0" w:line="240" w:lineRule="auto"/>
        <w:jc w:val="both"/>
        <w:rPr>
          <w:rFonts w:cstheme="minorHAnsi"/>
          <w:sz w:val="24"/>
          <w:szCs w:val="24"/>
        </w:rPr>
      </w:pPr>
      <w:r>
        <w:rPr>
          <w:rFonts w:cstheme="minorHAnsi"/>
          <w:b/>
          <w:bCs/>
          <w:sz w:val="24"/>
          <w:szCs w:val="24"/>
        </w:rPr>
        <w:t xml:space="preserve">SEXUAL </w:t>
      </w:r>
      <w:r w:rsidRPr="00E00254">
        <w:rPr>
          <w:rFonts w:cstheme="minorHAnsi"/>
          <w:b/>
          <w:bCs/>
          <w:sz w:val="24"/>
          <w:szCs w:val="24"/>
        </w:rPr>
        <w:t>ABUSE</w:t>
      </w:r>
      <w:r w:rsidRPr="00E00254">
        <w:rPr>
          <w:rFonts w:cstheme="minorHAnsi"/>
          <w:bCs/>
          <w:sz w:val="24"/>
          <w:szCs w:val="24"/>
        </w:rPr>
        <w:t xml:space="preserve"> </w:t>
      </w:r>
      <w:r w:rsidR="00224E91" w:rsidRPr="00E00254">
        <w:rPr>
          <w:rFonts w:cstheme="minorHAnsi"/>
          <w:sz w:val="24"/>
          <w:szCs w:val="24"/>
        </w:rPr>
        <w:t>occurs when others use and exploit children sexually for their own gratification or gain or the gratification of others.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e-technology).  Sexual abuse is not solely perpetrated by adult males.  Women can commit acts of sexual abuse, as can other children.</w:t>
      </w:r>
    </w:p>
    <w:p w14:paraId="16561CDF" w14:textId="77777777" w:rsidR="00224E91" w:rsidRPr="00E00254" w:rsidRDefault="00224E91" w:rsidP="00D8305F">
      <w:pPr>
        <w:spacing w:after="0" w:line="240" w:lineRule="auto"/>
        <w:jc w:val="both"/>
        <w:rPr>
          <w:rFonts w:cstheme="minorHAnsi"/>
          <w:sz w:val="24"/>
          <w:szCs w:val="24"/>
        </w:rPr>
      </w:pPr>
    </w:p>
    <w:p w14:paraId="009E61F2" w14:textId="77777777" w:rsidR="00224E91" w:rsidRPr="00E00254" w:rsidRDefault="00BA3D6E" w:rsidP="00EF2132">
      <w:pPr>
        <w:tabs>
          <w:tab w:val="left" w:pos="142"/>
        </w:tabs>
        <w:spacing w:after="0" w:line="240" w:lineRule="auto"/>
        <w:jc w:val="both"/>
        <w:rPr>
          <w:rFonts w:cstheme="minorHAnsi"/>
          <w:sz w:val="24"/>
          <w:szCs w:val="24"/>
        </w:rPr>
      </w:pPr>
      <w:r w:rsidRPr="00E00254">
        <w:rPr>
          <w:rFonts w:cstheme="minorHAnsi"/>
          <w:b/>
          <w:bCs/>
          <w:sz w:val="24"/>
          <w:szCs w:val="24"/>
        </w:rPr>
        <w:t>EMOTIONAL ABUSE</w:t>
      </w:r>
      <w:r w:rsidRPr="00E00254">
        <w:rPr>
          <w:rFonts w:cstheme="minorHAnsi"/>
          <w:sz w:val="24"/>
          <w:szCs w:val="24"/>
        </w:rPr>
        <w:t xml:space="preserve"> </w:t>
      </w:r>
      <w:r w:rsidR="00224E91" w:rsidRPr="00E00254">
        <w:rPr>
          <w:rFonts w:cstheme="minorHAnsi"/>
          <w:sz w:val="24"/>
          <w:szCs w:val="24"/>
        </w:rPr>
        <w:t xml:space="preserve">is the persistent emotional maltreatment of a child. It is also sometimes called psychological </w:t>
      </w:r>
      <w:proofErr w:type="gramStart"/>
      <w:r w:rsidR="00224E91" w:rsidRPr="00E00254">
        <w:rPr>
          <w:rFonts w:cstheme="minorHAnsi"/>
          <w:sz w:val="24"/>
          <w:szCs w:val="24"/>
        </w:rPr>
        <w:t>abuse</w:t>
      </w:r>
      <w:proofErr w:type="gramEnd"/>
      <w:r w:rsidR="00224E91" w:rsidRPr="00E00254">
        <w:rPr>
          <w:rFonts w:cstheme="minorHAnsi"/>
          <w:sz w:val="24"/>
          <w:szCs w:val="24"/>
        </w:rPr>
        <w:t xml:space="preserve"> and it can have severe and persistent adverse effects on a child’s emotional development.  </w:t>
      </w:r>
    </w:p>
    <w:p w14:paraId="5720269A" w14:textId="77777777" w:rsidR="00D8305F" w:rsidRPr="00E00254" w:rsidRDefault="00D8305F" w:rsidP="00D8305F">
      <w:pPr>
        <w:spacing w:after="0" w:line="240" w:lineRule="auto"/>
        <w:jc w:val="both"/>
        <w:rPr>
          <w:rFonts w:cstheme="minorHAnsi"/>
          <w:b/>
          <w:sz w:val="24"/>
          <w:szCs w:val="24"/>
        </w:rPr>
      </w:pPr>
    </w:p>
    <w:p w14:paraId="0775C9CD" w14:textId="28A5B188" w:rsidR="00224E91" w:rsidRPr="00E00254" w:rsidRDefault="00224E91" w:rsidP="00D8305F">
      <w:pPr>
        <w:spacing w:after="0" w:line="240" w:lineRule="auto"/>
        <w:jc w:val="both"/>
        <w:rPr>
          <w:rFonts w:cstheme="minorHAnsi"/>
          <w:sz w:val="24"/>
          <w:szCs w:val="24"/>
        </w:rPr>
      </w:pPr>
      <w:r w:rsidRPr="00E00254">
        <w:rPr>
          <w:rFonts w:cstheme="minorHAnsi"/>
          <w:sz w:val="24"/>
          <w:szCs w:val="24"/>
        </w:rPr>
        <w:t>Emotional abuse may involve deliberately telling a child that they are worthless, or unloved and inadequate. It may include not giving a child</w:t>
      </w:r>
      <w:r w:rsidR="00357692">
        <w:rPr>
          <w:rFonts w:cstheme="minorHAnsi"/>
          <w:sz w:val="24"/>
          <w:szCs w:val="24"/>
        </w:rPr>
        <w:t xml:space="preserve"> </w:t>
      </w:r>
      <w:r w:rsidRPr="00E00254">
        <w:rPr>
          <w:rFonts w:cstheme="minorHAnsi"/>
          <w:sz w:val="24"/>
          <w:szCs w:val="24"/>
        </w:rPr>
        <w:t>opportunities to express their views, deliberately silencing them, or ‘making fun’ of what they say or how they communicate. Emotional abuse may involve bullying – including online bullying through social networks, online games or mobile phones – by a child’s peers.</w:t>
      </w:r>
    </w:p>
    <w:p w14:paraId="4CCB72F9" w14:textId="77777777" w:rsidR="00224E91" w:rsidRPr="00E00254" w:rsidRDefault="00224E91" w:rsidP="00D8305F">
      <w:pPr>
        <w:spacing w:after="0" w:line="240" w:lineRule="auto"/>
        <w:jc w:val="both"/>
        <w:rPr>
          <w:rFonts w:cstheme="minorHAnsi"/>
          <w:sz w:val="24"/>
          <w:szCs w:val="24"/>
        </w:rPr>
      </w:pPr>
    </w:p>
    <w:p w14:paraId="34068875" w14:textId="77777777" w:rsidR="00224E91" w:rsidRPr="00E00254" w:rsidRDefault="00BA3D6E" w:rsidP="00D8305F">
      <w:pPr>
        <w:spacing w:after="0" w:line="240" w:lineRule="auto"/>
        <w:jc w:val="both"/>
        <w:rPr>
          <w:rFonts w:cstheme="minorHAnsi"/>
          <w:sz w:val="24"/>
          <w:szCs w:val="24"/>
        </w:rPr>
      </w:pPr>
      <w:r w:rsidRPr="00E00254">
        <w:rPr>
          <w:rFonts w:cstheme="minorHAnsi"/>
          <w:b/>
          <w:bCs/>
          <w:sz w:val="24"/>
          <w:szCs w:val="24"/>
        </w:rPr>
        <w:t xml:space="preserve">PHYSICAL ABUSE </w:t>
      </w:r>
      <w:r w:rsidR="00224E91" w:rsidRPr="00E00254">
        <w:rPr>
          <w:rFonts w:cstheme="minorHAnsi"/>
          <w:sz w:val="24"/>
          <w:szCs w:val="24"/>
        </w:rPr>
        <w:t xml:space="preserve">is deliberately physically hurting a child. It might take a variety of different forms, including hitting, biting, pinching, shaking, throwing, poisoning, burning or scalding, drowning or suffocating a child. </w:t>
      </w:r>
    </w:p>
    <w:p w14:paraId="79ADCDB6" w14:textId="77777777" w:rsidR="00224E91" w:rsidRPr="00E00254" w:rsidRDefault="00224E91" w:rsidP="00D8305F">
      <w:pPr>
        <w:spacing w:after="0" w:line="240" w:lineRule="auto"/>
        <w:jc w:val="both"/>
        <w:rPr>
          <w:rFonts w:cstheme="minorHAnsi"/>
          <w:b/>
          <w:sz w:val="24"/>
          <w:szCs w:val="24"/>
        </w:rPr>
      </w:pPr>
    </w:p>
    <w:p w14:paraId="1BB9BDD3" w14:textId="77777777" w:rsidR="00224E91" w:rsidRPr="00E00254" w:rsidRDefault="00EF2132" w:rsidP="00D8305F">
      <w:pPr>
        <w:spacing w:after="0" w:line="240" w:lineRule="auto"/>
        <w:jc w:val="both"/>
        <w:rPr>
          <w:rFonts w:cstheme="minorHAnsi"/>
          <w:sz w:val="24"/>
          <w:szCs w:val="24"/>
        </w:rPr>
      </w:pPr>
      <w:r w:rsidRPr="00E00254">
        <w:rPr>
          <w:rFonts w:cstheme="minorHAnsi"/>
          <w:b/>
          <w:sz w:val="24"/>
          <w:szCs w:val="24"/>
        </w:rPr>
        <w:t>N</w:t>
      </w:r>
      <w:r w:rsidR="00BA3D6E" w:rsidRPr="00E00254">
        <w:rPr>
          <w:rFonts w:cstheme="minorHAnsi"/>
          <w:b/>
          <w:sz w:val="24"/>
          <w:szCs w:val="24"/>
        </w:rPr>
        <w:t>EGLECT</w:t>
      </w:r>
      <w:r w:rsidRPr="00E00254">
        <w:rPr>
          <w:rFonts w:cstheme="minorHAnsi"/>
          <w:b/>
          <w:bCs/>
          <w:sz w:val="24"/>
          <w:szCs w:val="24"/>
        </w:rPr>
        <w:t xml:space="preserve"> </w:t>
      </w:r>
      <w:r w:rsidR="00224E91" w:rsidRPr="00E00254">
        <w:rPr>
          <w:rFonts w:cstheme="minorHAnsi"/>
          <w:sz w:val="24"/>
          <w:szCs w:val="24"/>
        </w:rPr>
        <w:t>is the failure to provide for a child’s basic needs, whether it be adequate food, clothing, hygiene, supervision or shelter that is likely to result in the serious impairment of a child’s health or development. Children who are neglected often also suffer from other types of abuse.</w:t>
      </w:r>
    </w:p>
    <w:p w14:paraId="3FB4011F" w14:textId="77777777" w:rsidR="00224E91" w:rsidRPr="00E00254" w:rsidRDefault="00224E91" w:rsidP="00D8305F">
      <w:pPr>
        <w:spacing w:after="0" w:line="240" w:lineRule="auto"/>
        <w:jc w:val="both"/>
        <w:rPr>
          <w:rFonts w:cstheme="minorHAnsi"/>
          <w:b/>
          <w:sz w:val="24"/>
          <w:szCs w:val="24"/>
        </w:rPr>
      </w:pPr>
    </w:p>
    <w:p w14:paraId="779BE850" w14:textId="77777777" w:rsidR="00224E91" w:rsidRPr="00E00254" w:rsidRDefault="00BA3D6E" w:rsidP="00D8305F">
      <w:pPr>
        <w:spacing w:after="0" w:line="240" w:lineRule="auto"/>
        <w:jc w:val="both"/>
        <w:rPr>
          <w:rFonts w:cstheme="minorHAnsi"/>
          <w:sz w:val="24"/>
          <w:szCs w:val="24"/>
        </w:rPr>
      </w:pPr>
      <w:r w:rsidRPr="00E00254">
        <w:rPr>
          <w:rFonts w:cstheme="minorHAnsi"/>
          <w:b/>
          <w:sz w:val="24"/>
          <w:szCs w:val="24"/>
        </w:rPr>
        <w:t>EXPLOITATION</w:t>
      </w:r>
      <w:r w:rsidR="00224E91" w:rsidRPr="00E00254">
        <w:rPr>
          <w:rFonts w:cstheme="minorHAnsi"/>
          <w:b/>
          <w:sz w:val="24"/>
          <w:szCs w:val="24"/>
        </w:rPr>
        <w:t xml:space="preserve"> </w:t>
      </w:r>
      <w:r w:rsidR="00224E91" w:rsidRPr="00E00254">
        <w:rPr>
          <w:rFonts w:cstheme="minorHAnsi"/>
          <w:sz w:val="24"/>
          <w:szCs w:val="24"/>
        </w:rPr>
        <w:t>is the intentional ill-treatment, manipulation or abuse of power and control over a child or young person; to take selfish or unfair advantage of a child or young person or situation, for personal gain. It may manifest itself in many forms such as child labour, slavery, servitude, and engagement in criminal activity, begging, benefit or other financial fraud or child trafficking. It extends to the recruitment, transportation, transfer, harbouring or receipt of children for the purpose of exploitation. Exploitation can be sexual in nature.</w:t>
      </w:r>
    </w:p>
    <w:p w14:paraId="332C2E0A" w14:textId="77777777" w:rsidR="00D8305F" w:rsidRPr="00E00254" w:rsidRDefault="00D8305F" w:rsidP="00D8305F">
      <w:pPr>
        <w:spacing w:after="0" w:line="240" w:lineRule="auto"/>
        <w:jc w:val="both"/>
        <w:rPr>
          <w:rFonts w:cstheme="minorHAnsi"/>
          <w:b/>
          <w:sz w:val="24"/>
          <w:szCs w:val="24"/>
        </w:rPr>
      </w:pPr>
    </w:p>
    <w:p w14:paraId="40EEFB8B" w14:textId="77777777" w:rsidR="00224E91" w:rsidRPr="00E00254" w:rsidRDefault="00224E91" w:rsidP="00D8305F">
      <w:pPr>
        <w:spacing w:after="0" w:line="240" w:lineRule="auto"/>
        <w:jc w:val="both"/>
        <w:rPr>
          <w:rFonts w:cstheme="minorHAnsi"/>
          <w:sz w:val="24"/>
          <w:szCs w:val="24"/>
        </w:rPr>
      </w:pPr>
      <w:r w:rsidRPr="00E00254">
        <w:rPr>
          <w:rFonts w:cstheme="minorHAnsi"/>
          <w:sz w:val="24"/>
          <w:szCs w:val="24"/>
        </w:rPr>
        <w:lastRenderedPageBreak/>
        <w:t>Although ‘exploitation’ is not included in the categories of registration for the Child Protection Register, professionals should recognise that the abuse resulting from or caused by the exploitation of children and young people can be categorised within the existing CPR categories as children who have been exploited will have suffered from physical abuse, neglect, emotional abuse, sexual abuse or a combination of these forms of abuse</w:t>
      </w:r>
      <w:r w:rsidR="00140C88" w:rsidRPr="00E00254">
        <w:rPr>
          <w:rFonts w:cstheme="minorHAnsi"/>
          <w:sz w:val="24"/>
          <w:szCs w:val="24"/>
        </w:rPr>
        <w:t>.</w:t>
      </w:r>
    </w:p>
    <w:p w14:paraId="2B34C908" w14:textId="77777777" w:rsidR="00224E91" w:rsidRPr="00E00254" w:rsidRDefault="00224E91" w:rsidP="00140C88">
      <w:pPr>
        <w:spacing w:after="0" w:line="240" w:lineRule="auto"/>
        <w:jc w:val="both"/>
        <w:rPr>
          <w:rFonts w:cstheme="minorHAnsi"/>
          <w:b/>
          <w:sz w:val="24"/>
        </w:rPr>
      </w:pPr>
    </w:p>
    <w:p w14:paraId="231100F7" w14:textId="77777777" w:rsidR="00224E91" w:rsidRPr="00E00254" w:rsidRDefault="00EF2132" w:rsidP="00140C88">
      <w:pPr>
        <w:spacing w:after="0" w:line="240" w:lineRule="auto"/>
        <w:rPr>
          <w:rFonts w:cstheme="minorHAnsi"/>
          <w:b/>
          <w:sz w:val="24"/>
          <w:szCs w:val="24"/>
        </w:rPr>
      </w:pPr>
      <w:r w:rsidRPr="00E00254">
        <w:rPr>
          <w:rFonts w:cstheme="minorHAnsi"/>
          <w:b/>
          <w:sz w:val="24"/>
          <w:szCs w:val="24"/>
        </w:rPr>
        <w:t xml:space="preserve">Specific Types of Abuse   </w:t>
      </w:r>
    </w:p>
    <w:p w14:paraId="5E5EBB07" w14:textId="77777777" w:rsidR="00140C88" w:rsidRPr="00E00254" w:rsidRDefault="00140C88" w:rsidP="00140C88">
      <w:pPr>
        <w:spacing w:after="0" w:line="240" w:lineRule="auto"/>
        <w:jc w:val="both"/>
        <w:rPr>
          <w:rFonts w:cstheme="minorHAnsi"/>
          <w:b/>
          <w:color w:val="FF0000"/>
          <w:sz w:val="24"/>
          <w:szCs w:val="24"/>
        </w:rPr>
      </w:pPr>
    </w:p>
    <w:p w14:paraId="7339D754" w14:textId="6D71B6CC" w:rsidR="00224E91" w:rsidRPr="00E00254" w:rsidRDefault="00224E91" w:rsidP="00140C88">
      <w:pPr>
        <w:spacing w:after="0" w:line="240" w:lineRule="auto"/>
        <w:jc w:val="both"/>
        <w:rPr>
          <w:rFonts w:cstheme="minorHAnsi"/>
          <w:color w:val="000000" w:themeColor="text1"/>
          <w:sz w:val="24"/>
          <w:szCs w:val="24"/>
        </w:rPr>
      </w:pPr>
      <w:r w:rsidRPr="00E00254">
        <w:rPr>
          <w:rFonts w:cstheme="minorHAnsi"/>
          <w:sz w:val="24"/>
          <w:szCs w:val="24"/>
        </w:rPr>
        <w:t xml:space="preserve">In addition to the types of abuse described above there are also some specific types of abuse that we in </w:t>
      </w:r>
      <w:r w:rsidR="00EC2711" w:rsidRPr="00EC2711">
        <w:rPr>
          <w:rFonts w:cstheme="minorHAnsi"/>
          <w:bCs/>
          <w:sz w:val="24"/>
          <w:szCs w:val="24"/>
        </w:rPr>
        <w:t>St Patrick’s &amp; St Joseph’s</w:t>
      </w:r>
      <w:r w:rsidR="00EC2711" w:rsidRPr="00EC2711">
        <w:rPr>
          <w:rFonts w:cstheme="minorHAnsi"/>
          <w:sz w:val="24"/>
          <w:szCs w:val="24"/>
        </w:rPr>
        <w:t xml:space="preserve"> </w:t>
      </w:r>
      <w:r w:rsidR="00131F7C" w:rsidRPr="00E00254">
        <w:rPr>
          <w:rFonts w:cstheme="minorHAnsi"/>
          <w:sz w:val="24"/>
          <w:szCs w:val="24"/>
        </w:rPr>
        <w:t>are</w:t>
      </w:r>
      <w:r w:rsidRPr="00E00254">
        <w:rPr>
          <w:rFonts w:cstheme="minorHAnsi"/>
          <w:color w:val="000000" w:themeColor="text1"/>
          <w:sz w:val="24"/>
          <w:szCs w:val="24"/>
        </w:rPr>
        <w:t xml:space="preserve"> aware of and have therefore included them in our policy. </w:t>
      </w:r>
      <w:r w:rsidR="00366EAB" w:rsidRPr="00E00254">
        <w:rPr>
          <w:rFonts w:cstheme="minorHAnsi"/>
          <w:color w:val="000000" w:themeColor="text1"/>
          <w:sz w:val="24"/>
          <w:szCs w:val="24"/>
        </w:rPr>
        <w:t xml:space="preserve"> Please see</w:t>
      </w:r>
      <w:r w:rsidRPr="00E00254">
        <w:rPr>
          <w:rFonts w:cstheme="minorHAnsi"/>
          <w:color w:val="000000" w:themeColor="text1"/>
          <w:sz w:val="24"/>
          <w:szCs w:val="24"/>
        </w:rPr>
        <w:t xml:space="preserve"> </w:t>
      </w:r>
      <w:r w:rsidR="00366EAB" w:rsidRPr="00E00254">
        <w:rPr>
          <w:rFonts w:cstheme="minorHAnsi"/>
          <w:b/>
          <w:color w:val="0070C0"/>
          <w:sz w:val="24"/>
          <w:szCs w:val="24"/>
          <w:u w:val="single"/>
        </w:rPr>
        <w:t>Appendix 2</w:t>
      </w:r>
    </w:p>
    <w:p w14:paraId="0D069EEA" w14:textId="77777777" w:rsidR="00224E91" w:rsidRPr="00E00254" w:rsidRDefault="00224E91" w:rsidP="00140C88">
      <w:pPr>
        <w:spacing w:after="0" w:line="240" w:lineRule="auto"/>
        <w:jc w:val="both"/>
        <w:rPr>
          <w:rFonts w:cstheme="minorHAnsi"/>
          <w:b/>
          <w:sz w:val="24"/>
          <w:szCs w:val="28"/>
        </w:rPr>
      </w:pPr>
      <w:r w:rsidRPr="00E00254">
        <w:rPr>
          <w:rFonts w:cstheme="minorHAnsi"/>
          <w:b/>
          <w:sz w:val="24"/>
          <w:szCs w:val="28"/>
        </w:rPr>
        <w:t xml:space="preserve">                                   </w:t>
      </w:r>
    </w:p>
    <w:p w14:paraId="520B31FA" w14:textId="77777777" w:rsidR="00224E91" w:rsidRPr="00E00254" w:rsidRDefault="00EF2132" w:rsidP="00140C88">
      <w:pPr>
        <w:spacing w:after="0" w:line="240" w:lineRule="auto"/>
        <w:jc w:val="both"/>
        <w:rPr>
          <w:rFonts w:cstheme="minorHAnsi"/>
          <w:b/>
          <w:sz w:val="24"/>
          <w:szCs w:val="24"/>
        </w:rPr>
      </w:pPr>
      <w:r w:rsidRPr="00E00254">
        <w:rPr>
          <w:rFonts w:cstheme="minorHAnsi"/>
          <w:b/>
          <w:sz w:val="24"/>
          <w:szCs w:val="24"/>
        </w:rPr>
        <w:t>Children with Increased Vulnerabilities</w:t>
      </w:r>
    </w:p>
    <w:p w14:paraId="12891BCA" w14:textId="77777777" w:rsidR="00140C88" w:rsidRPr="00E00254" w:rsidRDefault="00140C88" w:rsidP="00140C88">
      <w:pPr>
        <w:spacing w:after="0" w:line="240" w:lineRule="auto"/>
        <w:jc w:val="both"/>
        <w:rPr>
          <w:rFonts w:cstheme="minorHAnsi"/>
          <w:b/>
          <w:sz w:val="24"/>
          <w:szCs w:val="24"/>
        </w:rPr>
      </w:pPr>
    </w:p>
    <w:p w14:paraId="30FBD14D" w14:textId="77777777" w:rsidR="00224E91" w:rsidRPr="00BA3D6E" w:rsidRDefault="00224E91" w:rsidP="00140C88">
      <w:pPr>
        <w:spacing w:after="0" w:line="240" w:lineRule="auto"/>
        <w:jc w:val="both"/>
        <w:rPr>
          <w:rStyle w:val="Hyperlink"/>
          <w:rFonts w:cstheme="minorHAnsi"/>
          <w:b/>
          <w:sz w:val="24"/>
          <w:szCs w:val="24"/>
        </w:rPr>
      </w:pPr>
      <w:r w:rsidRPr="00BA3D6E">
        <w:rPr>
          <w:rFonts w:cstheme="minorHAnsi"/>
          <w:sz w:val="24"/>
          <w:szCs w:val="24"/>
        </w:rPr>
        <w:t>Some children have increased risk of abuse due to specific vulnerabilities such as disabilit</w:t>
      </w:r>
      <w:r w:rsidR="008F375E" w:rsidRPr="00BA3D6E">
        <w:rPr>
          <w:rFonts w:cstheme="minorHAnsi"/>
          <w:sz w:val="24"/>
          <w:szCs w:val="24"/>
        </w:rPr>
        <w:t>y, lack of fluency in English or s</w:t>
      </w:r>
      <w:r w:rsidRPr="00BA3D6E">
        <w:rPr>
          <w:rFonts w:cstheme="minorHAnsi"/>
          <w:sz w:val="24"/>
          <w:szCs w:val="24"/>
        </w:rPr>
        <w:t xml:space="preserve">exual orientation. We have included information about children with increased vulnerabilities in </w:t>
      </w:r>
      <w:r w:rsidR="00366EAB" w:rsidRPr="00BA3D6E">
        <w:rPr>
          <w:rFonts w:cstheme="minorHAnsi"/>
          <w:sz w:val="24"/>
          <w:szCs w:val="24"/>
        </w:rPr>
        <w:t>our policy.  Please see</w:t>
      </w:r>
      <w:r w:rsidRPr="00BA3D6E">
        <w:rPr>
          <w:rFonts w:cstheme="minorHAnsi"/>
          <w:sz w:val="24"/>
          <w:szCs w:val="24"/>
        </w:rPr>
        <w:t xml:space="preserve"> </w:t>
      </w:r>
      <w:r w:rsidR="00366EAB" w:rsidRPr="00BA3D6E">
        <w:rPr>
          <w:rFonts w:cstheme="minorHAnsi"/>
          <w:b/>
          <w:color w:val="0070C0"/>
          <w:sz w:val="24"/>
          <w:szCs w:val="24"/>
          <w:u w:val="single"/>
        </w:rPr>
        <w:t>Appendix 3</w:t>
      </w:r>
    </w:p>
    <w:p w14:paraId="4799444C" w14:textId="77777777" w:rsidR="00140C88" w:rsidRPr="00BA3D6E" w:rsidRDefault="00140C88" w:rsidP="00140C88">
      <w:pPr>
        <w:spacing w:after="0" w:line="240" w:lineRule="auto"/>
        <w:jc w:val="both"/>
        <w:rPr>
          <w:rStyle w:val="Hyperlink"/>
          <w:rFonts w:cstheme="minorHAnsi"/>
          <w:b/>
          <w:sz w:val="24"/>
          <w:szCs w:val="24"/>
        </w:rPr>
      </w:pPr>
    </w:p>
    <w:p w14:paraId="5DDE02D5" w14:textId="77777777" w:rsidR="00366EAB" w:rsidRPr="00BA3D6E" w:rsidRDefault="00366EAB" w:rsidP="00366EAB">
      <w:pPr>
        <w:spacing w:after="0" w:line="240" w:lineRule="auto"/>
        <w:jc w:val="both"/>
        <w:rPr>
          <w:rFonts w:cstheme="minorHAnsi"/>
          <w:b/>
          <w:sz w:val="24"/>
          <w:szCs w:val="24"/>
        </w:rPr>
      </w:pPr>
      <w:r w:rsidRPr="00BA3D6E">
        <w:rPr>
          <w:rFonts w:cstheme="minorHAnsi"/>
          <w:b/>
          <w:sz w:val="24"/>
          <w:szCs w:val="24"/>
        </w:rPr>
        <w:t>Signs and Symptoms of Abuse</w:t>
      </w:r>
    </w:p>
    <w:p w14:paraId="291F7C73" w14:textId="77777777" w:rsidR="00BA3D6E" w:rsidRPr="00BA3D6E" w:rsidRDefault="00BA3D6E" w:rsidP="00366EAB">
      <w:pPr>
        <w:spacing w:after="0" w:line="240" w:lineRule="auto"/>
        <w:jc w:val="both"/>
        <w:rPr>
          <w:rFonts w:cstheme="minorHAnsi"/>
          <w:b/>
          <w:color w:val="FF0000"/>
          <w:sz w:val="24"/>
          <w:szCs w:val="24"/>
        </w:rPr>
      </w:pPr>
    </w:p>
    <w:p w14:paraId="37F5FDCD" w14:textId="362F503A" w:rsidR="00140C88" w:rsidRPr="004C1F5C" w:rsidRDefault="007071E6" w:rsidP="00140C88">
      <w:pPr>
        <w:spacing w:after="0" w:line="240" w:lineRule="auto"/>
        <w:jc w:val="both"/>
        <w:rPr>
          <w:rFonts w:cstheme="minorHAnsi"/>
          <w:b/>
          <w:color w:val="FF0000"/>
          <w:sz w:val="24"/>
          <w:szCs w:val="24"/>
        </w:rPr>
      </w:pPr>
      <w:r>
        <w:rPr>
          <w:rFonts w:cstheme="minorHAnsi"/>
          <w:bCs/>
          <w:sz w:val="24"/>
          <w:szCs w:val="24"/>
        </w:rPr>
        <w:t>T</w:t>
      </w:r>
      <w:r w:rsidR="00366EAB" w:rsidRPr="00BA3D6E">
        <w:rPr>
          <w:rFonts w:cstheme="minorHAnsi"/>
          <w:sz w:val="24"/>
          <w:szCs w:val="24"/>
        </w:rPr>
        <w:t>he definition of signs and symptoms of abuse from the SBNI Regional Core Policies and Procedures guidance</w:t>
      </w:r>
      <w:r w:rsidR="00366EAB" w:rsidRPr="00BA3D6E">
        <w:rPr>
          <w:rFonts w:cstheme="minorHAnsi"/>
          <w:b/>
          <w:sz w:val="24"/>
          <w:szCs w:val="24"/>
        </w:rPr>
        <w:t xml:space="preserve">.  </w:t>
      </w:r>
      <w:r w:rsidR="00366EAB" w:rsidRPr="00BA3D6E">
        <w:rPr>
          <w:rFonts w:cstheme="minorHAnsi"/>
          <w:b/>
          <w:color w:val="0070C0"/>
          <w:sz w:val="24"/>
          <w:szCs w:val="24"/>
          <w:u w:val="single"/>
        </w:rPr>
        <w:t>See Appendix 4</w:t>
      </w:r>
    </w:p>
    <w:p w14:paraId="731679E3" w14:textId="77777777" w:rsidR="00462094" w:rsidRPr="00BA3D6E" w:rsidRDefault="00462094" w:rsidP="00140C88">
      <w:pPr>
        <w:spacing w:after="0" w:line="240" w:lineRule="auto"/>
        <w:jc w:val="both"/>
        <w:rPr>
          <w:rFonts w:cstheme="minorHAnsi"/>
          <w:b/>
          <w:color w:val="0070C0"/>
          <w:sz w:val="24"/>
          <w:szCs w:val="24"/>
          <w:u w:val="single"/>
        </w:rPr>
      </w:pPr>
    </w:p>
    <w:p w14:paraId="1AE0BD70" w14:textId="77777777" w:rsidR="008D7721" w:rsidRPr="00BA3D6E" w:rsidRDefault="008D7721" w:rsidP="00140C88">
      <w:pPr>
        <w:spacing w:after="0" w:line="240" w:lineRule="auto"/>
        <w:jc w:val="both"/>
        <w:rPr>
          <w:rFonts w:cstheme="minorHAnsi"/>
          <w:b/>
          <w:sz w:val="24"/>
          <w:szCs w:val="24"/>
        </w:rPr>
      </w:pPr>
    </w:p>
    <w:p w14:paraId="3AD02CA8" w14:textId="41158D96" w:rsidR="00224E91" w:rsidRPr="00BA3D6E" w:rsidRDefault="00821C06" w:rsidP="00140C88">
      <w:pPr>
        <w:spacing w:after="0" w:line="240" w:lineRule="auto"/>
        <w:jc w:val="both"/>
        <w:rPr>
          <w:rFonts w:cstheme="minorHAnsi"/>
          <w:b/>
          <w:sz w:val="24"/>
          <w:szCs w:val="24"/>
        </w:rPr>
      </w:pPr>
      <w:r w:rsidRPr="00BA3D6E">
        <w:rPr>
          <w:rFonts w:cstheme="minorHAnsi"/>
          <w:b/>
          <w:sz w:val="24"/>
          <w:szCs w:val="24"/>
        </w:rPr>
        <w:t xml:space="preserve">5 </w:t>
      </w:r>
      <w:r w:rsidR="00BA3D6E" w:rsidRPr="00BA3D6E">
        <w:rPr>
          <w:rFonts w:cstheme="minorHAnsi"/>
          <w:b/>
          <w:sz w:val="24"/>
          <w:szCs w:val="24"/>
        </w:rPr>
        <w:tab/>
      </w:r>
      <w:r w:rsidR="007071E6">
        <w:rPr>
          <w:rFonts w:cstheme="minorHAnsi"/>
          <w:b/>
          <w:sz w:val="24"/>
          <w:szCs w:val="24"/>
        </w:rPr>
        <w:t xml:space="preserve">Responding </w:t>
      </w:r>
      <w:proofErr w:type="gramStart"/>
      <w:r w:rsidR="007071E6">
        <w:rPr>
          <w:rFonts w:cstheme="minorHAnsi"/>
          <w:b/>
          <w:sz w:val="24"/>
          <w:szCs w:val="24"/>
        </w:rPr>
        <w:t>To</w:t>
      </w:r>
      <w:proofErr w:type="gramEnd"/>
      <w:r w:rsidR="007071E6">
        <w:rPr>
          <w:rFonts w:cstheme="minorHAnsi"/>
          <w:b/>
          <w:sz w:val="24"/>
          <w:szCs w:val="24"/>
        </w:rPr>
        <w:t xml:space="preserve"> A Safeguarding Concern</w:t>
      </w:r>
    </w:p>
    <w:p w14:paraId="5F4E00FF" w14:textId="77777777" w:rsidR="00140C88" w:rsidRPr="00BA3D6E" w:rsidRDefault="00140C88" w:rsidP="00140C88">
      <w:pPr>
        <w:spacing w:after="0" w:line="240" w:lineRule="auto"/>
        <w:jc w:val="both"/>
        <w:rPr>
          <w:rFonts w:cstheme="minorHAnsi"/>
          <w:b/>
          <w:sz w:val="24"/>
          <w:szCs w:val="24"/>
        </w:rPr>
      </w:pPr>
    </w:p>
    <w:p w14:paraId="4E8919EB" w14:textId="77777777"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Safeguarding is more than child protection. Safeguarding begins with promotion and preventative activity which enables children and young people to grow up safely and securely in circumstances where their development and wellbeing is not adversely affected. It includes support to families and early intervention to meet the needs of children and continues through to child protection. Child protection refers specifically to the activity that is undertaken to protect individual children or young people who are </w:t>
      </w:r>
      <w:proofErr w:type="gramStart"/>
      <w:r w:rsidRPr="00BA3D6E">
        <w:rPr>
          <w:rFonts w:cstheme="minorHAnsi"/>
          <w:sz w:val="24"/>
          <w:szCs w:val="24"/>
        </w:rPr>
        <w:t>suffering, or</w:t>
      </w:r>
      <w:proofErr w:type="gramEnd"/>
      <w:r w:rsidRPr="00BA3D6E">
        <w:rPr>
          <w:rFonts w:cstheme="minorHAnsi"/>
          <w:sz w:val="24"/>
          <w:szCs w:val="24"/>
        </w:rPr>
        <w:t xml:space="preserve"> are likely to suffer significant harm</w:t>
      </w:r>
      <w:r w:rsidRPr="00BA3D6E">
        <w:rPr>
          <w:rStyle w:val="FootnoteReference"/>
          <w:rFonts w:cstheme="minorHAnsi"/>
          <w:sz w:val="24"/>
          <w:szCs w:val="24"/>
        </w:rPr>
        <w:footnoteReference w:id="1"/>
      </w:r>
      <w:r w:rsidRPr="00BA3D6E">
        <w:rPr>
          <w:rFonts w:cstheme="minorHAnsi"/>
          <w:sz w:val="24"/>
          <w:szCs w:val="24"/>
        </w:rPr>
        <w:t>.</w:t>
      </w:r>
    </w:p>
    <w:p w14:paraId="5FD7579B" w14:textId="77777777" w:rsidR="00140C88" w:rsidRPr="00BA3D6E" w:rsidRDefault="00140C88" w:rsidP="00140C88">
      <w:pPr>
        <w:spacing w:after="0" w:line="240" w:lineRule="auto"/>
        <w:jc w:val="both"/>
        <w:rPr>
          <w:rFonts w:cstheme="minorHAnsi"/>
          <w:sz w:val="24"/>
          <w:szCs w:val="24"/>
        </w:rPr>
      </w:pPr>
    </w:p>
    <w:p w14:paraId="137DA7D4" w14:textId="77777777" w:rsidR="00224E91" w:rsidRPr="00BA3D6E" w:rsidRDefault="008D7721" w:rsidP="00140C88">
      <w:pPr>
        <w:spacing w:after="0" w:line="240" w:lineRule="auto"/>
        <w:jc w:val="both"/>
        <w:rPr>
          <w:rFonts w:cstheme="minorHAnsi"/>
          <w:b/>
          <w:sz w:val="24"/>
          <w:szCs w:val="24"/>
        </w:rPr>
      </w:pPr>
      <w:r w:rsidRPr="00BA3D6E">
        <w:rPr>
          <w:rFonts w:cstheme="minorHAnsi"/>
          <w:b/>
          <w:sz w:val="24"/>
          <w:szCs w:val="24"/>
        </w:rPr>
        <w:t xml:space="preserve">How a Parent Can Raise a Concern </w:t>
      </w:r>
    </w:p>
    <w:p w14:paraId="569C2118" w14:textId="77777777" w:rsidR="00140C88" w:rsidRPr="00BA3D6E" w:rsidRDefault="00140C88" w:rsidP="00140C88">
      <w:pPr>
        <w:spacing w:after="0" w:line="240" w:lineRule="auto"/>
        <w:jc w:val="both"/>
        <w:rPr>
          <w:rFonts w:cstheme="minorHAnsi"/>
          <w:sz w:val="24"/>
          <w:szCs w:val="24"/>
        </w:rPr>
      </w:pPr>
    </w:p>
    <w:p w14:paraId="3EAE6E96" w14:textId="0DC325C6"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In </w:t>
      </w:r>
      <w:r w:rsidR="00EC2711" w:rsidRPr="00EC2711">
        <w:rPr>
          <w:rFonts w:cstheme="minorHAnsi"/>
          <w:bCs/>
          <w:sz w:val="24"/>
          <w:szCs w:val="24"/>
        </w:rPr>
        <w:t>St Patrick’s &amp; St Joseph’s</w:t>
      </w:r>
      <w:r w:rsidR="00EC2711" w:rsidRPr="00EC2711">
        <w:rPr>
          <w:rFonts w:cstheme="minorHAnsi"/>
          <w:sz w:val="24"/>
          <w:szCs w:val="24"/>
        </w:rPr>
        <w:t xml:space="preserve"> </w:t>
      </w:r>
      <w:r w:rsidRPr="00BA3D6E">
        <w:rPr>
          <w:rFonts w:cstheme="minorHAnsi"/>
          <w:sz w:val="24"/>
          <w:szCs w:val="24"/>
        </w:rPr>
        <w:t xml:space="preserve">we aim to work closely with parents/guardians in supporting all aspects of their child’s development and well-being. Any concerns a parent may have will be taken seriously and dealt with in a professional manner. </w:t>
      </w:r>
    </w:p>
    <w:p w14:paraId="44D5344D" w14:textId="77777777" w:rsidR="00140C88" w:rsidRPr="00BA3D6E" w:rsidRDefault="00140C88" w:rsidP="00140C88">
      <w:pPr>
        <w:spacing w:after="0" w:line="240" w:lineRule="auto"/>
        <w:jc w:val="both"/>
        <w:rPr>
          <w:rFonts w:cstheme="minorHAnsi"/>
          <w:sz w:val="24"/>
          <w:szCs w:val="24"/>
        </w:rPr>
      </w:pPr>
    </w:p>
    <w:p w14:paraId="42445693" w14:textId="312B7082"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If a parent has a </w:t>
      </w:r>
      <w:proofErr w:type="gramStart"/>
      <w:r w:rsidRPr="00BA3D6E">
        <w:rPr>
          <w:rFonts w:cstheme="minorHAnsi"/>
          <w:sz w:val="24"/>
          <w:szCs w:val="24"/>
        </w:rPr>
        <w:t>concern</w:t>
      </w:r>
      <w:proofErr w:type="gramEnd"/>
      <w:r w:rsidRPr="00BA3D6E">
        <w:rPr>
          <w:rFonts w:cstheme="minorHAnsi"/>
          <w:sz w:val="24"/>
          <w:szCs w:val="24"/>
        </w:rPr>
        <w:t xml:space="preserve"> they can talk to the </w:t>
      </w:r>
      <w:r w:rsidRPr="00EC2711">
        <w:rPr>
          <w:rFonts w:cstheme="minorHAnsi"/>
          <w:bCs/>
          <w:sz w:val="24"/>
          <w:szCs w:val="24"/>
        </w:rPr>
        <w:t>Class Teacher</w:t>
      </w:r>
      <w:r w:rsidR="00EC2711" w:rsidRPr="00EC2711">
        <w:rPr>
          <w:rFonts w:cstheme="minorHAnsi"/>
          <w:b/>
          <w:sz w:val="24"/>
          <w:szCs w:val="24"/>
        </w:rPr>
        <w:t xml:space="preserve"> </w:t>
      </w:r>
      <w:r w:rsidRPr="00BA3D6E">
        <w:rPr>
          <w:rFonts w:cstheme="minorHAnsi"/>
          <w:sz w:val="24"/>
          <w:szCs w:val="24"/>
        </w:rPr>
        <w:t xml:space="preserve">the Designated or </w:t>
      </w:r>
      <w:r w:rsidR="00131F7C" w:rsidRPr="00BA3D6E">
        <w:rPr>
          <w:rFonts w:cstheme="minorHAnsi"/>
          <w:sz w:val="24"/>
          <w:szCs w:val="24"/>
        </w:rPr>
        <w:t>Deputy Designated Teacher</w:t>
      </w:r>
      <w:r w:rsidRPr="00BA3D6E">
        <w:rPr>
          <w:rFonts w:cstheme="minorHAnsi"/>
          <w:sz w:val="24"/>
          <w:szCs w:val="24"/>
        </w:rPr>
        <w:t xml:space="preserve"> for child protection or the </w:t>
      </w:r>
      <w:r w:rsidR="00357692">
        <w:rPr>
          <w:rFonts w:cstheme="minorHAnsi"/>
          <w:sz w:val="24"/>
          <w:szCs w:val="24"/>
        </w:rPr>
        <w:t>principal</w:t>
      </w:r>
      <w:r w:rsidRPr="00BA3D6E">
        <w:rPr>
          <w:rFonts w:cstheme="minorHAnsi"/>
          <w:sz w:val="24"/>
          <w:szCs w:val="24"/>
        </w:rPr>
        <w:t>.</w:t>
      </w:r>
    </w:p>
    <w:p w14:paraId="52BA0EC2" w14:textId="77777777" w:rsidR="00140C88" w:rsidRPr="00BA3D6E" w:rsidRDefault="00140C88" w:rsidP="00140C88">
      <w:pPr>
        <w:spacing w:after="0" w:line="240" w:lineRule="auto"/>
        <w:jc w:val="both"/>
        <w:rPr>
          <w:rFonts w:cstheme="minorHAnsi"/>
          <w:sz w:val="24"/>
          <w:szCs w:val="24"/>
        </w:rPr>
      </w:pPr>
    </w:p>
    <w:p w14:paraId="7B313FD7" w14:textId="77777777" w:rsidR="00EC2711" w:rsidRDefault="00EC2711" w:rsidP="00140C88">
      <w:pPr>
        <w:spacing w:after="0" w:line="240" w:lineRule="auto"/>
        <w:jc w:val="both"/>
        <w:rPr>
          <w:rFonts w:cstheme="minorHAnsi"/>
          <w:sz w:val="24"/>
          <w:szCs w:val="24"/>
        </w:rPr>
      </w:pPr>
    </w:p>
    <w:p w14:paraId="46D4FBA6" w14:textId="1724D5F8" w:rsidR="008D7721" w:rsidRPr="00BA3D6E" w:rsidRDefault="00224E91" w:rsidP="00140C88">
      <w:pPr>
        <w:spacing w:after="0" w:line="240" w:lineRule="auto"/>
        <w:jc w:val="both"/>
        <w:rPr>
          <w:rFonts w:cstheme="minorHAnsi"/>
          <w:sz w:val="24"/>
          <w:szCs w:val="24"/>
        </w:rPr>
      </w:pPr>
      <w:r w:rsidRPr="00BA3D6E">
        <w:rPr>
          <w:rFonts w:cstheme="minorHAnsi"/>
          <w:sz w:val="24"/>
          <w:szCs w:val="24"/>
        </w:rPr>
        <w:lastRenderedPageBreak/>
        <w:t xml:space="preserve">If they are still </w:t>
      </w:r>
      <w:proofErr w:type="gramStart"/>
      <w:r w:rsidRPr="00BA3D6E">
        <w:rPr>
          <w:rFonts w:cstheme="minorHAnsi"/>
          <w:sz w:val="24"/>
          <w:szCs w:val="24"/>
        </w:rPr>
        <w:t>concerned</w:t>
      </w:r>
      <w:proofErr w:type="gramEnd"/>
      <w:r w:rsidRPr="00BA3D6E">
        <w:rPr>
          <w:rFonts w:cstheme="minorHAnsi"/>
          <w:sz w:val="24"/>
          <w:szCs w:val="24"/>
        </w:rPr>
        <w:t xml:space="preserve"> they may talk to the Chair of the Board of Governors. </w:t>
      </w:r>
    </w:p>
    <w:p w14:paraId="73C6DA9B" w14:textId="77777777"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At any </w:t>
      </w:r>
      <w:proofErr w:type="gramStart"/>
      <w:r w:rsidRPr="00BA3D6E">
        <w:rPr>
          <w:rFonts w:cstheme="minorHAnsi"/>
          <w:sz w:val="24"/>
          <w:szCs w:val="24"/>
        </w:rPr>
        <w:t>time</w:t>
      </w:r>
      <w:proofErr w:type="gramEnd"/>
      <w:r w:rsidRPr="00BA3D6E">
        <w:rPr>
          <w:rFonts w:cstheme="minorHAnsi"/>
          <w:sz w:val="24"/>
          <w:szCs w:val="24"/>
        </w:rPr>
        <w:t xml:space="preserve"> a parent may talk to a social worker in the local Gateway team or to the PSNI Central Referral Unit. Details of who to contact are shown in the flowchart in </w:t>
      </w:r>
      <w:hyperlink w:anchor="appendix3" w:history="1">
        <w:r w:rsidRPr="00BA3D6E">
          <w:rPr>
            <w:rStyle w:val="Hyperlink"/>
            <w:rFonts w:cstheme="minorHAnsi"/>
            <w:b/>
            <w:sz w:val="24"/>
            <w:szCs w:val="24"/>
          </w:rPr>
          <w:t xml:space="preserve">Appendix </w:t>
        </w:r>
        <w:r w:rsidR="00366EAB" w:rsidRPr="00BA3D6E">
          <w:rPr>
            <w:rStyle w:val="Hyperlink"/>
            <w:rFonts w:cstheme="minorHAnsi"/>
            <w:b/>
            <w:sz w:val="24"/>
            <w:szCs w:val="24"/>
          </w:rPr>
          <w:t>5</w:t>
        </w:r>
      </w:hyperlink>
    </w:p>
    <w:p w14:paraId="2EBD5B34" w14:textId="77777777" w:rsidR="00224E91" w:rsidRPr="00BA3D6E" w:rsidRDefault="00224E91" w:rsidP="00140C88">
      <w:pPr>
        <w:spacing w:after="0" w:line="240" w:lineRule="auto"/>
        <w:jc w:val="both"/>
        <w:rPr>
          <w:rFonts w:cstheme="minorHAnsi"/>
          <w:b/>
          <w:sz w:val="24"/>
          <w:szCs w:val="24"/>
        </w:rPr>
      </w:pPr>
    </w:p>
    <w:p w14:paraId="3160AD23" w14:textId="77777777" w:rsidR="00224E91" w:rsidRPr="00BA3D6E" w:rsidRDefault="008D7721" w:rsidP="00140C88">
      <w:pPr>
        <w:spacing w:after="0" w:line="240" w:lineRule="auto"/>
        <w:jc w:val="both"/>
        <w:rPr>
          <w:rFonts w:cstheme="minorHAnsi"/>
          <w:b/>
          <w:sz w:val="24"/>
          <w:szCs w:val="24"/>
        </w:rPr>
      </w:pPr>
      <w:r w:rsidRPr="00BA3D6E">
        <w:rPr>
          <w:rFonts w:cstheme="minorHAnsi"/>
          <w:b/>
          <w:sz w:val="24"/>
          <w:szCs w:val="24"/>
        </w:rPr>
        <w:t>Where School</w:t>
      </w:r>
      <w:r w:rsidRPr="00BA3D6E">
        <w:rPr>
          <w:rFonts w:cstheme="minorHAnsi"/>
          <w:b/>
          <w:color w:val="FF0000"/>
          <w:sz w:val="24"/>
          <w:szCs w:val="24"/>
        </w:rPr>
        <w:t xml:space="preserve"> </w:t>
      </w:r>
      <w:r w:rsidRPr="00BA3D6E">
        <w:rPr>
          <w:rFonts w:cstheme="minorHAnsi"/>
          <w:b/>
          <w:sz w:val="24"/>
          <w:szCs w:val="24"/>
        </w:rPr>
        <w:t>Has Concerns or Has Been Given Information about Possible Abuse by Someone Other Than a Member of Staff</w:t>
      </w:r>
    </w:p>
    <w:p w14:paraId="64DEE9FC" w14:textId="77777777" w:rsidR="00140C88" w:rsidRPr="00BA3D6E" w:rsidRDefault="00140C88" w:rsidP="00140C88">
      <w:pPr>
        <w:spacing w:after="0" w:line="240" w:lineRule="auto"/>
        <w:jc w:val="both"/>
        <w:rPr>
          <w:rFonts w:cstheme="minorHAnsi"/>
          <w:b/>
          <w:sz w:val="24"/>
          <w:szCs w:val="24"/>
        </w:rPr>
      </w:pPr>
    </w:p>
    <w:p w14:paraId="56C35352" w14:textId="7B5A90D7"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In </w:t>
      </w:r>
      <w:r w:rsidR="00EC2711" w:rsidRPr="00EC2711">
        <w:rPr>
          <w:rFonts w:cstheme="minorHAnsi"/>
          <w:bCs/>
          <w:sz w:val="24"/>
          <w:szCs w:val="24"/>
        </w:rPr>
        <w:t>St Patrick’s &amp; St Joseph’s</w:t>
      </w:r>
      <w:r w:rsidR="00EC2711" w:rsidRPr="00EC2711">
        <w:rPr>
          <w:rFonts w:cstheme="minorHAnsi"/>
          <w:sz w:val="24"/>
          <w:szCs w:val="24"/>
        </w:rPr>
        <w:t xml:space="preserve"> </w:t>
      </w:r>
      <w:r w:rsidRPr="00BA3D6E">
        <w:rPr>
          <w:rFonts w:cstheme="minorHAnsi"/>
          <w:sz w:val="24"/>
          <w:szCs w:val="24"/>
        </w:rPr>
        <w:t xml:space="preserve">if a child makes a disclosure to a teacher or other member of staff which gives rise to concerns about possible abuse, or if a member of staff has concerns about a child, the member of staff will complete a </w:t>
      </w:r>
      <w:r w:rsidR="00EC2711">
        <w:rPr>
          <w:rFonts w:cstheme="minorHAnsi"/>
          <w:sz w:val="24"/>
          <w:szCs w:val="24"/>
        </w:rPr>
        <w:t>Significant Event form</w:t>
      </w:r>
      <w:r w:rsidRPr="00BA3D6E">
        <w:rPr>
          <w:rFonts w:cstheme="minorHAnsi"/>
          <w:sz w:val="24"/>
          <w:szCs w:val="24"/>
        </w:rPr>
        <w:t xml:space="preserve"> (see </w:t>
      </w:r>
      <w:hyperlink w:anchor="appendix6" w:history="1">
        <w:r w:rsidRPr="00BA3D6E">
          <w:rPr>
            <w:rStyle w:val="Hyperlink"/>
            <w:rFonts w:cstheme="minorHAnsi"/>
            <w:b/>
            <w:sz w:val="24"/>
            <w:szCs w:val="24"/>
          </w:rPr>
          <w:t>Appendix 6</w:t>
        </w:r>
      </w:hyperlink>
      <w:r w:rsidRPr="00BA3D6E">
        <w:rPr>
          <w:rFonts w:cstheme="minorHAnsi"/>
          <w:sz w:val="24"/>
          <w:szCs w:val="24"/>
        </w:rPr>
        <w:t xml:space="preserve">) and act promptly. </w:t>
      </w:r>
      <w:r w:rsidRPr="00BA3D6E">
        <w:rPr>
          <w:rFonts w:cstheme="minorHAnsi"/>
          <w:b/>
          <w:bCs/>
          <w:sz w:val="24"/>
          <w:szCs w:val="24"/>
        </w:rPr>
        <w:t xml:space="preserve">They will not investigate </w:t>
      </w:r>
      <w:r w:rsidRPr="00BA3D6E">
        <w:rPr>
          <w:rFonts w:cstheme="minorHAnsi"/>
          <w:sz w:val="24"/>
          <w:szCs w:val="24"/>
        </w:rPr>
        <w:t>- this is a matter for Social Services - but will discuss the</w:t>
      </w:r>
      <w:r w:rsidR="00131F7C" w:rsidRPr="00BA3D6E">
        <w:rPr>
          <w:rFonts w:cstheme="minorHAnsi"/>
          <w:sz w:val="24"/>
          <w:szCs w:val="24"/>
        </w:rPr>
        <w:t>se concerns with the Designated Teacher or with the Deputy Designated Teacher if he/she is not available</w:t>
      </w:r>
      <w:r w:rsidR="000B32E3" w:rsidRPr="00BA3D6E">
        <w:rPr>
          <w:rFonts w:cstheme="minorHAnsi"/>
          <w:sz w:val="24"/>
          <w:szCs w:val="24"/>
        </w:rPr>
        <w:t>.</w:t>
      </w:r>
    </w:p>
    <w:p w14:paraId="1E604469" w14:textId="77777777" w:rsidR="000B32E3" w:rsidRPr="00BA3D6E" w:rsidRDefault="000B32E3" w:rsidP="00140C88">
      <w:pPr>
        <w:spacing w:after="0" w:line="240" w:lineRule="auto"/>
        <w:jc w:val="both"/>
        <w:rPr>
          <w:rFonts w:cstheme="minorHAnsi"/>
          <w:sz w:val="24"/>
          <w:szCs w:val="24"/>
        </w:rPr>
      </w:pPr>
    </w:p>
    <w:p w14:paraId="6E2D3EE4" w14:textId="4BFAED81"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The </w:t>
      </w:r>
      <w:r w:rsidR="00131F7C" w:rsidRPr="00BA3D6E">
        <w:rPr>
          <w:rFonts w:cstheme="minorHAnsi"/>
          <w:sz w:val="24"/>
          <w:szCs w:val="24"/>
        </w:rPr>
        <w:t>Designated Teacher</w:t>
      </w:r>
      <w:r w:rsidRPr="00BA3D6E">
        <w:rPr>
          <w:rFonts w:cstheme="minorHAnsi"/>
          <w:sz w:val="24"/>
          <w:szCs w:val="24"/>
        </w:rPr>
        <w:t xml:space="preserve"> will consult with the </w:t>
      </w:r>
      <w:r w:rsidR="00357692">
        <w:rPr>
          <w:rFonts w:cstheme="minorHAnsi"/>
          <w:sz w:val="24"/>
          <w:szCs w:val="24"/>
        </w:rPr>
        <w:t>principal</w:t>
      </w:r>
      <w:r w:rsidRPr="00BA3D6E">
        <w:rPr>
          <w:rFonts w:cstheme="minorHAnsi"/>
          <w:sz w:val="24"/>
          <w:szCs w:val="24"/>
        </w:rPr>
        <w:t xml:space="preserve"> or other relevant staff always taking care to avoid due delay</w:t>
      </w:r>
      <w:r w:rsidR="00131F7C" w:rsidRPr="00EC2711">
        <w:rPr>
          <w:rFonts w:cstheme="minorHAnsi"/>
          <w:sz w:val="24"/>
          <w:szCs w:val="24"/>
        </w:rPr>
        <w:t xml:space="preserve">. </w:t>
      </w:r>
      <w:r w:rsidRPr="00EC2711">
        <w:rPr>
          <w:rFonts w:cstheme="minorHAnsi"/>
          <w:sz w:val="24"/>
          <w:szCs w:val="24"/>
        </w:rPr>
        <w:t xml:space="preserve"> If </w:t>
      </w:r>
      <w:r w:rsidR="00EC2711">
        <w:rPr>
          <w:rFonts w:cstheme="minorHAnsi"/>
          <w:sz w:val="24"/>
          <w:szCs w:val="24"/>
        </w:rPr>
        <w:t xml:space="preserve">the </w:t>
      </w:r>
      <w:r w:rsidR="00357692">
        <w:rPr>
          <w:rFonts w:cstheme="minorHAnsi"/>
          <w:sz w:val="24"/>
          <w:szCs w:val="24"/>
        </w:rPr>
        <w:t>principal</w:t>
      </w:r>
      <w:r w:rsidRPr="00EC2711">
        <w:rPr>
          <w:rFonts w:cstheme="minorHAnsi"/>
          <w:sz w:val="24"/>
          <w:szCs w:val="24"/>
        </w:rPr>
        <w:t xml:space="preserve"> is not available</w:t>
      </w:r>
      <w:r w:rsidR="00EC2711">
        <w:rPr>
          <w:rFonts w:cstheme="minorHAnsi"/>
          <w:sz w:val="24"/>
          <w:szCs w:val="24"/>
        </w:rPr>
        <w:t xml:space="preserve"> the vice-</w:t>
      </w:r>
      <w:r w:rsidR="00357692">
        <w:rPr>
          <w:rFonts w:cstheme="minorHAnsi"/>
          <w:sz w:val="24"/>
          <w:szCs w:val="24"/>
        </w:rPr>
        <w:t>principal</w:t>
      </w:r>
      <w:r w:rsidR="00EC2711">
        <w:rPr>
          <w:rFonts w:cstheme="minorHAnsi"/>
          <w:sz w:val="24"/>
          <w:szCs w:val="24"/>
        </w:rPr>
        <w:t>, Mrs Catherine Ball will assume responsibility.</w:t>
      </w:r>
      <w:r w:rsidRPr="00EC2711">
        <w:rPr>
          <w:rFonts w:cstheme="minorHAnsi"/>
          <w:sz w:val="24"/>
          <w:szCs w:val="24"/>
        </w:rPr>
        <w:t xml:space="preserve"> If required advice may be sought from </w:t>
      </w:r>
      <w:r w:rsidR="007840A5" w:rsidRPr="00EC2711">
        <w:rPr>
          <w:rFonts w:cstheme="minorHAnsi"/>
          <w:sz w:val="24"/>
          <w:szCs w:val="24"/>
        </w:rPr>
        <w:t xml:space="preserve">the </w:t>
      </w:r>
      <w:r w:rsidRPr="00EC2711">
        <w:rPr>
          <w:rFonts w:cstheme="minorHAnsi"/>
          <w:sz w:val="24"/>
          <w:szCs w:val="24"/>
        </w:rPr>
        <w:t xml:space="preserve">Education Authority </w:t>
      </w:r>
      <w:r w:rsidR="007840A5" w:rsidRPr="00EC2711">
        <w:rPr>
          <w:rFonts w:cstheme="minorHAnsi"/>
          <w:sz w:val="24"/>
          <w:szCs w:val="24"/>
        </w:rPr>
        <w:t xml:space="preserve">Designated </w:t>
      </w:r>
      <w:r w:rsidRPr="00BA3D6E">
        <w:rPr>
          <w:rFonts w:cstheme="minorHAnsi"/>
          <w:sz w:val="24"/>
          <w:szCs w:val="24"/>
        </w:rPr>
        <w:t>Officer</w:t>
      </w:r>
      <w:r w:rsidR="007840A5" w:rsidRPr="00BA3D6E">
        <w:rPr>
          <w:rFonts w:cstheme="minorHAnsi"/>
          <w:sz w:val="24"/>
          <w:szCs w:val="24"/>
        </w:rPr>
        <w:t xml:space="preserve"> for Child Protection</w:t>
      </w:r>
      <w:r w:rsidRPr="00BA3D6E">
        <w:rPr>
          <w:rFonts w:cstheme="minorHAnsi"/>
          <w:sz w:val="24"/>
          <w:szCs w:val="24"/>
        </w:rPr>
        <w:t xml:space="preserve">. The </w:t>
      </w:r>
      <w:r w:rsidR="00131F7C" w:rsidRPr="00BA3D6E">
        <w:rPr>
          <w:rFonts w:cstheme="minorHAnsi"/>
          <w:sz w:val="24"/>
          <w:szCs w:val="24"/>
        </w:rPr>
        <w:t>Designated Teacher</w:t>
      </w:r>
      <w:r w:rsidRPr="00BA3D6E">
        <w:rPr>
          <w:rFonts w:cstheme="minorHAnsi"/>
          <w:sz w:val="24"/>
          <w:szCs w:val="24"/>
        </w:rPr>
        <w:t xml:space="preserve"> may also seek clarification from the child or young person, their parent/carer.</w:t>
      </w:r>
    </w:p>
    <w:p w14:paraId="58D2AD5C" w14:textId="77777777" w:rsidR="00BA3D6E" w:rsidRPr="00BA3D6E" w:rsidRDefault="00BA3D6E" w:rsidP="00140C88">
      <w:pPr>
        <w:spacing w:after="0" w:line="240" w:lineRule="auto"/>
        <w:jc w:val="both"/>
        <w:rPr>
          <w:rFonts w:cstheme="minorHAnsi"/>
          <w:sz w:val="24"/>
          <w:szCs w:val="24"/>
        </w:rPr>
      </w:pPr>
    </w:p>
    <w:p w14:paraId="25517811"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If a child protection referral is not required the school may consider other options including monitoring, signposting or referring to other support agencies e.g. Family Support Hub with parental consent and, where appropriate, with the child/young person’s consent.</w:t>
      </w:r>
    </w:p>
    <w:p w14:paraId="4177EF41" w14:textId="77777777" w:rsidR="000B32E3" w:rsidRPr="00BA3D6E" w:rsidRDefault="000B32E3" w:rsidP="000B32E3">
      <w:pPr>
        <w:spacing w:after="0" w:line="240" w:lineRule="auto"/>
        <w:jc w:val="both"/>
        <w:rPr>
          <w:rFonts w:cstheme="minorHAnsi"/>
          <w:sz w:val="24"/>
          <w:szCs w:val="24"/>
        </w:rPr>
      </w:pPr>
    </w:p>
    <w:p w14:paraId="31226A9A"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 xml:space="preserve">If a child protection referral is </w:t>
      </w:r>
      <w:proofErr w:type="gramStart"/>
      <w:r w:rsidRPr="00BA3D6E">
        <w:rPr>
          <w:rFonts w:cstheme="minorHAnsi"/>
          <w:sz w:val="24"/>
          <w:szCs w:val="24"/>
          <w:lang w:val="en-US"/>
        </w:rPr>
        <w:t>required</w:t>
      </w:r>
      <w:proofErr w:type="gramEnd"/>
      <w:r w:rsidRPr="00BA3D6E">
        <w:rPr>
          <w:rFonts w:cstheme="minorHAnsi"/>
          <w:sz w:val="24"/>
          <w:szCs w:val="24"/>
          <w:lang w:val="en-US"/>
        </w:rPr>
        <w:t xml:space="preserve"> the </w:t>
      </w:r>
      <w:r w:rsidR="00131F7C" w:rsidRPr="00BA3D6E">
        <w:rPr>
          <w:rFonts w:cstheme="minorHAnsi"/>
          <w:sz w:val="24"/>
          <w:szCs w:val="24"/>
          <w:lang w:val="en-US"/>
        </w:rPr>
        <w:t>Designated Teacher</w:t>
      </w:r>
      <w:r w:rsidRPr="00BA3D6E">
        <w:rPr>
          <w:rFonts w:cstheme="minorHAnsi"/>
          <w:sz w:val="24"/>
          <w:szCs w:val="24"/>
          <w:lang w:val="en-US"/>
        </w:rPr>
        <w:t xml:space="preserve"> will seek consent from the parent/carer and/or the child {if they are competent to give this} unless this would place the child at risk of significant harm.</w:t>
      </w:r>
    </w:p>
    <w:p w14:paraId="1060758F"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5F8A99BB"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 xml:space="preserve">The </w:t>
      </w:r>
      <w:r w:rsidR="00131F7C" w:rsidRPr="00BA3D6E">
        <w:rPr>
          <w:rFonts w:cstheme="minorHAnsi"/>
          <w:sz w:val="24"/>
          <w:szCs w:val="24"/>
          <w:lang w:val="en-US"/>
        </w:rPr>
        <w:t>Designated Teacher</w:t>
      </w:r>
      <w:r w:rsidRPr="00BA3D6E">
        <w:rPr>
          <w:rFonts w:cstheme="minorHAnsi"/>
          <w:sz w:val="24"/>
          <w:szCs w:val="24"/>
          <w:lang w:val="en-US"/>
        </w:rPr>
        <w:t xml:space="preserve"> will phone the Gateway team and/or the PSNI and will submit a completed UNOCINI referral form.</w:t>
      </w:r>
    </w:p>
    <w:p w14:paraId="000A3836"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231B2DE2"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Where appropriate the source of the concern will be informed of the action taken</w:t>
      </w:r>
      <w:r w:rsidR="000B32E3" w:rsidRPr="00BA3D6E">
        <w:rPr>
          <w:rFonts w:cstheme="minorHAnsi"/>
          <w:sz w:val="24"/>
          <w:szCs w:val="24"/>
          <w:lang w:val="en-US"/>
        </w:rPr>
        <w:t>.</w:t>
      </w:r>
    </w:p>
    <w:p w14:paraId="64BC0EC4"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1D8F709D" w14:textId="77777777" w:rsidR="00224E91" w:rsidRPr="00BA3D6E" w:rsidRDefault="00224E91" w:rsidP="000B32E3">
      <w:pPr>
        <w:autoSpaceDE w:val="0"/>
        <w:autoSpaceDN w:val="0"/>
        <w:adjustRightInd w:val="0"/>
        <w:spacing w:after="0" w:line="240" w:lineRule="auto"/>
        <w:jc w:val="both"/>
        <w:rPr>
          <w:rStyle w:val="Hyperlink"/>
          <w:rFonts w:cstheme="minorHAnsi"/>
          <w:b/>
          <w:sz w:val="24"/>
          <w:szCs w:val="24"/>
          <w:lang w:val="en-US"/>
        </w:rPr>
      </w:pPr>
      <w:r w:rsidRPr="00BA3D6E">
        <w:rPr>
          <w:rFonts w:cstheme="minorHAnsi"/>
          <w:sz w:val="24"/>
          <w:szCs w:val="24"/>
          <w:lang w:val="en-US"/>
        </w:rPr>
        <w:t xml:space="preserve">For further detail please see </w:t>
      </w:r>
      <w:hyperlink w:anchor="appendix4" w:history="1">
        <w:r w:rsidRPr="00BA3D6E">
          <w:rPr>
            <w:rStyle w:val="Hyperlink"/>
            <w:rFonts w:cstheme="minorHAnsi"/>
            <w:b/>
            <w:sz w:val="24"/>
            <w:szCs w:val="24"/>
            <w:lang w:val="en-US"/>
          </w:rPr>
          <w:t xml:space="preserve">Appendix </w:t>
        </w:r>
        <w:r w:rsidR="00366EAB" w:rsidRPr="00BA3D6E">
          <w:rPr>
            <w:rStyle w:val="Hyperlink"/>
            <w:rFonts w:cstheme="minorHAnsi"/>
            <w:b/>
            <w:sz w:val="24"/>
            <w:szCs w:val="24"/>
            <w:lang w:val="en-US"/>
          </w:rPr>
          <w:t>7</w:t>
        </w:r>
      </w:hyperlink>
    </w:p>
    <w:p w14:paraId="22DFF0BB"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04230A88" w14:textId="77777777" w:rsidR="00224E91" w:rsidRPr="00BA3D6E" w:rsidRDefault="008D7721" w:rsidP="000B32E3">
      <w:pPr>
        <w:spacing w:after="0" w:line="240" w:lineRule="auto"/>
        <w:jc w:val="both"/>
        <w:rPr>
          <w:rFonts w:cstheme="minorHAnsi"/>
          <w:b/>
          <w:sz w:val="24"/>
          <w:szCs w:val="24"/>
        </w:rPr>
      </w:pPr>
      <w:r w:rsidRPr="00BA3D6E">
        <w:rPr>
          <w:rFonts w:cstheme="minorHAnsi"/>
          <w:b/>
          <w:sz w:val="24"/>
          <w:szCs w:val="24"/>
        </w:rPr>
        <w:t>Where a Complaint Has Been Made about Possible Abuse by a Member of the School’s Staff or a Volunteer</w:t>
      </w:r>
    </w:p>
    <w:p w14:paraId="4F57B9A7" w14:textId="77777777" w:rsidR="000B32E3" w:rsidRPr="00BA3D6E" w:rsidRDefault="000B32E3" w:rsidP="000B32E3">
      <w:pPr>
        <w:spacing w:after="0" w:line="240" w:lineRule="auto"/>
        <w:jc w:val="both"/>
        <w:rPr>
          <w:rFonts w:cstheme="minorHAnsi"/>
          <w:b/>
          <w:bCs/>
          <w:sz w:val="24"/>
          <w:szCs w:val="24"/>
        </w:rPr>
      </w:pPr>
    </w:p>
    <w:p w14:paraId="737A28FC" w14:textId="63742E80" w:rsidR="00224E91" w:rsidRPr="00BA3D6E" w:rsidRDefault="00224E91" w:rsidP="00BA3D6E">
      <w:pPr>
        <w:spacing w:after="0" w:line="240" w:lineRule="auto"/>
        <w:jc w:val="both"/>
        <w:rPr>
          <w:rFonts w:cstheme="minorHAnsi"/>
          <w:color w:val="000000" w:themeColor="text1"/>
          <w:sz w:val="24"/>
          <w:szCs w:val="24"/>
        </w:rPr>
      </w:pPr>
      <w:r w:rsidRPr="00BA3D6E">
        <w:rPr>
          <w:rFonts w:cstheme="minorHAnsi"/>
          <w:color w:val="000000" w:themeColor="text1"/>
          <w:sz w:val="24"/>
          <w:szCs w:val="24"/>
        </w:rPr>
        <w:t xml:space="preserve">When a complaint about possible child abuse is made against a member of staff the </w:t>
      </w:r>
      <w:r w:rsidR="00357692">
        <w:rPr>
          <w:rFonts w:cstheme="minorHAnsi"/>
          <w:color w:val="000000" w:themeColor="text1"/>
          <w:sz w:val="24"/>
          <w:szCs w:val="24"/>
        </w:rPr>
        <w:t>principal</w:t>
      </w:r>
      <w:r w:rsidRPr="00BA3D6E">
        <w:rPr>
          <w:rFonts w:cstheme="minorHAnsi"/>
          <w:color w:val="000000" w:themeColor="text1"/>
          <w:sz w:val="24"/>
          <w:szCs w:val="24"/>
        </w:rPr>
        <w:t xml:space="preserve"> (</w:t>
      </w:r>
      <w:r w:rsidRPr="00BA3D6E">
        <w:rPr>
          <w:rFonts w:cstheme="minorHAnsi"/>
          <w:iCs/>
          <w:color w:val="000000" w:themeColor="text1"/>
          <w:sz w:val="24"/>
          <w:szCs w:val="24"/>
        </w:rPr>
        <w:t xml:space="preserve">or the </w:t>
      </w:r>
      <w:r w:rsidR="00131F7C" w:rsidRPr="00BA3D6E">
        <w:rPr>
          <w:rFonts w:cstheme="minorHAnsi"/>
          <w:iCs/>
          <w:color w:val="000000" w:themeColor="text1"/>
          <w:sz w:val="24"/>
          <w:szCs w:val="24"/>
        </w:rPr>
        <w:t>Designated Teacher</w:t>
      </w:r>
      <w:r w:rsidRPr="00BA3D6E">
        <w:rPr>
          <w:rFonts w:cstheme="minorHAnsi"/>
          <w:color w:val="000000" w:themeColor="text1"/>
          <w:sz w:val="24"/>
          <w:szCs w:val="24"/>
        </w:rPr>
        <w:t xml:space="preserve"> if the </w:t>
      </w:r>
      <w:r w:rsidR="00357692">
        <w:rPr>
          <w:rFonts w:cstheme="minorHAnsi"/>
          <w:color w:val="000000" w:themeColor="text1"/>
          <w:sz w:val="24"/>
          <w:szCs w:val="24"/>
        </w:rPr>
        <w:t>principal</w:t>
      </w:r>
      <w:r w:rsidRPr="00BA3D6E">
        <w:rPr>
          <w:rFonts w:cstheme="minorHAnsi"/>
          <w:color w:val="000000" w:themeColor="text1"/>
          <w:sz w:val="24"/>
          <w:szCs w:val="24"/>
        </w:rPr>
        <w:t xml:space="preserve"> is not available) must be informed immediately. If the complaint is against the </w:t>
      </w:r>
      <w:proofErr w:type="gramStart"/>
      <w:r w:rsidR="00357692">
        <w:rPr>
          <w:rFonts w:cstheme="minorHAnsi"/>
          <w:color w:val="000000" w:themeColor="text1"/>
          <w:sz w:val="24"/>
          <w:szCs w:val="24"/>
        </w:rPr>
        <w:t>principal</w:t>
      </w:r>
      <w:proofErr w:type="gramEnd"/>
      <w:r w:rsidRPr="00BA3D6E">
        <w:rPr>
          <w:rFonts w:cstheme="minorHAnsi"/>
          <w:color w:val="000000" w:themeColor="text1"/>
          <w:sz w:val="24"/>
          <w:szCs w:val="24"/>
        </w:rPr>
        <w:t xml:space="preserve"> then the </w:t>
      </w:r>
      <w:r w:rsidR="00131F7C" w:rsidRPr="00BA3D6E">
        <w:rPr>
          <w:rFonts w:cstheme="minorHAnsi"/>
          <w:color w:val="000000" w:themeColor="text1"/>
          <w:sz w:val="24"/>
          <w:szCs w:val="24"/>
        </w:rPr>
        <w:t>Designated Teacher</w:t>
      </w:r>
      <w:r w:rsidRPr="00BA3D6E">
        <w:rPr>
          <w:rFonts w:cstheme="minorHAnsi"/>
          <w:color w:val="000000" w:themeColor="text1"/>
          <w:sz w:val="24"/>
          <w:szCs w:val="24"/>
        </w:rPr>
        <w:t xml:space="preserve"> should be informed and he/she will inform the Chairperson of the Board of Governors who will consider what action</w:t>
      </w:r>
      <w:r w:rsidRPr="00E00254">
        <w:rPr>
          <w:rFonts w:cstheme="minorHAnsi"/>
          <w:color w:val="000000" w:themeColor="text1"/>
          <w:sz w:val="24"/>
          <w:szCs w:val="24"/>
        </w:rPr>
        <w:t xml:space="preserve"> </w:t>
      </w:r>
      <w:r w:rsidRPr="00BA3D6E">
        <w:rPr>
          <w:rFonts w:cstheme="minorHAnsi"/>
          <w:color w:val="000000" w:themeColor="text1"/>
          <w:sz w:val="24"/>
          <w:szCs w:val="24"/>
        </w:rPr>
        <w:t xml:space="preserve">is required in consultation with the employing authority.  The procedure as outlined in </w:t>
      </w:r>
      <w:hyperlink w:anchor="appendix5" w:history="1">
        <w:r w:rsidRPr="00BA3D6E">
          <w:rPr>
            <w:rStyle w:val="Hyperlink"/>
            <w:rFonts w:cstheme="minorHAnsi"/>
            <w:b/>
            <w:sz w:val="24"/>
            <w:szCs w:val="24"/>
          </w:rPr>
          <w:t>Appendix 5</w:t>
        </w:r>
      </w:hyperlink>
      <w:r w:rsidRPr="00BA3D6E">
        <w:rPr>
          <w:rFonts w:cstheme="minorHAnsi"/>
          <w:color w:val="000000" w:themeColor="text1"/>
          <w:sz w:val="24"/>
          <w:szCs w:val="24"/>
        </w:rPr>
        <w:t xml:space="preserve"> will be followed. </w:t>
      </w:r>
    </w:p>
    <w:p w14:paraId="30834C46" w14:textId="77777777" w:rsidR="00224E91" w:rsidRPr="00BA3D6E" w:rsidRDefault="00224E91" w:rsidP="00BA3D6E">
      <w:pPr>
        <w:spacing w:after="0" w:line="240" w:lineRule="auto"/>
        <w:jc w:val="both"/>
        <w:rPr>
          <w:rFonts w:cstheme="minorHAnsi"/>
          <w:sz w:val="24"/>
          <w:szCs w:val="24"/>
        </w:rPr>
      </w:pPr>
    </w:p>
    <w:p w14:paraId="7CF555CD" w14:textId="77777777" w:rsidR="00030F11" w:rsidRDefault="00030F11">
      <w:pPr>
        <w:rPr>
          <w:rFonts w:cstheme="minorHAnsi"/>
          <w:b/>
          <w:sz w:val="24"/>
          <w:szCs w:val="24"/>
        </w:rPr>
      </w:pPr>
      <w:r>
        <w:rPr>
          <w:rFonts w:cstheme="minorHAnsi"/>
          <w:b/>
          <w:sz w:val="24"/>
          <w:szCs w:val="24"/>
        </w:rPr>
        <w:br w:type="page"/>
      </w:r>
    </w:p>
    <w:p w14:paraId="3811F5AB" w14:textId="6453C05E" w:rsidR="00224E91" w:rsidRPr="00BA3D6E" w:rsidRDefault="00366EAB" w:rsidP="00BA3D6E">
      <w:pPr>
        <w:spacing w:after="0" w:line="240" w:lineRule="auto"/>
        <w:jc w:val="both"/>
        <w:rPr>
          <w:rFonts w:cstheme="minorHAnsi"/>
          <w:b/>
          <w:sz w:val="24"/>
          <w:szCs w:val="24"/>
        </w:rPr>
      </w:pPr>
      <w:r w:rsidRPr="00BA3D6E">
        <w:rPr>
          <w:rFonts w:cstheme="minorHAnsi"/>
          <w:b/>
          <w:sz w:val="24"/>
          <w:szCs w:val="24"/>
        </w:rPr>
        <w:lastRenderedPageBreak/>
        <w:t xml:space="preserve">6 </w:t>
      </w:r>
      <w:r w:rsidR="00BA3D6E" w:rsidRPr="00BA3D6E">
        <w:rPr>
          <w:rFonts w:cstheme="minorHAnsi"/>
          <w:b/>
          <w:sz w:val="24"/>
          <w:szCs w:val="24"/>
        </w:rPr>
        <w:tab/>
        <w:t>C</w:t>
      </w:r>
      <w:r w:rsidR="007071E6">
        <w:rPr>
          <w:rFonts w:cstheme="minorHAnsi"/>
          <w:b/>
          <w:sz w:val="24"/>
          <w:szCs w:val="24"/>
        </w:rPr>
        <w:t>onsent</w:t>
      </w:r>
    </w:p>
    <w:p w14:paraId="240A6B9A" w14:textId="77777777" w:rsidR="000B32E3" w:rsidRPr="00BA3D6E" w:rsidRDefault="000B32E3" w:rsidP="00BA3D6E">
      <w:pPr>
        <w:spacing w:after="0" w:line="240" w:lineRule="auto"/>
        <w:jc w:val="both"/>
        <w:rPr>
          <w:rFonts w:cstheme="minorHAnsi"/>
          <w:b/>
          <w:sz w:val="24"/>
          <w:szCs w:val="24"/>
        </w:rPr>
      </w:pPr>
    </w:p>
    <w:p w14:paraId="3ECEBB8D" w14:textId="77777777" w:rsidR="00224E91" w:rsidRPr="00BA3D6E" w:rsidRDefault="00224E91" w:rsidP="00BA3D6E">
      <w:pPr>
        <w:autoSpaceDE w:val="0"/>
        <w:autoSpaceDN w:val="0"/>
        <w:adjustRightInd w:val="0"/>
        <w:spacing w:after="0" w:line="240" w:lineRule="auto"/>
        <w:jc w:val="both"/>
        <w:rPr>
          <w:rFonts w:cstheme="minorHAnsi"/>
          <w:sz w:val="24"/>
          <w:szCs w:val="24"/>
        </w:rPr>
      </w:pPr>
      <w:r w:rsidRPr="00BA3D6E">
        <w:rPr>
          <w:rFonts w:cstheme="minorHAnsi"/>
          <w:sz w:val="24"/>
          <w:szCs w:val="24"/>
        </w:rPr>
        <w:t>Prior to making a referral to Social Services the consent of the parent/carers and/or the young person (if they are competent to give this) will normally be sought. The exception to this is where to seek such consent would put that child, young person or others at increased risk of significant harm or an adult at risk of serious harm, or it would undermine the prevention, detection or prosecution of a serious crime including where seeking consent might lead to interference with any potential investigation.</w:t>
      </w:r>
    </w:p>
    <w:p w14:paraId="1BFDEA70" w14:textId="77777777" w:rsidR="000B32E3" w:rsidRPr="00BA3D6E" w:rsidRDefault="000B32E3" w:rsidP="00BA3D6E">
      <w:pPr>
        <w:autoSpaceDE w:val="0"/>
        <w:autoSpaceDN w:val="0"/>
        <w:adjustRightInd w:val="0"/>
        <w:spacing w:after="0" w:line="240" w:lineRule="auto"/>
        <w:jc w:val="both"/>
        <w:rPr>
          <w:rFonts w:cstheme="minorHAnsi"/>
          <w:sz w:val="24"/>
          <w:szCs w:val="24"/>
        </w:rPr>
      </w:pPr>
    </w:p>
    <w:p w14:paraId="771798D6" w14:textId="77777777" w:rsidR="00224E91" w:rsidRPr="00BA3D6E" w:rsidRDefault="00224E91" w:rsidP="00BA3D6E">
      <w:pPr>
        <w:tabs>
          <w:tab w:val="left" w:pos="2115"/>
        </w:tabs>
        <w:autoSpaceDE w:val="0"/>
        <w:autoSpaceDN w:val="0"/>
        <w:adjustRightInd w:val="0"/>
        <w:spacing w:after="0" w:line="240" w:lineRule="auto"/>
        <w:jc w:val="both"/>
        <w:rPr>
          <w:rFonts w:cstheme="minorHAnsi"/>
          <w:sz w:val="24"/>
          <w:szCs w:val="24"/>
        </w:rPr>
      </w:pPr>
      <w:r w:rsidRPr="00BA3D6E">
        <w:rPr>
          <w:rFonts w:cstheme="minorHAnsi"/>
          <w:sz w:val="24"/>
          <w:szCs w:val="24"/>
        </w:rPr>
        <w:t xml:space="preserve">In circumstances where the consent of the parent/carer and/or the young person has been sought and is withheld we will consider and where possible respect their wishes. </w:t>
      </w:r>
      <w:proofErr w:type="gramStart"/>
      <w:r w:rsidRPr="00BA3D6E">
        <w:rPr>
          <w:rFonts w:cstheme="minorHAnsi"/>
          <w:sz w:val="24"/>
          <w:szCs w:val="24"/>
        </w:rPr>
        <w:t>However</w:t>
      </w:r>
      <w:proofErr w:type="gramEnd"/>
      <w:r w:rsidRPr="00BA3D6E">
        <w:rPr>
          <w:rFonts w:cstheme="minorHAnsi"/>
          <w:sz w:val="24"/>
          <w:szCs w:val="24"/>
        </w:rPr>
        <w:t xml:space="preserve"> our primary consideration must be the safety and welfare of the child and we will make a referral in cases where consent is withheld if we believe on the basis of the information available that it is in the best interests of the child/young person to do so. </w:t>
      </w:r>
    </w:p>
    <w:p w14:paraId="5F4F34E3" w14:textId="77777777"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p>
    <w:p w14:paraId="75F16B05" w14:textId="77777777" w:rsidR="00224E91" w:rsidRPr="00BA3D6E" w:rsidRDefault="008D7721" w:rsidP="000B32E3">
      <w:pPr>
        <w:spacing w:after="0" w:line="240" w:lineRule="auto"/>
        <w:jc w:val="both"/>
        <w:rPr>
          <w:rFonts w:cstheme="minorHAnsi"/>
          <w:b/>
          <w:sz w:val="24"/>
          <w:szCs w:val="24"/>
        </w:rPr>
      </w:pPr>
      <w:r w:rsidRPr="00BA3D6E">
        <w:rPr>
          <w:rFonts w:cstheme="minorHAnsi"/>
          <w:b/>
          <w:sz w:val="24"/>
          <w:szCs w:val="24"/>
        </w:rPr>
        <w:t>Confidentiality and Information Sharing</w:t>
      </w:r>
    </w:p>
    <w:p w14:paraId="49A38671" w14:textId="77777777" w:rsidR="000B32E3" w:rsidRPr="00BA3D6E" w:rsidRDefault="000B32E3" w:rsidP="000B32E3">
      <w:pPr>
        <w:spacing w:after="0" w:line="240" w:lineRule="auto"/>
        <w:jc w:val="both"/>
        <w:rPr>
          <w:rFonts w:cstheme="minorHAnsi"/>
          <w:b/>
          <w:sz w:val="24"/>
          <w:szCs w:val="24"/>
        </w:rPr>
      </w:pPr>
    </w:p>
    <w:p w14:paraId="21697EFC" w14:textId="77777777" w:rsidR="00C344E6"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Information given to members of staff about possible child abuse cannot be held “in confidence”. In the interests of the child, staff have a responsibility to share relevant information about the protection of children with other professionals particularly the investigative agencies. In keeping with the principle of confidentiality, the sharing of information with school staff will be on a ‘need to know’ basis. </w:t>
      </w:r>
    </w:p>
    <w:p w14:paraId="67394C88" w14:textId="77777777" w:rsidR="00224E91" w:rsidRPr="00BA3D6E" w:rsidRDefault="00C344E6" w:rsidP="000B32E3">
      <w:pPr>
        <w:spacing w:after="0" w:line="240" w:lineRule="auto"/>
        <w:jc w:val="both"/>
        <w:rPr>
          <w:rFonts w:cstheme="minorHAnsi"/>
          <w:sz w:val="24"/>
          <w:szCs w:val="24"/>
        </w:rPr>
      </w:pPr>
      <w:r w:rsidRPr="00BA3D6E">
        <w:rPr>
          <w:rFonts w:cstheme="minorHAnsi"/>
          <w:sz w:val="24"/>
          <w:szCs w:val="24"/>
        </w:rPr>
        <w:t>W</w:t>
      </w:r>
      <w:r w:rsidR="00224E91" w:rsidRPr="00BA3D6E">
        <w:rPr>
          <w:rFonts w:cstheme="minorHAnsi"/>
          <w:sz w:val="24"/>
          <w:szCs w:val="24"/>
        </w:rPr>
        <w:t>h</w:t>
      </w:r>
      <w:r w:rsidRPr="00BA3D6E">
        <w:rPr>
          <w:rFonts w:cstheme="minorHAnsi"/>
          <w:sz w:val="24"/>
          <w:szCs w:val="24"/>
        </w:rPr>
        <w:t>ere</w:t>
      </w:r>
      <w:r w:rsidR="00224E91" w:rsidRPr="00BA3D6E">
        <w:rPr>
          <w:rFonts w:cstheme="minorHAnsi"/>
          <w:sz w:val="24"/>
          <w:szCs w:val="24"/>
        </w:rPr>
        <w:t xml:space="preserve"> there</w:t>
      </w:r>
      <w:r w:rsidRPr="00BA3D6E">
        <w:rPr>
          <w:rFonts w:cstheme="minorHAnsi"/>
          <w:sz w:val="24"/>
          <w:szCs w:val="24"/>
        </w:rPr>
        <w:t xml:space="preserve"> have been, or are current,</w:t>
      </w:r>
      <w:r w:rsidR="00224E91" w:rsidRPr="00BA3D6E">
        <w:rPr>
          <w:rFonts w:cstheme="minorHAnsi"/>
          <w:sz w:val="24"/>
          <w:szCs w:val="24"/>
        </w:rPr>
        <w:t xml:space="preserve"> child protection concerns</w:t>
      </w:r>
      <w:r w:rsidRPr="00BA3D6E">
        <w:rPr>
          <w:rFonts w:cstheme="minorHAnsi"/>
          <w:sz w:val="24"/>
          <w:szCs w:val="24"/>
        </w:rPr>
        <w:t xml:space="preserve"> about a pupil who transfers to another school</w:t>
      </w:r>
      <w:r w:rsidR="00224E91" w:rsidRPr="00BA3D6E">
        <w:rPr>
          <w:rFonts w:cstheme="minorHAnsi"/>
          <w:sz w:val="24"/>
          <w:szCs w:val="24"/>
        </w:rPr>
        <w:t xml:space="preserve"> we will </w:t>
      </w:r>
      <w:r w:rsidRPr="00BA3D6E">
        <w:rPr>
          <w:rFonts w:cstheme="minorHAnsi"/>
          <w:sz w:val="24"/>
          <w:szCs w:val="24"/>
        </w:rPr>
        <w:t>consider what information should be shared with the Designated Teacher in the receiving school.</w:t>
      </w:r>
      <w:r w:rsidR="00224E91" w:rsidRPr="00BA3D6E">
        <w:rPr>
          <w:rFonts w:cstheme="minorHAnsi"/>
          <w:sz w:val="24"/>
          <w:szCs w:val="24"/>
        </w:rPr>
        <w:t xml:space="preserve"> </w:t>
      </w:r>
    </w:p>
    <w:p w14:paraId="1C39E615" w14:textId="77777777" w:rsidR="000B32E3" w:rsidRPr="00BA3D6E" w:rsidRDefault="000B32E3" w:rsidP="000B32E3">
      <w:pPr>
        <w:spacing w:after="0" w:line="240" w:lineRule="auto"/>
        <w:jc w:val="both"/>
        <w:rPr>
          <w:rFonts w:cstheme="minorHAnsi"/>
          <w:sz w:val="24"/>
          <w:szCs w:val="24"/>
        </w:rPr>
      </w:pPr>
    </w:p>
    <w:p w14:paraId="743C83F3" w14:textId="77777777" w:rsidR="007840A5" w:rsidRPr="00BA3D6E" w:rsidRDefault="007840A5" w:rsidP="000B32E3">
      <w:pPr>
        <w:spacing w:after="0" w:line="240" w:lineRule="auto"/>
        <w:jc w:val="both"/>
        <w:rPr>
          <w:rFonts w:cstheme="minorHAnsi"/>
          <w:sz w:val="24"/>
          <w:szCs w:val="24"/>
        </w:rPr>
      </w:pPr>
      <w:r w:rsidRPr="00BA3D6E">
        <w:rPr>
          <w:rFonts w:cstheme="minorHAnsi"/>
          <w:sz w:val="24"/>
          <w:szCs w:val="24"/>
        </w:rPr>
        <w:t xml:space="preserve">Where it is necessary to safeguard </w:t>
      </w:r>
      <w:proofErr w:type="gramStart"/>
      <w:r w:rsidRPr="00BA3D6E">
        <w:rPr>
          <w:rFonts w:cstheme="minorHAnsi"/>
          <w:sz w:val="24"/>
          <w:szCs w:val="24"/>
        </w:rPr>
        <w:t>children</w:t>
      </w:r>
      <w:proofErr w:type="gramEnd"/>
      <w:r w:rsidRPr="00BA3D6E">
        <w:rPr>
          <w:rFonts w:cstheme="minorHAnsi"/>
          <w:sz w:val="24"/>
          <w:szCs w:val="24"/>
        </w:rPr>
        <w:t xml:space="preserve"> information will be shared with other statutory agencies in accordance with the requirements of this policy, the school data protection policy and the General Data Protection Regulations (GDPR)</w:t>
      </w:r>
    </w:p>
    <w:p w14:paraId="509EF6B0" w14:textId="77777777" w:rsidR="00224E91" w:rsidRPr="00BA3D6E" w:rsidRDefault="00224E91" w:rsidP="000B32E3">
      <w:pPr>
        <w:spacing w:after="0" w:line="240" w:lineRule="auto"/>
        <w:jc w:val="both"/>
        <w:rPr>
          <w:rFonts w:cstheme="minorHAnsi"/>
          <w:b/>
          <w:color w:val="5B9BD5" w:themeColor="accent1"/>
          <w:sz w:val="24"/>
          <w:szCs w:val="24"/>
          <w:u w:val="single"/>
        </w:rPr>
      </w:pPr>
    </w:p>
    <w:p w14:paraId="7D6AB00D" w14:textId="77777777" w:rsidR="00224E91" w:rsidRPr="00BA3D6E" w:rsidRDefault="008D7721" w:rsidP="000B32E3">
      <w:pPr>
        <w:spacing w:after="0" w:line="240" w:lineRule="auto"/>
        <w:jc w:val="both"/>
        <w:rPr>
          <w:rFonts w:cstheme="minorHAnsi"/>
          <w:b/>
          <w:sz w:val="24"/>
          <w:szCs w:val="24"/>
        </w:rPr>
      </w:pPr>
      <w:r w:rsidRPr="00BA3D6E">
        <w:rPr>
          <w:rFonts w:cstheme="minorHAnsi"/>
          <w:b/>
          <w:sz w:val="24"/>
          <w:szCs w:val="24"/>
        </w:rPr>
        <w:t>Record Keeping</w:t>
      </w:r>
    </w:p>
    <w:p w14:paraId="00F0D511" w14:textId="77777777" w:rsidR="000B32E3" w:rsidRPr="00BA3D6E" w:rsidRDefault="000B32E3" w:rsidP="000B32E3">
      <w:pPr>
        <w:spacing w:after="0" w:line="240" w:lineRule="auto"/>
        <w:jc w:val="both"/>
        <w:rPr>
          <w:rFonts w:cstheme="minorHAnsi"/>
          <w:b/>
          <w:sz w:val="24"/>
          <w:szCs w:val="24"/>
        </w:rPr>
      </w:pPr>
    </w:p>
    <w:p w14:paraId="322AA7D9"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In accordance with DE </w:t>
      </w:r>
      <w:proofErr w:type="gramStart"/>
      <w:r w:rsidRPr="00BA3D6E">
        <w:rPr>
          <w:rFonts w:cstheme="minorHAnsi"/>
          <w:sz w:val="24"/>
          <w:szCs w:val="24"/>
        </w:rPr>
        <w:t>guidance</w:t>
      </w:r>
      <w:proofErr w:type="gramEnd"/>
      <w:r w:rsidRPr="00BA3D6E">
        <w:rPr>
          <w:rFonts w:cstheme="minorHAnsi"/>
          <w:sz w:val="24"/>
          <w:szCs w:val="24"/>
        </w:rPr>
        <w:t xml:space="preserve"> we must consider and develop clear guidelines for the recording, storage, retention and destruction of both manual and electronic records where they relate to child protection concerns.  </w:t>
      </w:r>
    </w:p>
    <w:p w14:paraId="2975EBED" w14:textId="77777777" w:rsidR="000B32E3" w:rsidRPr="00BA3D6E" w:rsidRDefault="000B32E3" w:rsidP="000B32E3">
      <w:pPr>
        <w:spacing w:after="0" w:line="240" w:lineRule="auto"/>
        <w:jc w:val="both"/>
        <w:rPr>
          <w:rFonts w:cstheme="minorHAnsi"/>
          <w:sz w:val="24"/>
          <w:szCs w:val="24"/>
        </w:rPr>
      </w:pPr>
    </w:p>
    <w:p w14:paraId="1A81267B" w14:textId="210FDB09" w:rsidR="000B32E3" w:rsidRDefault="00224E91" w:rsidP="00030F11">
      <w:pPr>
        <w:pStyle w:val="Heading1"/>
        <w:jc w:val="both"/>
        <w:rPr>
          <w:rFonts w:asciiTheme="minorHAnsi" w:hAnsiTheme="minorHAnsi" w:cstheme="minorHAnsi"/>
          <w:b w:val="0"/>
        </w:rPr>
      </w:pPr>
      <w:proofErr w:type="gramStart"/>
      <w:r w:rsidRPr="00BA3D6E">
        <w:rPr>
          <w:rFonts w:asciiTheme="minorHAnsi" w:hAnsiTheme="minorHAnsi" w:cstheme="minorHAnsi"/>
          <w:b w:val="0"/>
        </w:rPr>
        <w:t>In order to</w:t>
      </w:r>
      <w:proofErr w:type="gramEnd"/>
      <w:r w:rsidRPr="00BA3D6E">
        <w:rPr>
          <w:rFonts w:asciiTheme="minorHAnsi" w:hAnsiTheme="minorHAnsi" w:cstheme="minorHAnsi"/>
          <w:b w:val="0"/>
        </w:rPr>
        <w:t xml:space="preserve"> meet these requirements all child protection records, information and confidential notes concerning pupils in our </w:t>
      </w:r>
      <w:r w:rsidR="00030F11" w:rsidRPr="00030F11">
        <w:rPr>
          <w:rFonts w:asciiTheme="minorHAnsi" w:hAnsiTheme="minorHAnsi" w:cstheme="minorHAnsi"/>
          <w:b w:val="0"/>
          <w:bCs/>
        </w:rPr>
        <w:t>St Patrick’s &amp; St Joseph’s</w:t>
      </w:r>
      <w:r w:rsidR="00030F11" w:rsidRPr="00030F11">
        <w:rPr>
          <w:rFonts w:asciiTheme="minorHAnsi" w:hAnsiTheme="minorHAnsi" w:cstheme="minorHAnsi"/>
          <w:b w:val="0"/>
        </w:rPr>
        <w:t xml:space="preserve"> </w:t>
      </w:r>
      <w:r w:rsidRPr="00BA3D6E">
        <w:rPr>
          <w:rFonts w:asciiTheme="minorHAnsi" w:hAnsiTheme="minorHAnsi" w:cstheme="minorHAnsi"/>
          <w:b w:val="0"/>
        </w:rPr>
        <w:t xml:space="preserve">are stored securely and only the </w:t>
      </w:r>
      <w:r w:rsidR="00131F7C" w:rsidRPr="00BA3D6E">
        <w:rPr>
          <w:rFonts w:asciiTheme="minorHAnsi" w:hAnsiTheme="minorHAnsi" w:cstheme="minorHAnsi"/>
          <w:b w:val="0"/>
        </w:rPr>
        <w:t>Designated Teacher</w:t>
      </w:r>
      <w:r w:rsidRPr="00BA3D6E">
        <w:rPr>
          <w:rFonts w:asciiTheme="minorHAnsi" w:hAnsiTheme="minorHAnsi" w:cstheme="minorHAnsi"/>
          <w:b w:val="0"/>
        </w:rPr>
        <w:t>/</w:t>
      </w:r>
      <w:r w:rsidR="00131F7C" w:rsidRPr="00BA3D6E">
        <w:rPr>
          <w:rFonts w:asciiTheme="minorHAnsi" w:hAnsiTheme="minorHAnsi" w:cstheme="minorHAnsi"/>
          <w:b w:val="0"/>
        </w:rPr>
        <w:t>Deputy Designated Teacher</w:t>
      </w:r>
      <w:r w:rsidRPr="00BA3D6E">
        <w:rPr>
          <w:rFonts w:asciiTheme="minorHAnsi" w:hAnsiTheme="minorHAnsi" w:cstheme="minorHAnsi"/>
          <w:b w:val="0"/>
        </w:rPr>
        <w:t xml:space="preserve"> and </w:t>
      </w:r>
      <w:r w:rsidR="00357692">
        <w:rPr>
          <w:rFonts w:asciiTheme="minorHAnsi" w:hAnsiTheme="minorHAnsi" w:cstheme="minorHAnsi"/>
          <w:b w:val="0"/>
        </w:rPr>
        <w:t>principal</w:t>
      </w:r>
      <w:r w:rsidRPr="00BA3D6E">
        <w:rPr>
          <w:rFonts w:asciiTheme="minorHAnsi" w:hAnsiTheme="minorHAnsi" w:cstheme="minorHAnsi"/>
          <w:b w:val="0"/>
        </w:rPr>
        <w:t xml:space="preserve"> have access to them. In accordance with DE guidance on the disposal of child protection records these records will be stored from child’s date of birth plus 30 years. </w:t>
      </w:r>
    </w:p>
    <w:p w14:paraId="2C0A1096" w14:textId="77777777" w:rsidR="00030F11" w:rsidRPr="00030F11" w:rsidRDefault="00030F11" w:rsidP="00030F11"/>
    <w:p w14:paraId="67ADE9AD"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If information is held electronically, whether on a </w:t>
      </w:r>
      <w:r w:rsidR="007840A5" w:rsidRPr="00BA3D6E">
        <w:rPr>
          <w:rFonts w:cstheme="minorHAnsi"/>
          <w:sz w:val="24"/>
          <w:szCs w:val="24"/>
        </w:rPr>
        <w:t xml:space="preserve">PC, a </w:t>
      </w:r>
      <w:r w:rsidR="000B32E3" w:rsidRPr="00BA3D6E">
        <w:rPr>
          <w:rFonts w:cstheme="minorHAnsi"/>
          <w:sz w:val="24"/>
          <w:szCs w:val="24"/>
        </w:rPr>
        <w:t xml:space="preserve">laptop or on a portable memory </w:t>
      </w:r>
      <w:r w:rsidRPr="00BA3D6E">
        <w:rPr>
          <w:rFonts w:cstheme="minorHAnsi"/>
          <w:sz w:val="24"/>
          <w:szCs w:val="24"/>
        </w:rPr>
        <w:t>device, all must be encrypted and appropriately password protected.</w:t>
      </w:r>
    </w:p>
    <w:p w14:paraId="15EA81C2" w14:textId="77777777" w:rsidR="000B32E3" w:rsidRPr="00BA3D6E" w:rsidRDefault="000B32E3" w:rsidP="000B32E3">
      <w:pPr>
        <w:spacing w:after="0" w:line="240" w:lineRule="auto"/>
        <w:jc w:val="both"/>
        <w:rPr>
          <w:rFonts w:cstheme="minorHAnsi"/>
          <w:sz w:val="24"/>
          <w:szCs w:val="24"/>
        </w:rPr>
      </w:pPr>
    </w:p>
    <w:p w14:paraId="60809A7C"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 xml:space="preserve">These notes or records should be factual, objective and include what was seen, said, heard or reported. They should include details of the place and time and who was present and should </w:t>
      </w:r>
      <w:r w:rsidRPr="00BA3D6E">
        <w:rPr>
          <w:rFonts w:cstheme="minorHAnsi"/>
          <w:sz w:val="24"/>
          <w:szCs w:val="24"/>
        </w:rPr>
        <w:lastRenderedPageBreak/>
        <w:t>be given to the Designated/</w:t>
      </w:r>
      <w:r w:rsidR="00131F7C" w:rsidRPr="00BA3D6E">
        <w:rPr>
          <w:rFonts w:cstheme="minorHAnsi"/>
          <w:sz w:val="24"/>
          <w:szCs w:val="24"/>
        </w:rPr>
        <w:t>Deputy Designated Teacher</w:t>
      </w:r>
      <w:r w:rsidRPr="00BA3D6E">
        <w:rPr>
          <w:rFonts w:cstheme="minorHAnsi"/>
          <w:sz w:val="24"/>
          <w:szCs w:val="24"/>
        </w:rPr>
        <w:t xml:space="preserve">. The person who reports the incident must treat the matter in confidence. </w:t>
      </w:r>
    </w:p>
    <w:p w14:paraId="40B36AED" w14:textId="77777777" w:rsidR="000B32E3" w:rsidRPr="00BA3D6E" w:rsidRDefault="000B32E3" w:rsidP="000B32E3">
      <w:pPr>
        <w:spacing w:after="0" w:line="240" w:lineRule="auto"/>
        <w:jc w:val="both"/>
        <w:rPr>
          <w:rFonts w:cstheme="minorHAnsi"/>
          <w:sz w:val="24"/>
          <w:szCs w:val="24"/>
        </w:rPr>
      </w:pPr>
    </w:p>
    <w:p w14:paraId="026BA375" w14:textId="77777777" w:rsidR="00DE081D" w:rsidRPr="00BA3D6E" w:rsidRDefault="00DE081D" w:rsidP="000B32E3">
      <w:pPr>
        <w:spacing w:after="0" w:line="240" w:lineRule="auto"/>
        <w:rPr>
          <w:rFonts w:cstheme="minorHAnsi"/>
          <w:b/>
          <w:sz w:val="24"/>
          <w:szCs w:val="24"/>
        </w:rPr>
      </w:pPr>
    </w:p>
    <w:p w14:paraId="766A7334" w14:textId="73ECB9D1" w:rsidR="00224E91" w:rsidRPr="00BA3D6E" w:rsidRDefault="00BA3D6E" w:rsidP="000B32E3">
      <w:pPr>
        <w:spacing w:after="0" w:line="240" w:lineRule="auto"/>
        <w:rPr>
          <w:rFonts w:cstheme="minorHAnsi"/>
          <w:b/>
          <w:sz w:val="24"/>
          <w:szCs w:val="24"/>
        </w:rPr>
      </w:pPr>
      <w:r w:rsidRPr="00BA3D6E">
        <w:rPr>
          <w:rFonts w:cstheme="minorHAnsi"/>
          <w:b/>
          <w:sz w:val="24"/>
          <w:szCs w:val="24"/>
        </w:rPr>
        <w:t xml:space="preserve">7 </w:t>
      </w:r>
      <w:r>
        <w:rPr>
          <w:rFonts w:cstheme="minorHAnsi"/>
          <w:b/>
          <w:sz w:val="24"/>
          <w:szCs w:val="24"/>
        </w:rPr>
        <w:tab/>
      </w:r>
      <w:r w:rsidRPr="00BA3D6E">
        <w:rPr>
          <w:rFonts w:cstheme="minorHAnsi"/>
          <w:b/>
          <w:sz w:val="24"/>
          <w:szCs w:val="24"/>
        </w:rPr>
        <w:t>S</w:t>
      </w:r>
      <w:r w:rsidR="007071E6">
        <w:rPr>
          <w:rFonts w:cstheme="minorHAnsi"/>
          <w:b/>
          <w:sz w:val="24"/>
          <w:szCs w:val="24"/>
        </w:rPr>
        <w:t>afe Recruitment Procedures</w:t>
      </w:r>
    </w:p>
    <w:p w14:paraId="6CD27878" w14:textId="77777777" w:rsidR="000B32E3" w:rsidRPr="00BA3D6E" w:rsidRDefault="000B32E3" w:rsidP="000B32E3">
      <w:pPr>
        <w:spacing w:after="0" w:line="240" w:lineRule="auto"/>
        <w:rPr>
          <w:rFonts w:cstheme="minorHAnsi"/>
          <w:b/>
          <w:sz w:val="24"/>
          <w:szCs w:val="24"/>
        </w:rPr>
      </w:pPr>
    </w:p>
    <w:p w14:paraId="6164779F" w14:textId="40E98940" w:rsidR="00224E91" w:rsidRPr="00BA3D6E" w:rsidRDefault="00224E91" w:rsidP="000B32E3">
      <w:pPr>
        <w:spacing w:after="0" w:line="240" w:lineRule="auto"/>
        <w:jc w:val="both"/>
        <w:rPr>
          <w:rFonts w:cstheme="minorHAnsi"/>
          <w:sz w:val="24"/>
          <w:szCs w:val="24"/>
        </w:rPr>
      </w:pPr>
      <w:r w:rsidRPr="00BA3D6E">
        <w:rPr>
          <w:rFonts w:cstheme="minorHAnsi"/>
          <w:sz w:val="24"/>
          <w:szCs w:val="24"/>
        </w:rPr>
        <w:t>Vetting checks are a key preventative measure in preventing unsuitable individuals</w:t>
      </w:r>
      <w:r w:rsidR="00C344E6" w:rsidRPr="00BA3D6E">
        <w:rPr>
          <w:rFonts w:cstheme="minorHAnsi"/>
          <w:sz w:val="24"/>
          <w:szCs w:val="24"/>
        </w:rPr>
        <w:t>’</w:t>
      </w:r>
      <w:r w:rsidRPr="00BA3D6E">
        <w:rPr>
          <w:rFonts w:cstheme="minorHAnsi"/>
          <w:sz w:val="24"/>
          <w:szCs w:val="24"/>
        </w:rPr>
        <w:t xml:space="preserve"> access to children and vulnerable adults through the education system and schools must ensure that all persons on school property are vetted, inducted and supervised as appropriate. All staff paid or unpaid who are appointed to positions in </w:t>
      </w:r>
      <w:r w:rsidR="00030F11" w:rsidRPr="00030F11">
        <w:rPr>
          <w:rFonts w:cstheme="minorHAnsi"/>
          <w:bCs/>
          <w:sz w:val="24"/>
          <w:szCs w:val="24"/>
        </w:rPr>
        <w:t>St Patrick’s &amp; St Joseph’s</w:t>
      </w:r>
      <w:r w:rsidR="00030F11" w:rsidRPr="00030F11">
        <w:rPr>
          <w:rFonts w:cstheme="minorHAnsi"/>
          <w:sz w:val="24"/>
          <w:szCs w:val="24"/>
        </w:rPr>
        <w:t xml:space="preserve"> </w:t>
      </w:r>
      <w:r w:rsidRPr="00BA3D6E">
        <w:rPr>
          <w:rFonts w:cstheme="minorHAnsi"/>
          <w:sz w:val="24"/>
          <w:szCs w:val="24"/>
        </w:rPr>
        <w:t>are</w:t>
      </w:r>
      <w:r w:rsidR="000B32E3" w:rsidRPr="00BA3D6E">
        <w:rPr>
          <w:rFonts w:cstheme="minorHAnsi"/>
          <w:sz w:val="24"/>
          <w:szCs w:val="24"/>
        </w:rPr>
        <w:t xml:space="preserve"> vetted/</w:t>
      </w:r>
      <w:r w:rsidRPr="00BA3D6E">
        <w:rPr>
          <w:rFonts w:cstheme="minorHAnsi"/>
          <w:sz w:val="24"/>
          <w:szCs w:val="24"/>
        </w:rPr>
        <w:t xml:space="preserve">supervised in accordance with relevant legislation and Departmental guidance. </w:t>
      </w:r>
    </w:p>
    <w:p w14:paraId="664DFB7B" w14:textId="77777777" w:rsidR="00224E91" w:rsidRPr="00BA3D6E" w:rsidRDefault="00224E91" w:rsidP="000B32E3">
      <w:pPr>
        <w:spacing w:after="0" w:line="240" w:lineRule="auto"/>
        <w:jc w:val="both"/>
        <w:rPr>
          <w:rFonts w:cstheme="minorHAnsi"/>
          <w:b/>
          <w:sz w:val="24"/>
          <w:szCs w:val="24"/>
          <w:u w:val="single"/>
        </w:rPr>
      </w:pPr>
    </w:p>
    <w:p w14:paraId="58B58D07" w14:textId="1715A011" w:rsidR="00224E91" w:rsidRPr="00BA3D6E" w:rsidRDefault="00BA3D6E" w:rsidP="000B32E3">
      <w:pPr>
        <w:spacing w:after="0" w:line="240" w:lineRule="auto"/>
        <w:jc w:val="both"/>
        <w:rPr>
          <w:rFonts w:cstheme="minorHAnsi"/>
          <w:b/>
          <w:sz w:val="24"/>
          <w:szCs w:val="24"/>
        </w:rPr>
      </w:pPr>
      <w:r w:rsidRPr="00BA3D6E">
        <w:rPr>
          <w:rFonts w:cstheme="minorHAnsi"/>
          <w:b/>
          <w:sz w:val="24"/>
          <w:szCs w:val="24"/>
        </w:rPr>
        <w:t xml:space="preserve">8 </w:t>
      </w:r>
      <w:r>
        <w:rPr>
          <w:rFonts w:cstheme="minorHAnsi"/>
          <w:b/>
          <w:sz w:val="24"/>
          <w:szCs w:val="24"/>
        </w:rPr>
        <w:tab/>
      </w:r>
      <w:r w:rsidR="007071E6">
        <w:rPr>
          <w:rFonts w:cstheme="minorHAnsi"/>
          <w:b/>
          <w:sz w:val="24"/>
          <w:szCs w:val="24"/>
        </w:rPr>
        <w:t xml:space="preserve">Code of Conduct </w:t>
      </w:r>
      <w:proofErr w:type="gramStart"/>
      <w:r w:rsidR="007071E6">
        <w:rPr>
          <w:rFonts w:cstheme="minorHAnsi"/>
          <w:b/>
          <w:sz w:val="24"/>
          <w:szCs w:val="24"/>
        </w:rPr>
        <w:t>For</w:t>
      </w:r>
      <w:proofErr w:type="gramEnd"/>
      <w:r w:rsidR="007071E6">
        <w:rPr>
          <w:rFonts w:cstheme="minorHAnsi"/>
          <w:b/>
          <w:sz w:val="24"/>
          <w:szCs w:val="24"/>
        </w:rPr>
        <w:t xml:space="preserve"> All Staff- Paid or Unpaid</w:t>
      </w:r>
    </w:p>
    <w:p w14:paraId="47F01C3C" w14:textId="77777777" w:rsidR="000B32E3" w:rsidRPr="00BA3D6E" w:rsidRDefault="000B32E3" w:rsidP="000B32E3">
      <w:pPr>
        <w:spacing w:after="0" w:line="240" w:lineRule="auto"/>
        <w:jc w:val="both"/>
        <w:rPr>
          <w:rFonts w:cstheme="minorHAnsi"/>
          <w:b/>
          <w:sz w:val="24"/>
          <w:szCs w:val="24"/>
        </w:rPr>
      </w:pPr>
    </w:p>
    <w:p w14:paraId="617809B4" w14:textId="77777777" w:rsidR="00D63D30" w:rsidRPr="00BA3D6E" w:rsidRDefault="00224E91" w:rsidP="000B32E3">
      <w:pPr>
        <w:spacing w:after="0" w:line="240" w:lineRule="auto"/>
        <w:jc w:val="both"/>
        <w:rPr>
          <w:rFonts w:cstheme="minorHAnsi"/>
          <w:i/>
          <w:sz w:val="24"/>
          <w:szCs w:val="24"/>
        </w:rPr>
      </w:pPr>
      <w:r w:rsidRPr="00BA3D6E">
        <w:rPr>
          <w:rFonts w:cstheme="minorHAnsi"/>
          <w:sz w:val="24"/>
          <w:szCs w:val="24"/>
        </w:rPr>
        <w:t>All actions concerning children and young people must uphold the best interests of the young person as a primary consideration. Staff must always be mindful of the fact that they hold a position of trust and that their behaviour towards the child and young people in their charge must be above reproach. All members of staff are expected to comply with the school’s Code of Conduct for Employees and Volunteers</w:t>
      </w:r>
      <w:r w:rsidRPr="00BA3D6E">
        <w:rPr>
          <w:rFonts w:cstheme="minorHAnsi"/>
          <w:i/>
          <w:sz w:val="24"/>
          <w:szCs w:val="24"/>
        </w:rPr>
        <w:t xml:space="preserve"> </w:t>
      </w:r>
      <w:r w:rsidRPr="00BA3D6E">
        <w:rPr>
          <w:rFonts w:cstheme="minorHAnsi"/>
          <w:sz w:val="24"/>
          <w:szCs w:val="24"/>
        </w:rPr>
        <w:t>which has been app</w:t>
      </w:r>
      <w:r w:rsidR="003661CB" w:rsidRPr="00BA3D6E">
        <w:rPr>
          <w:rFonts w:cstheme="minorHAnsi"/>
          <w:sz w:val="24"/>
          <w:szCs w:val="24"/>
        </w:rPr>
        <w:t>roved by the Board of Governors.</w:t>
      </w:r>
    </w:p>
    <w:p w14:paraId="55192B69" w14:textId="5A433470" w:rsidR="00224E91" w:rsidRDefault="00D63D30" w:rsidP="000B32E3">
      <w:pPr>
        <w:spacing w:after="0" w:line="240" w:lineRule="auto"/>
        <w:rPr>
          <w:rFonts w:cstheme="minorHAnsi"/>
          <w:sz w:val="24"/>
          <w:szCs w:val="24"/>
        </w:rPr>
      </w:pPr>
      <w:r w:rsidRPr="00BA3D6E">
        <w:rPr>
          <w:rFonts w:cstheme="minorHAnsi"/>
          <w:sz w:val="24"/>
          <w:szCs w:val="24"/>
        </w:rPr>
        <w:t>See</w:t>
      </w:r>
      <w:r w:rsidRPr="00BA3D6E">
        <w:rPr>
          <w:rFonts w:cstheme="minorHAnsi"/>
          <w:b/>
          <w:sz w:val="24"/>
          <w:szCs w:val="24"/>
        </w:rPr>
        <w:t xml:space="preserve"> </w:t>
      </w:r>
      <w:r w:rsidRPr="00BA3D6E">
        <w:rPr>
          <w:rFonts w:cstheme="minorHAnsi"/>
          <w:b/>
          <w:color w:val="0070C0"/>
          <w:sz w:val="24"/>
          <w:szCs w:val="24"/>
          <w:u w:val="single"/>
        </w:rPr>
        <w:t xml:space="preserve">Appendix </w:t>
      </w:r>
      <w:r w:rsidR="00366EAB" w:rsidRPr="00BA3D6E">
        <w:rPr>
          <w:rFonts w:cstheme="minorHAnsi"/>
          <w:b/>
          <w:color w:val="0070C0"/>
          <w:sz w:val="24"/>
          <w:szCs w:val="24"/>
          <w:u w:val="single"/>
        </w:rPr>
        <w:t>8</w:t>
      </w:r>
      <w:r w:rsidR="00366EAB" w:rsidRPr="00BA3D6E">
        <w:rPr>
          <w:rFonts w:cstheme="minorHAnsi"/>
          <w:b/>
          <w:color w:val="FF0000"/>
          <w:sz w:val="24"/>
          <w:szCs w:val="24"/>
        </w:rPr>
        <w:t xml:space="preserve"> </w:t>
      </w:r>
      <w:r w:rsidR="00366EAB" w:rsidRPr="00BA3D6E">
        <w:rPr>
          <w:rFonts w:cstheme="minorHAnsi"/>
          <w:sz w:val="24"/>
          <w:szCs w:val="24"/>
        </w:rPr>
        <w:t>for a sample staff Code of Conduct</w:t>
      </w:r>
      <w:r w:rsidR="003661CB" w:rsidRPr="00BA3D6E">
        <w:rPr>
          <w:rFonts w:cstheme="minorHAnsi"/>
          <w:sz w:val="24"/>
          <w:szCs w:val="24"/>
        </w:rPr>
        <w:t xml:space="preserve">. </w:t>
      </w:r>
    </w:p>
    <w:p w14:paraId="38CE790A" w14:textId="77777777" w:rsidR="00512857" w:rsidRDefault="00512857" w:rsidP="000B32E3">
      <w:pPr>
        <w:spacing w:after="0" w:line="240" w:lineRule="auto"/>
        <w:rPr>
          <w:rFonts w:cstheme="minorHAnsi"/>
          <w:sz w:val="24"/>
          <w:szCs w:val="24"/>
        </w:rPr>
      </w:pPr>
    </w:p>
    <w:p w14:paraId="1AF39B64" w14:textId="7B6DE8F9" w:rsidR="00512857" w:rsidRDefault="00512857" w:rsidP="00512857">
      <w:pPr>
        <w:spacing w:after="0" w:line="240" w:lineRule="auto"/>
        <w:jc w:val="both"/>
        <w:rPr>
          <w:rFonts w:cstheme="minorHAnsi"/>
          <w:b/>
          <w:sz w:val="24"/>
          <w:szCs w:val="24"/>
        </w:rPr>
      </w:pPr>
      <w:r w:rsidRPr="00BA3D6E">
        <w:rPr>
          <w:rFonts w:cstheme="minorHAnsi"/>
          <w:b/>
          <w:sz w:val="24"/>
          <w:szCs w:val="24"/>
        </w:rPr>
        <w:t xml:space="preserve">9 </w:t>
      </w:r>
      <w:r>
        <w:rPr>
          <w:rFonts w:cstheme="minorHAnsi"/>
          <w:b/>
          <w:sz w:val="24"/>
          <w:szCs w:val="24"/>
        </w:rPr>
        <w:tab/>
        <w:t>O</w:t>
      </w:r>
      <w:r w:rsidR="00337F0D">
        <w:rPr>
          <w:rFonts w:cstheme="minorHAnsi"/>
          <w:b/>
          <w:sz w:val="24"/>
          <w:szCs w:val="24"/>
        </w:rPr>
        <w:t xml:space="preserve">peration Encompass </w:t>
      </w:r>
    </w:p>
    <w:p w14:paraId="1B6D2006" w14:textId="5D010CE8" w:rsidR="00512857" w:rsidRPr="00512857" w:rsidRDefault="00512857" w:rsidP="00512857">
      <w:pPr>
        <w:spacing w:after="0" w:line="240" w:lineRule="auto"/>
        <w:jc w:val="both"/>
        <w:rPr>
          <w:rFonts w:cstheme="minorHAnsi"/>
          <w:b/>
          <w:color w:val="FF0000"/>
          <w:sz w:val="24"/>
          <w:szCs w:val="24"/>
        </w:rPr>
      </w:pPr>
      <w:r w:rsidRPr="00BA3D6E">
        <w:rPr>
          <w:rFonts w:cstheme="minorHAnsi"/>
          <w:b/>
          <w:sz w:val="24"/>
          <w:szCs w:val="24"/>
        </w:rPr>
        <w:t xml:space="preserve"> </w:t>
      </w:r>
    </w:p>
    <w:p w14:paraId="447239BB" w14:textId="77777777" w:rsidR="00512857" w:rsidRPr="00512857" w:rsidRDefault="00512857" w:rsidP="00512857">
      <w:pPr>
        <w:rPr>
          <w:sz w:val="24"/>
          <w:szCs w:val="24"/>
        </w:rPr>
      </w:pPr>
      <w:r w:rsidRPr="00512857">
        <w:rPr>
          <w:sz w:val="24"/>
          <w:szCs w:val="24"/>
        </w:rPr>
        <w:t xml:space="preserve">We are an Operation Encompass school. Operation Encompass is an early intervention partnership between local police and our school, aimed at supporting children who are victims of domestic violence and abuse. </w:t>
      </w:r>
    </w:p>
    <w:p w14:paraId="6D1D9392" w14:textId="77777777" w:rsidR="00512857" w:rsidRPr="00512857" w:rsidRDefault="00512857" w:rsidP="00512857">
      <w:pPr>
        <w:rPr>
          <w:sz w:val="24"/>
          <w:szCs w:val="24"/>
        </w:rPr>
      </w:pPr>
      <w:r w:rsidRPr="00512857">
        <w:rPr>
          <w:sz w:val="24"/>
          <w:szCs w:val="24"/>
        </w:rPr>
        <w:t xml:space="preserve">As a school, we recognise that children’s exposure to domestic violence is a traumatic event for them. Children experiencing domestic abuse are negatively impacted by this exposure. Domestic abuse has been identified as an Adverse Childhood Experience and can lead to emotional, physical and psychological harm. Operation Encompass aims to mitigate this harm by enabling the provision of immediate support. This rapid provision of support within the school environment means children are better safeguarded against the short, medium and long-term effects of domestic abuse. </w:t>
      </w:r>
    </w:p>
    <w:p w14:paraId="5DBE8F01" w14:textId="47B3EE97" w:rsidR="00512857" w:rsidRPr="003053D8" w:rsidRDefault="00512857" w:rsidP="003053D8">
      <w:pPr>
        <w:rPr>
          <w:sz w:val="24"/>
          <w:szCs w:val="24"/>
        </w:rPr>
      </w:pPr>
      <w:r w:rsidRPr="00512857">
        <w:rPr>
          <w:sz w:val="24"/>
          <w:szCs w:val="24"/>
        </w:rPr>
        <w:t xml:space="preserve">As an Operation Encompass school, when the police have attended a domestic incident and one of our pupils is present, they will </w:t>
      </w:r>
      <w:proofErr w:type="gramStart"/>
      <w:r w:rsidRPr="00512857">
        <w:rPr>
          <w:sz w:val="24"/>
          <w:szCs w:val="24"/>
        </w:rPr>
        <w:t>make contact with</w:t>
      </w:r>
      <w:proofErr w:type="gramEnd"/>
      <w:r w:rsidRPr="00512857">
        <w:rPr>
          <w:sz w:val="24"/>
          <w:szCs w:val="24"/>
        </w:rPr>
        <w:t xml:space="preserve"> the school at the start of the next working day to share this information with a member of the school safeguarding team. This will allow the school safeguarding team to provide immediate emotional support to this child as well as giving the Designated Teacher greater insight into any wider safeguarding concerns. This information will be treated in strict confidence, like any other category of child protection information. It will be processed as per DE Circular 2020/07 ‘Child Protection Record Keeping in Schools’ and a note will be made in the child’s Child Protection file. The information received on an Operation Encompass call from the police will only be shared outside of the safeguarding team on a proportionate and need to know basis. All members of the safeguarding team will complete online Operation Encompass training, so </w:t>
      </w:r>
      <w:r w:rsidRPr="00512857">
        <w:rPr>
          <w:sz w:val="24"/>
          <w:szCs w:val="24"/>
        </w:rPr>
        <w:lastRenderedPageBreak/>
        <w:t xml:space="preserve">they are able to take these calls. Any staff responsible for answering the phone at school will be made aware of Operation Encompass and the need to pass these calls on with urgency to a member of the Safeguarding team. Further information </w:t>
      </w:r>
      <w:proofErr w:type="gramStart"/>
      <w:r w:rsidRPr="00512857">
        <w:rPr>
          <w:sz w:val="24"/>
          <w:szCs w:val="24"/>
        </w:rPr>
        <w:t>see</w:t>
      </w:r>
      <w:proofErr w:type="gramEnd"/>
      <w:r w:rsidRPr="00512857">
        <w:rPr>
          <w:sz w:val="24"/>
          <w:szCs w:val="24"/>
        </w:rPr>
        <w:t xml:space="preserve"> The Domestic Abuse Information Sharing with Schools etc. Regulations (Northern Ireland) 2022.</w:t>
      </w:r>
    </w:p>
    <w:p w14:paraId="41A34000" w14:textId="77777777" w:rsidR="00224E91" w:rsidRPr="00BA3D6E" w:rsidRDefault="00224E91" w:rsidP="000B32E3">
      <w:pPr>
        <w:pStyle w:val="BodyText"/>
        <w:jc w:val="both"/>
        <w:rPr>
          <w:rFonts w:asciiTheme="minorHAnsi" w:hAnsiTheme="minorHAnsi" w:cstheme="minorHAnsi"/>
          <w:b/>
          <w:i w:val="0"/>
          <w:color w:val="5B9BD5" w:themeColor="accent1"/>
        </w:rPr>
      </w:pPr>
    </w:p>
    <w:p w14:paraId="2EDB0636" w14:textId="4806A55F" w:rsidR="00224E91" w:rsidRDefault="00512857" w:rsidP="000B32E3">
      <w:pPr>
        <w:spacing w:after="0" w:line="240" w:lineRule="auto"/>
        <w:jc w:val="both"/>
        <w:rPr>
          <w:rFonts w:cstheme="minorHAnsi"/>
          <w:b/>
          <w:color w:val="FF0000"/>
          <w:sz w:val="24"/>
          <w:szCs w:val="24"/>
        </w:rPr>
      </w:pPr>
      <w:r>
        <w:rPr>
          <w:rFonts w:cstheme="minorHAnsi"/>
          <w:b/>
          <w:sz w:val="24"/>
          <w:szCs w:val="24"/>
        </w:rPr>
        <w:t>10</w:t>
      </w:r>
      <w:r w:rsidR="00821C06" w:rsidRPr="00BA3D6E">
        <w:rPr>
          <w:rFonts w:cstheme="minorHAnsi"/>
          <w:b/>
          <w:sz w:val="24"/>
          <w:szCs w:val="24"/>
        </w:rPr>
        <w:t xml:space="preserve"> </w:t>
      </w:r>
      <w:r w:rsidR="00BA3D6E">
        <w:rPr>
          <w:rFonts w:cstheme="minorHAnsi"/>
          <w:b/>
          <w:sz w:val="24"/>
          <w:szCs w:val="24"/>
        </w:rPr>
        <w:tab/>
      </w:r>
      <w:r w:rsidR="00BA3D6E" w:rsidRPr="00BA3D6E">
        <w:rPr>
          <w:rFonts w:cstheme="minorHAnsi"/>
          <w:b/>
          <w:sz w:val="24"/>
          <w:szCs w:val="24"/>
        </w:rPr>
        <w:t>T</w:t>
      </w:r>
      <w:r w:rsidR="00337F0D">
        <w:rPr>
          <w:rFonts w:cstheme="minorHAnsi"/>
          <w:b/>
          <w:sz w:val="24"/>
          <w:szCs w:val="24"/>
        </w:rPr>
        <w:t xml:space="preserve">he Preventive Curriculum </w:t>
      </w:r>
      <w:r w:rsidR="00BA3D6E" w:rsidRPr="00BA3D6E">
        <w:rPr>
          <w:rFonts w:cstheme="minorHAnsi"/>
          <w:b/>
          <w:sz w:val="24"/>
          <w:szCs w:val="24"/>
        </w:rPr>
        <w:t xml:space="preserve"> </w:t>
      </w:r>
    </w:p>
    <w:p w14:paraId="238A00AA" w14:textId="77777777" w:rsidR="00BA3D6E" w:rsidRPr="00BA3D6E" w:rsidRDefault="00BA3D6E" w:rsidP="000B32E3">
      <w:pPr>
        <w:spacing w:after="0" w:line="240" w:lineRule="auto"/>
        <w:jc w:val="both"/>
        <w:rPr>
          <w:rFonts w:cstheme="minorHAnsi"/>
          <w:b/>
          <w:sz w:val="24"/>
          <w:szCs w:val="24"/>
        </w:rPr>
      </w:pPr>
    </w:p>
    <w:p w14:paraId="00483255" w14:textId="77777777" w:rsidR="00224E91" w:rsidRPr="00BA3D6E" w:rsidRDefault="00224E91" w:rsidP="000B32E3">
      <w:pPr>
        <w:pStyle w:val="BodyText"/>
        <w:jc w:val="both"/>
        <w:rPr>
          <w:rFonts w:asciiTheme="minorHAnsi" w:hAnsiTheme="minorHAnsi" w:cstheme="minorHAnsi"/>
          <w:i w:val="0"/>
        </w:rPr>
      </w:pPr>
      <w:r w:rsidRPr="00BA3D6E">
        <w:rPr>
          <w:rFonts w:asciiTheme="minorHAnsi" w:hAnsiTheme="minorHAnsi" w:cstheme="minorHAnsi"/>
          <w:i w:val="0"/>
        </w:rPr>
        <w:t>The statutory personal development curriculum requires schools to give specific attention to pupils’ emotional wellbeing, health and safety, relationships, and the development of a moral thinking and value system. The curriculum also offers a medium to explore sensitive issues with children and young people in an age</w:t>
      </w:r>
      <w:r w:rsidRPr="00BA3D6E">
        <w:rPr>
          <w:rFonts w:asciiTheme="minorHAnsi" w:hAnsiTheme="minorHAnsi" w:cstheme="minorHAnsi"/>
          <w:i w:val="0"/>
        </w:rPr>
        <w:noBreakHyphen/>
        <w:t>appropriate way which helps them to develop appropriate protective behaviours. (2017/04).</w:t>
      </w:r>
    </w:p>
    <w:p w14:paraId="6CBF9FAC" w14:textId="77777777" w:rsidR="00224E91" w:rsidRPr="00BA3D6E" w:rsidRDefault="00224E91" w:rsidP="000B32E3">
      <w:pPr>
        <w:pStyle w:val="BodyText"/>
        <w:rPr>
          <w:rFonts w:asciiTheme="minorHAnsi" w:hAnsiTheme="minorHAnsi" w:cstheme="minorHAnsi"/>
          <w:i w:val="0"/>
          <w:color w:val="FF0000"/>
        </w:rPr>
      </w:pPr>
    </w:p>
    <w:p w14:paraId="0FD85CD1" w14:textId="77777777" w:rsidR="00224E91" w:rsidRPr="00BA3D6E" w:rsidRDefault="00224E91" w:rsidP="0041334D">
      <w:pPr>
        <w:pStyle w:val="ListParagraph"/>
        <w:numPr>
          <w:ilvl w:val="0"/>
          <w:numId w:val="6"/>
        </w:numPr>
        <w:spacing w:after="0" w:line="240" w:lineRule="auto"/>
        <w:ind w:left="426" w:hanging="426"/>
        <w:jc w:val="both"/>
        <w:rPr>
          <w:rFonts w:cstheme="minorHAnsi"/>
          <w:b/>
          <w:sz w:val="24"/>
          <w:szCs w:val="24"/>
        </w:rPr>
      </w:pPr>
      <w:r w:rsidRPr="00BA3D6E">
        <w:rPr>
          <w:rFonts w:cstheme="minorHAnsi"/>
          <w:sz w:val="24"/>
          <w:szCs w:val="24"/>
        </w:rPr>
        <w:t>Our school seeks to promote pupils’ awareness and understanding of safeguarding issues, including those related to child protection through its curriculum. The safeguarding of children is an important focus in the school’s personal development programme and is also addressed where it arises within the context of subjects. Through the preventative curriculum we aim to build the confidence, self-esteem and personal resiliencies of children so that they can develop coping strategies and can make more positive choices in a range of situations.</w:t>
      </w:r>
    </w:p>
    <w:p w14:paraId="7A6D8016" w14:textId="77777777" w:rsidR="000B32E3" w:rsidRPr="00BA3D6E" w:rsidRDefault="000B32E3" w:rsidP="000B32E3">
      <w:pPr>
        <w:pStyle w:val="ListParagraph"/>
        <w:spacing w:after="0" w:line="240" w:lineRule="auto"/>
        <w:ind w:left="426"/>
        <w:jc w:val="both"/>
        <w:rPr>
          <w:rFonts w:cstheme="minorHAnsi"/>
          <w:b/>
          <w:sz w:val="24"/>
          <w:szCs w:val="24"/>
        </w:rPr>
      </w:pPr>
    </w:p>
    <w:p w14:paraId="55D7B4BE" w14:textId="36D07A66" w:rsidR="00224E91" w:rsidRPr="00BA3D6E" w:rsidRDefault="00224E91" w:rsidP="0041334D">
      <w:pPr>
        <w:pStyle w:val="ListParagraph"/>
        <w:numPr>
          <w:ilvl w:val="0"/>
          <w:numId w:val="6"/>
        </w:numPr>
        <w:spacing w:after="0" w:line="240" w:lineRule="auto"/>
        <w:ind w:left="426" w:hanging="426"/>
        <w:jc w:val="both"/>
        <w:rPr>
          <w:rFonts w:cstheme="minorHAnsi"/>
          <w:bCs/>
          <w:sz w:val="24"/>
          <w:szCs w:val="24"/>
        </w:rPr>
      </w:pPr>
      <w:r w:rsidRPr="00BA3D6E">
        <w:rPr>
          <w:rFonts w:cstheme="minorHAnsi"/>
          <w:bCs/>
          <w:sz w:val="24"/>
          <w:szCs w:val="24"/>
        </w:rPr>
        <w:t xml:space="preserve">Throughout the school year child protection issues are addressed through class assemblies and there is a permanent child protection notice board in the main corridor </w:t>
      </w:r>
      <w:r w:rsidR="00512857">
        <w:rPr>
          <w:rFonts w:cstheme="minorHAnsi"/>
          <w:bCs/>
          <w:sz w:val="24"/>
          <w:szCs w:val="24"/>
        </w:rPr>
        <w:t xml:space="preserve">as well as each classroom </w:t>
      </w:r>
      <w:r w:rsidRPr="00BA3D6E">
        <w:rPr>
          <w:rFonts w:cstheme="minorHAnsi"/>
          <w:bCs/>
          <w:sz w:val="24"/>
          <w:szCs w:val="24"/>
        </w:rPr>
        <w:t>and relevant information in each resource area, which provides advice and displays child helpline numbers. Other initiatives which address child protection and safety issues: School visitors e.g. fire fighters, police etc. health visitor parent programmes.</w:t>
      </w:r>
    </w:p>
    <w:p w14:paraId="4F3DB477" w14:textId="77777777" w:rsidR="007840A5" w:rsidRPr="00BA3D6E" w:rsidRDefault="007840A5" w:rsidP="000B32E3">
      <w:pPr>
        <w:spacing w:after="0" w:line="240" w:lineRule="auto"/>
        <w:rPr>
          <w:rFonts w:cstheme="minorHAnsi"/>
          <w:b/>
          <w:sz w:val="24"/>
          <w:szCs w:val="24"/>
        </w:rPr>
      </w:pPr>
    </w:p>
    <w:p w14:paraId="0D411219" w14:textId="023ACAC8" w:rsidR="00224E91" w:rsidRPr="00BA3D6E" w:rsidRDefault="00821C06" w:rsidP="00512857">
      <w:pPr>
        <w:rPr>
          <w:rFonts w:cstheme="minorHAnsi"/>
          <w:b/>
          <w:sz w:val="24"/>
          <w:szCs w:val="24"/>
        </w:rPr>
      </w:pPr>
      <w:r w:rsidRPr="00BA3D6E">
        <w:rPr>
          <w:rFonts w:cstheme="minorHAnsi"/>
          <w:b/>
          <w:sz w:val="24"/>
          <w:szCs w:val="24"/>
        </w:rPr>
        <w:t>1</w:t>
      </w:r>
      <w:r w:rsidR="00512857">
        <w:rPr>
          <w:rFonts w:cstheme="minorHAnsi"/>
          <w:b/>
          <w:sz w:val="24"/>
          <w:szCs w:val="24"/>
        </w:rPr>
        <w:t>1</w:t>
      </w:r>
      <w:r w:rsidRPr="00BA3D6E">
        <w:rPr>
          <w:rFonts w:cstheme="minorHAnsi"/>
          <w:b/>
          <w:sz w:val="24"/>
          <w:szCs w:val="24"/>
        </w:rPr>
        <w:t xml:space="preserve"> </w:t>
      </w:r>
      <w:r w:rsidR="00BA3D6E">
        <w:rPr>
          <w:rFonts w:cstheme="minorHAnsi"/>
          <w:b/>
          <w:sz w:val="24"/>
          <w:szCs w:val="24"/>
        </w:rPr>
        <w:tab/>
      </w:r>
      <w:r w:rsidR="00BA3D6E" w:rsidRPr="00BA3D6E">
        <w:rPr>
          <w:rFonts w:cstheme="minorHAnsi"/>
          <w:b/>
          <w:sz w:val="24"/>
          <w:szCs w:val="24"/>
        </w:rPr>
        <w:t>M</w:t>
      </w:r>
      <w:r w:rsidR="00337F0D">
        <w:rPr>
          <w:rFonts w:cstheme="minorHAnsi"/>
          <w:b/>
          <w:sz w:val="24"/>
          <w:szCs w:val="24"/>
        </w:rPr>
        <w:t xml:space="preserve">onitoring and Evaluating </w:t>
      </w:r>
    </w:p>
    <w:p w14:paraId="14600CE5" w14:textId="77777777" w:rsidR="000B32E3" w:rsidRPr="00BA3D6E" w:rsidRDefault="000B32E3" w:rsidP="000B32E3">
      <w:pPr>
        <w:spacing w:after="0" w:line="240" w:lineRule="auto"/>
        <w:rPr>
          <w:rFonts w:cstheme="minorHAnsi"/>
          <w:b/>
          <w:sz w:val="24"/>
          <w:szCs w:val="24"/>
        </w:rPr>
      </w:pPr>
    </w:p>
    <w:p w14:paraId="43DB6F6E" w14:textId="77777777" w:rsidR="00224E91" w:rsidRPr="00BA3D6E" w:rsidRDefault="00224E91" w:rsidP="000B32E3">
      <w:pPr>
        <w:autoSpaceDE w:val="0"/>
        <w:autoSpaceDN w:val="0"/>
        <w:adjustRightInd w:val="0"/>
        <w:spacing w:after="0" w:line="240" w:lineRule="auto"/>
        <w:jc w:val="both"/>
        <w:rPr>
          <w:rFonts w:cstheme="minorHAnsi"/>
          <w:bCs/>
          <w:sz w:val="24"/>
          <w:szCs w:val="24"/>
        </w:rPr>
      </w:pPr>
      <w:r w:rsidRPr="00BA3D6E">
        <w:rPr>
          <w:rFonts w:cstheme="minorHAnsi"/>
          <w:sz w:val="24"/>
          <w:szCs w:val="24"/>
        </w:rPr>
        <w:t xml:space="preserve">This policy will be reviewed annually by the Safeguarding Team and approved by the Board of Governors for dissemination to parents, pupils and staff.  It will be implemented through the </w:t>
      </w:r>
      <w:proofErr w:type="gramStart"/>
      <w:r w:rsidRPr="00BA3D6E">
        <w:rPr>
          <w:rFonts w:cstheme="minorHAnsi"/>
          <w:sz w:val="24"/>
          <w:szCs w:val="24"/>
        </w:rPr>
        <w:t>schools</w:t>
      </w:r>
      <w:proofErr w:type="gramEnd"/>
      <w:r w:rsidRPr="00BA3D6E">
        <w:rPr>
          <w:rFonts w:cstheme="minorHAnsi"/>
          <w:sz w:val="24"/>
          <w:szCs w:val="24"/>
        </w:rPr>
        <w:t xml:space="preserve"> staff induction and training programme and as part of day to day practice. Compliance with the policy will be monitored on an on-going basis by the </w:t>
      </w:r>
      <w:r w:rsidR="00131F7C" w:rsidRPr="00BA3D6E">
        <w:rPr>
          <w:rFonts w:cstheme="minorHAnsi"/>
          <w:sz w:val="24"/>
          <w:szCs w:val="24"/>
        </w:rPr>
        <w:t>Designated Teacher</w:t>
      </w:r>
      <w:r w:rsidRPr="00BA3D6E">
        <w:rPr>
          <w:rFonts w:cstheme="minorHAnsi"/>
          <w:sz w:val="24"/>
          <w:szCs w:val="24"/>
        </w:rPr>
        <w:t xml:space="preserve"> for Child Protection and periodically by the Schools Safeguarding Team. </w:t>
      </w:r>
      <w:r w:rsidRPr="00BA3D6E">
        <w:rPr>
          <w:rFonts w:cstheme="minorHAnsi"/>
          <w:bCs/>
          <w:sz w:val="24"/>
          <w:szCs w:val="24"/>
        </w:rPr>
        <w:t xml:space="preserve">The Board of Governors will also monitor child protection activity and the implementation of the Safeguarding and Child Protection policy on a regular basis through the provision of reports from the </w:t>
      </w:r>
      <w:r w:rsidR="00131F7C" w:rsidRPr="00BA3D6E">
        <w:rPr>
          <w:rFonts w:cstheme="minorHAnsi"/>
          <w:bCs/>
          <w:sz w:val="24"/>
          <w:szCs w:val="24"/>
        </w:rPr>
        <w:t>Designated Teacher</w:t>
      </w:r>
      <w:r w:rsidRPr="00BA3D6E">
        <w:rPr>
          <w:rFonts w:cstheme="minorHAnsi"/>
          <w:bCs/>
          <w:sz w:val="24"/>
          <w:szCs w:val="24"/>
        </w:rPr>
        <w:t xml:space="preserve">.   </w:t>
      </w:r>
    </w:p>
    <w:p w14:paraId="544E9851" w14:textId="77777777" w:rsidR="000B32E3" w:rsidRPr="00E00254" w:rsidRDefault="000B32E3" w:rsidP="000B32E3">
      <w:pPr>
        <w:autoSpaceDE w:val="0"/>
        <w:autoSpaceDN w:val="0"/>
        <w:adjustRightInd w:val="0"/>
        <w:spacing w:after="0" w:line="240" w:lineRule="auto"/>
        <w:jc w:val="both"/>
        <w:rPr>
          <w:rFonts w:cstheme="minorHAnsi"/>
          <w:bCs/>
          <w:sz w:val="24"/>
          <w:szCs w:val="24"/>
        </w:rPr>
      </w:pPr>
    </w:p>
    <w:tbl>
      <w:tblPr>
        <w:tblStyle w:val="TableGrid"/>
        <w:tblW w:w="0" w:type="auto"/>
        <w:tblLook w:val="04A0" w:firstRow="1" w:lastRow="0" w:firstColumn="1" w:lastColumn="0" w:noHBand="0" w:noVBand="1"/>
      </w:tblPr>
      <w:tblGrid>
        <w:gridCol w:w="5949"/>
        <w:gridCol w:w="3067"/>
      </w:tblGrid>
      <w:tr w:rsidR="000B32E3" w:rsidRPr="00E00254" w14:paraId="56F8C2FF" w14:textId="77777777" w:rsidTr="00BA3D6E">
        <w:tc>
          <w:tcPr>
            <w:tcW w:w="5949" w:type="dxa"/>
          </w:tcPr>
          <w:p w14:paraId="66362E98"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Date Policy Reviewed:</w:t>
            </w:r>
          </w:p>
        </w:tc>
        <w:tc>
          <w:tcPr>
            <w:tcW w:w="3067" w:type="dxa"/>
          </w:tcPr>
          <w:p w14:paraId="47A66EE3"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p>
        </w:tc>
      </w:tr>
      <w:tr w:rsidR="000B32E3" w:rsidRPr="00E00254" w14:paraId="1953F24A" w14:textId="77777777" w:rsidTr="00BA3D6E">
        <w:tc>
          <w:tcPr>
            <w:tcW w:w="5949" w:type="dxa"/>
          </w:tcPr>
          <w:p w14:paraId="4E8247A5" w14:textId="77777777" w:rsidR="000B32E3"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p w14:paraId="205D83E2" w14:textId="77777777" w:rsidR="00512857" w:rsidRPr="00E00254" w:rsidRDefault="00512857" w:rsidP="000B32E3">
            <w:pPr>
              <w:autoSpaceDE w:val="0"/>
              <w:autoSpaceDN w:val="0"/>
              <w:adjustRightInd w:val="0"/>
              <w:jc w:val="both"/>
              <w:rPr>
                <w:rFonts w:cstheme="minorHAnsi"/>
                <w:b/>
                <w:color w:val="000000" w:themeColor="text1"/>
                <w:sz w:val="24"/>
                <w:szCs w:val="24"/>
                <w:lang w:eastAsia="en-GB"/>
              </w:rPr>
            </w:pPr>
          </w:p>
        </w:tc>
        <w:tc>
          <w:tcPr>
            <w:tcW w:w="3067" w:type="dxa"/>
          </w:tcPr>
          <w:p w14:paraId="3E994760"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Designated Teacher</w:t>
            </w:r>
          </w:p>
        </w:tc>
      </w:tr>
      <w:tr w:rsidR="000B32E3" w:rsidRPr="00E00254" w14:paraId="3B6BC02F" w14:textId="77777777" w:rsidTr="00BA3D6E">
        <w:tc>
          <w:tcPr>
            <w:tcW w:w="5949" w:type="dxa"/>
          </w:tcPr>
          <w:p w14:paraId="16CEBA7C" w14:textId="77777777" w:rsidR="000B32E3"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p w14:paraId="4482AE24" w14:textId="77777777" w:rsidR="00512857" w:rsidRPr="00E00254" w:rsidRDefault="00512857" w:rsidP="000B32E3">
            <w:pPr>
              <w:autoSpaceDE w:val="0"/>
              <w:autoSpaceDN w:val="0"/>
              <w:adjustRightInd w:val="0"/>
              <w:jc w:val="both"/>
              <w:rPr>
                <w:rFonts w:cstheme="minorHAnsi"/>
                <w:b/>
                <w:color w:val="000000" w:themeColor="text1"/>
                <w:sz w:val="24"/>
                <w:szCs w:val="24"/>
                <w:lang w:eastAsia="en-GB"/>
              </w:rPr>
            </w:pPr>
          </w:p>
        </w:tc>
        <w:tc>
          <w:tcPr>
            <w:tcW w:w="3067" w:type="dxa"/>
          </w:tcPr>
          <w:p w14:paraId="645F69D3" w14:textId="13F44E26" w:rsidR="000B32E3" w:rsidRPr="00E00254" w:rsidRDefault="00357692" w:rsidP="000B32E3">
            <w:pPr>
              <w:autoSpaceDE w:val="0"/>
              <w:autoSpaceDN w:val="0"/>
              <w:adjustRightInd w:val="0"/>
              <w:jc w:val="right"/>
              <w:rPr>
                <w:rFonts w:cstheme="minorHAnsi"/>
                <w:b/>
                <w:color w:val="000000" w:themeColor="text1"/>
                <w:sz w:val="24"/>
                <w:szCs w:val="24"/>
                <w:lang w:eastAsia="en-GB"/>
              </w:rPr>
            </w:pPr>
            <w:r>
              <w:rPr>
                <w:rFonts w:cstheme="minorHAnsi"/>
                <w:b/>
                <w:color w:val="000000" w:themeColor="text1"/>
                <w:sz w:val="24"/>
                <w:szCs w:val="24"/>
                <w:lang w:eastAsia="en-GB"/>
              </w:rPr>
              <w:t>Principal</w:t>
            </w:r>
          </w:p>
        </w:tc>
      </w:tr>
      <w:tr w:rsidR="000B32E3" w:rsidRPr="00E00254" w14:paraId="4030CCF1" w14:textId="77777777" w:rsidTr="00BA3D6E">
        <w:tc>
          <w:tcPr>
            <w:tcW w:w="5949" w:type="dxa"/>
          </w:tcPr>
          <w:p w14:paraId="6AE3B4EA" w14:textId="77777777" w:rsidR="000B32E3"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p w14:paraId="2FB8A092" w14:textId="77777777" w:rsidR="00512857" w:rsidRPr="00E00254" w:rsidRDefault="00512857" w:rsidP="000B32E3">
            <w:pPr>
              <w:autoSpaceDE w:val="0"/>
              <w:autoSpaceDN w:val="0"/>
              <w:adjustRightInd w:val="0"/>
              <w:jc w:val="both"/>
              <w:rPr>
                <w:rFonts w:cstheme="minorHAnsi"/>
                <w:b/>
                <w:color w:val="000000" w:themeColor="text1"/>
                <w:sz w:val="24"/>
                <w:szCs w:val="24"/>
                <w:lang w:eastAsia="en-GB"/>
              </w:rPr>
            </w:pPr>
          </w:p>
        </w:tc>
        <w:tc>
          <w:tcPr>
            <w:tcW w:w="3067" w:type="dxa"/>
          </w:tcPr>
          <w:p w14:paraId="58F4BE2E"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Chair of Board of Governors</w:t>
            </w:r>
          </w:p>
        </w:tc>
      </w:tr>
    </w:tbl>
    <w:p w14:paraId="1DB7BA24" w14:textId="30F00313" w:rsidR="004C1F5C" w:rsidRDefault="004C1F5C">
      <w:pPr>
        <w:rPr>
          <w:rFonts w:cstheme="minorHAnsi"/>
          <w:b/>
          <w:sz w:val="28"/>
          <w:szCs w:val="28"/>
        </w:rPr>
      </w:pPr>
      <w:bookmarkStart w:id="2" w:name="appendix1"/>
    </w:p>
    <w:p w14:paraId="2C6CBD10" w14:textId="77777777" w:rsidR="00C9300C" w:rsidRPr="00E00254" w:rsidRDefault="00821C06" w:rsidP="00C9300C">
      <w:pPr>
        <w:spacing w:after="0" w:line="240" w:lineRule="auto"/>
        <w:rPr>
          <w:rFonts w:cstheme="minorHAnsi"/>
          <w:b/>
          <w:sz w:val="28"/>
          <w:szCs w:val="28"/>
        </w:rPr>
      </w:pPr>
      <w:r w:rsidRPr="00E00254">
        <w:rPr>
          <w:rFonts w:cstheme="minorHAnsi"/>
          <w:b/>
          <w:sz w:val="28"/>
          <w:szCs w:val="28"/>
        </w:rPr>
        <w:t>Appendix</w:t>
      </w:r>
      <w:r w:rsidR="000B32E3" w:rsidRPr="00E00254">
        <w:rPr>
          <w:rFonts w:cstheme="minorHAnsi"/>
          <w:b/>
          <w:sz w:val="28"/>
          <w:szCs w:val="28"/>
        </w:rPr>
        <w:t xml:space="preserve"> 1</w:t>
      </w:r>
      <w:bookmarkStart w:id="3" w:name="appendix6"/>
    </w:p>
    <w:bookmarkEnd w:id="3"/>
    <w:p w14:paraId="629DDB50" w14:textId="77777777" w:rsidR="00C9300C" w:rsidRPr="00E00254" w:rsidRDefault="00C9300C" w:rsidP="00C9300C">
      <w:pPr>
        <w:pStyle w:val="Default"/>
        <w:ind w:left="426"/>
        <w:jc w:val="center"/>
        <w:rPr>
          <w:rFonts w:asciiTheme="minorHAnsi" w:hAnsiTheme="minorHAnsi" w:cstheme="minorHAnsi"/>
          <w:b/>
          <w:bCs/>
          <w:sz w:val="28"/>
        </w:rPr>
      </w:pPr>
      <w:r w:rsidRPr="00E00254">
        <w:rPr>
          <w:rFonts w:asciiTheme="minorHAnsi" w:hAnsiTheme="minorHAnsi" w:cstheme="minorHAnsi"/>
          <w:b/>
          <w:bCs/>
          <w:sz w:val="28"/>
        </w:rPr>
        <w:t>CONFIDENTIAL</w:t>
      </w:r>
    </w:p>
    <w:p w14:paraId="5CF3775C" w14:textId="77777777" w:rsidR="00C9300C" w:rsidRPr="00E00254" w:rsidRDefault="00C9300C" w:rsidP="00C9300C">
      <w:pPr>
        <w:pStyle w:val="Default"/>
        <w:ind w:left="426"/>
        <w:jc w:val="center"/>
        <w:rPr>
          <w:rFonts w:asciiTheme="minorHAnsi" w:hAnsiTheme="minorHAnsi" w:cstheme="minorHAnsi"/>
          <w:sz w:val="28"/>
        </w:rPr>
      </w:pPr>
    </w:p>
    <w:p w14:paraId="0336E276" w14:textId="31D42ECB" w:rsidR="00C9300C" w:rsidRPr="00E00254" w:rsidRDefault="00030F11" w:rsidP="00C9300C">
      <w:pPr>
        <w:pStyle w:val="Default"/>
        <w:ind w:left="426"/>
        <w:jc w:val="center"/>
        <w:rPr>
          <w:rFonts w:asciiTheme="minorHAnsi" w:hAnsiTheme="minorHAnsi" w:cstheme="minorHAnsi"/>
          <w:b/>
          <w:bCs/>
          <w:sz w:val="28"/>
          <w:u w:val="single"/>
        </w:rPr>
      </w:pPr>
      <w:r>
        <w:rPr>
          <w:rFonts w:asciiTheme="minorHAnsi" w:hAnsiTheme="minorHAnsi" w:cstheme="minorHAnsi"/>
          <w:b/>
          <w:bCs/>
          <w:sz w:val="28"/>
          <w:u w:val="single"/>
        </w:rPr>
        <w:t>Significant Event</w:t>
      </w:r>
    </w:p>
    <w:p w14:paraId="6B9A7AC4" w14:textId="77777777" w:rsidR="00C9300C" w:rsidRPr="00E00254" w:rsidRDefault="00C9300C" w:rsidP="00C9300C">
      <w:pPr>
        <w:pStyle w:val="Default"/>
        <w:ind w:left="426"/>
        <w:jc w:val="center"/>
        <w:rPr>
          <w:rFonts w:asciiTheme="minorHAnsi" w:hAnsiTheme="minorHAnsi" w:cstheme="minorHAnsi"/>
          <w:sz w:val="28"/>
        </w:rPr>
      </w:pPr>
    </w:p>
    <w:p w14:paraId="2064B05C" w14:textId="77777777" w:rsidR="00C9300C" w:rsidRPr="00E00254" w:rsidRDefault="00C9300C" w:rsidP="00C9300C">
      <w:pPr>
        <w:jc w:val="center"/>
        <w:rPr>
          <w:rFonts w:cstheme="minorHAnsi"/>
          <w:sz w:val="28"/>
          <w:szCs w:val="24"/>
        </w:rPr>
      </w:pPr>
      <w:r w:rsidRPr="00E00254">
        <w:rPr>
          <w:rFonts w:cstheme="minorHAnsi"/>
          <w:b/>
          <w:bCs/>
          <w:sz w:val="28"/>
          <w:szCs w:val="24"/>
        </w:rPr>
        <w:t>Child Protection Record - Reports to Designated Teacher</w:t>
      </w:r>
    </w:p>
    <w:p w14:paraId="51CE8D44" w14:textId="72C339D6" w:rsidR="00C9300C" w:rsidRDefault="00C9300C" w:rsidP="00C9300C">
      <w:pPr>
        <w:rPr>
          <w:rFonts w:cstheme="minorHAnsi"/>
          <w:sz w:val="20"/>
          <w:szCs w:val="24"/>
        </w:rPr>
      </w:pPr>
    </w:p>
    <w:p w14:paraId="468EAA66" w14:textId="7D2C94C2" w:rsidR="00BD1A94" w:rsidRPr="00E00254" w:rsidRDefault="00BD1A94" w:rsidP="00C9300C">
      <w:pPr>
        <w:rPr>
          <w:rFonts w:cstheme="minorHAnsi"/>
          <w:sz w:val="20"/>
          <w:szCs w:val="24"/>
        </w:rPr>
      </w:pPr>
      <w:r w:rsidRPr="00BD1A94">
        <w:rPr>
          <w:rFonts w:cstheme="minorHAnsi"/>
          <w:noProof/>
          <w:sz w:val="20"/>
          <w:szCs w:val="24"/>
        </w:rPr>
        <w:drawing>
          <wp:inline distT="0" distB="0" distL="0" distR="0" wp14:anchorId="3253BEEE" wp14:editId="40548530">
            <wp:extent cx="5731510" cy="25406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540635"/>
                    </a:xfrm>
                    <a:prstGeom prst="rect">
                      <a:avLst/>
                    </a:prstGeom>
                  </pic:spPr>
                </pic:pic>
              </a:graphicData>
            </a:graphic>
          </wp:inline>
        </w:drawing>
      </w:r>
    </w:p>
    <w:p w14:paraId="2D79C79F" w14:textId="5D35A1CB" w:rsidR="00C9300C" w:rsidRPr="00E00254" w:rsidRDefault="00BD1A94" w:rsidP="000B32E3">
      <w:pPr>
        <w:spacing w:after="0" w:line="240" w:lineRule="auto"/>
        <w:rPr>
          <w:rFonts w:cstheme="minorHAnsi"/>
          <w:b/>
          <w:sz w:val="24"/>
          <w:szCs w:val="24"/>
        </w:rPr>
      </w:pPr>
      <w:r w:rsidRPr="00BD1A94">
        <w:rPr>
          <w:rFonts w:cstheme="minorHAnsi"/>
          <w:b/>
          <w:noProof/>
          <w:sz w:val="24"/>
          <w:szCs w:val="24"/>
        </w:rPr>
        <w:drawing>
          <wp:inline distT="0" distB="0" distL="0" distR="0" wp14:anchorId="6D8CBDB6" wp14:editId="1FB94011">
            <wp:extent cx="5731510" cy="38366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836670"/>
                    </a:xfrm>
                    <a:prstGeom prst="rect">
                      <a:avLst/>
                    </a:prstGeom>
                  </pic:spPr>
                </pic:pic>
              </a:graphicData>
            </a:graphic>
          </wp:inline>
        </w:drawing>
      </w:r>
    </w:p>
    <w:p w14:paraId="33EBDEE7" w14:textId="77777777" w:rsidR="00C9300C" w:rsidRPr="00E00254" w:rsidRDefault="00C9300C" w:rsidP="000B32E3">
      <w:pPr>
        <w:spacing w:after="0" w:line="240" w:lineRule="auto"/>
        <w:rPr>
          <w:rFonts w:cstheme="minorHAnsi"/>
          <w:b/>
          <w:sz w:val="24"/>
          <w:szCs w:val="24"/>
        </w:rPr>
      </w:pPr>
    </w:p>
    <w:p w14:paraId="7AD309F9" w14:textId="77777777" w:rsidR="00C9300C" w:rsidRPr="00E00254" w:rsidRDefault="00C9300C" w:rsidP="000B32E3">
      <w:pPr>
        <w:spacing w:after="0" w:line="240" w:lineRule="auto"/>
        <w:rPr>
          <w:rFonts w:cstheme="minorHAnsi"/>
          <w:b/>
          <w:sz w:val="24"/>
          <w:szCs w:val="24"/>
        </w:rPr>
      </w:pPr>
    </w:p>
    <w:p w14:paraId="129C1A76" w14:textId="77777777" w:rsidR="00C9300C" w:rsidRPr="00E00254" w:rsidRDefault="00C9300C" w:rsidP="000B32E3">
      <w:pPr>
        <w:spacing w:after="0" w:line="240" w:lineRule="auto"/>
        <w:rPr>
          <w:rFonts w:cstheme="minorHAnsi"/>
          <w:b/>
          <w:sz w:val="24"/>
          <w:szCs w:val="24"/>
        </w:rPr>
      </w:pPr>
    </w:p>
    <w:p w14:paraId="09AFD53F" w14:textId="77777777" w:rsidR="00C9300C" w:rsidRPr="00E00254" w:rsidRDefault="00C9300C" w:rsidP="000B32E3">
      <w:pPr>
        <w:spacing w:after="0" w:line="240" w:lineRule="auto"/>
        <w:rPr>
          <w:rFonts w:cstheme="minorHAnsi"/>
          <w:b/>
          <w:sz w:val="24"/>
          <w:szCs w:val="24"/>
        </w:rPr>
      </w:pPr>
    </w:p>
    <w:p w14:paraId="39948417" w14:textId="77777777" w:rsidR="00224E91" w:rsidRPr="000A6A66" w:rsidRDefault="004C1F5C" w:rsidP="000B32E3">
      <w:pPr>
        <w:spacing w:after="0" w:line="240" w:lineRule="auto"/>
        <w:rPr>
          <w:rFonts w:cstheme="minorHAnsi"/>
          <w:b/>
          <w:sz w:val="24"/>
          <w:szCs w:val="24"/>
        </w:rPr>
      </w:pPr>
      <w:r w:rsidRPr="000A6A66">
        <w:rPr>
          <w:rFonts w:cstheme="minorHAnsi"/>
          <w:b/>
          <w:sz w:val="24"/>
          <w:szCs w:val="24"/>
        </w:rPr>
        <w:t>APPENDIX 2</w:t>
      </w:r>
      <w:bookmarkEnd w:id="2"/>
      <w:r w:rsidRPr="000A6A66">
        <w:rPr>
          <w:rFonts w:cstheme="minorHAnsi"/>
          <w:b/>
          <w:sz w:val="24"/>
          <w:szCs w:val="24"/>
        </w:rPr>
        <w:t xml:space="preserve">                     </w:t>
      </w:r>
      <w:r w:rsidR="00821C06" w:rsidRPr="000A6A66">
        <w:rPr>
          <w:rFonts w:cstheme="minorHAnsi"/>
          <w:b/>
          <w:sz w:val="24"/>
          <w:szCs w:val="24"/>
        </w:rPr>
        <w:t>Specific Types of Abuse</w:t>
      </w:r>
    </w:p>
    <w:p w14:paraId="119C34A9" w14:textId="77777777" w:rsidR="000B32E3" w:rsidRPr="000A6A66" w:rsidRDefault="000B32E3" w:rsidP="000B32E3">
      <w:pPr>
        <w:spacing w:after="0" w:line="240" w:lineRule="auto"/>
        <w:rPr>
          <w:rFonts w:cstheme="minorHAnsi"/>
          <w:b/>
          <w:sz w:val="24"/>
          <w:szCs w:val="24"/>
        </w:rPr>
      </w:pPr>
    </w:p>
    <w:p w14:paraId="309CE3C1" w14:textId="77777777" w:rsidR="00224E91" w:rsidRPr="000A6A66" w:rsidRDefault="00821C06" w:rsidP="000B32E3">
      <w:pPr>
        <w:autoSpaceDE w:val="0"/>
        <w:autoSpaceDN w:val="0"/>
        <w:adjustRightInd w:val="0"/>
        <w:spacing w:after="0" w:line="240" w:lineRule="auto"/>
        <w:jc w:val="both"/>
        <w:rPr>
          <w:rFonts w:cstheme="minorHAnsi"/>
          <w:sz w:val="24"/>
          <w:szCs w:val="24"/>
        </w:rPr>
      </w:pPr>
      <w:r w:rsidRPr="000A6A66">
        <w:rPr>
          <w:rFonts w:cstheme="minorHAnsi"/>
          <w:b/>
          <w:sz w:val="24"/>
          <w:szCs w:val="24"/>
        </w:rPr>
        <w:t>Grooming</w:t>
      </w:r>
      <w:r w:rsidR="00224E91" w:rsidRPr="000A6A66">
        <w:rPr>
          <w:rFonts w:cstheme="minorHAnsi"/>
          <w:b/>
          <w:sz w:val="24"/>
          <w:szCs w:val="24"/>
        </w:rPr>
        <w:t xml:space="preserve"> </w:t>
      </w:r>
      <w:r w:rsidR="00224E91" w:rsidRPr="000A6A66">
        <w:rPr>
          <w:rFonts w:cstheme="minorHAnsi"/>
          <w:sz w:val="24"/>
          <w:szCs w:val="24"/>
        </w:rPr>
        <w:t xml:space="preserve">of a child or young person is always abusive and/or exploitative. It often involves perpetrator(s) gaining the trust of the child or young person or, in some cases, the trust of the family, friends or community, and/or making an emotional connection with the victim </w:t>
      </w:r>
      <w:proofErr w:type="gramStart"/>
      <w:r w:rsidR="00224E91" w:rsidRPr="000A6A66">
        <w:rPr>
          <w:rFonts w:cstheme="minorHAnsi"/>
          <w:sz w:val="24"/>
          <w:szCs w:val="24"/>
        </w:rPr>
        <w:t>in order to</w:t>
      </w:r>
      <w:proofErr w:type="gramEnd"/>
      <w:r w:rsidR="00224E91" w:rsidRPr="000A6A66">
        <w:rPr>
          <w:rFonts w:cstheme="minorHAnsi"/>
          <w:sz w:val="24"/>
          <w:szCs w:val="24"/>
        </w:rPr>
        <w:t xml:space="preserve"> facilitate abuse before the abuse begins. This may involve providing money, gifts, drugs and/or alcohol or more basic needs such as food, accommodation or clothing to develop the child’s/young person’s loyalty to and dependence upon the person(s) doing the grooming. The person(s) carrying out the abuse may differ from those involved in grooming which led to it, although this is not always the case. Grooming is often associated with Child Sexual Exploitation (CSE) but can be a precursor to other forms of abuse. Grooming may occur face to face, online and/or through social media, the latter making it more difficult to detect and identify. </w:t>
      </w:r>
    </w:p>
    <w:p w14:paraId="0DDA2AF9" w14:textId="77777777" w:rsidR="006E0CE2" w:rsidRPr="000A6A66" w:rsidRDefault="006E0CE2" w:rsidP="000B32E3">
      <w:pPr>
        <w:autoSpaceDE w:val="0"/>
        <w:autoSpaceDN w:val="0"/>
        <w:adjustRightInd w:val="0"/>
        <w:spacing w:after="0" w:line="240" w:lineRule="auto"/>
        <w:jc w:val="both"/>
        <w:rPr>
          <w:rFonts w:cstheme="minorHAnsi"/>
          <w:sz w:val="24"/>
          <w:szCs w:val="24"/>
        </w:rPr>
      </w:pPr>
    </w:p>
    <w:p w14:paraId="05AF4D5B" w14:textId="77777777" w:rsidR="006E0CE2" w:rsidRPr="000A6A66" w:rsidRDefault="006E0CE2"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Adults may misuse online settings e</w:t>
      </w:r>
      <w:r w:rsidR="008D7721" w:rsidRPr="000A6A66">
        <w:rPr>
          <w:rFonts w:cstheme="minorHAnsi"/>
          <w:sz w:val="24"/>
          <w:szCs w:val="24"/>
        </w:rPr>
        <w:t>.</w:t>
      </w:r>
      <w:r w:rsidRPr="000A6A66">
        <w:rPr>
          <w:rFonts w:cstheme="minorHAnsi"/>
          <w:sz w:val="24"/>
          <w:szCs w:val="24"/>
        </w:rPr>
        <w:t>g</w:t>
      </w:r>
      <w:r w:rsidR="008D7721" w:rsidRPr="000A6A66">
        <w:rPr>
          <w:rFonts w:cstheme="minorHAnsi"/>
          <w:sz w:val="24"/>
          <w:szCs w:val="24"/>
        </w:rPr>
        <w:t>.</w:t>
      </w:r>
      <w:r w:rsidRPr="000A6A66">
        <w:rPr>
          <w:rFonts w:cstheme="minorHAnsi"/>
          <w:sz w:val="24"/>
          <w:szCs w:val="24"/>
        </w:rPr>
        <w:t xml:space="preserve"> chat rooms, social and gaming environments and other forms of digital communications, to try and establish contact with children and young people or to share information with other perpetrators, which creates a particular problem because this can occur in real time and there is no permanent record of the interaction or discussion </w:t>
      </w:r>
      <w:proofErr w:type="gramStart"/>
      <w:r w:rsidRPr="000A6A66">
        <w:rPr>
          <w:rFonts w:cstheme="minorHAnsi"/>
          <w:sz w:val="24"/>
          <w:szCs w:val="24"/>
        </w:rPr>
        <w:t>held</w:t>
      </w:r>
      <w:proofErr w:type="gramEnd"/>
      <w:r w:rsidRPr="000A6A66">
        <w:rPr>
          <w:rFonts w:cstheme="minorHAnsi"/>
          <w:sz w:val="24"/>
          <w:szCs w:val="24"/>
        </w:rPr>
        <w:t xml:space="preserve"> or information shared. Those working or volunteering with children or young people should be alert to signs that may indicate </w:t>
      </w:r>
      <w:proofErr w:type="gramStart"/>
      <w:r w:rsidRPr="000A6A66">
        <w:rPr>
          <w:rFonts w:cstheme="minorHAnsi"/>
          <w:sz w:val="24"/>
          <w:szCs w:val="24"/>
        </w:rPr>
        <w:t>grooming, and</w:t>
      </w:r>
      <w:proofErr w:type="gramEnd"/>
      <w:r w:rsidRPr="000A6A66">
        <w:rPr>
          <w:rFonts w:cstheme="minorHAnsi"/>
          <w:sz w:val="24"/>
          <w:szCs w:val="24"/>
        </w:rPr>
        <w:t xml:space="preserve"> take early action in line with their child protection and safeguarding policies and procedures to enable preventative action to be taken, if possible, before harm occurs. Practitioners should be aware that those involved in grooming may themselves be children or young </w:t>
      </w:r>
      <w:proofErr w:type="gramStart"/>
      <w:r w:rsidRPr="000A6A66">
        <w:rPr>
          <w:rFonts w:cstheme="minorHAnsi"/>
          <w:sz w:val="24"/>
          <w:szCs w:val="24"/>
        </w:rPr>
        <w:t>people, and</w:t>
      </w:r>
      <w:proofErr w:type="gramEnd"/>
      <w:r w:rsidRPr="000A6A66">
        <w:rPr>
          <w:rFonts w:cstheme="minorHAnsi"/>
          <w:sz w:val="24"/>
          <w:szCs w:val="24"/>
        </w:rPr>
        <w:t xml:space="preserve"> be acting under the coercion or influence of adults. Such young people must be considered victims of those holding power over them. Careful consideration should always be given to any punitive approach or ‘criminalising’ young</w:t>
      </w:r>
      <w:r w:rsidR="00017810" w:rsidRPr="000A6A66">
        <w:rPr>
          <w:rFonts w:cstheme="minorHAnsi"/>
          <w:sz w:val="24"/>
          <w:szCs w:val="24"/>
        </w:rPr>
        <w:t xml:space="preserve"> people who may, themselves, still be victims and/or acting under duress, control, threat, the fear of, or actual violence. In consultation with the PSNI and where necessary the PPS, HSC professionals must consider whether children used to groom others should be considered a child in need or requiring protection from significant harm</w:t>
      </w:r>
    </w:p>
    <w:p w14:paraId="313746B2" w14:textId="77777777" w:rsidR="000B32E3" w:rsidRPr="000A6A66" w:rsidRDefault="000B32E3" w:rsidP="000B32E3">
      <w:pPr>
        <w:autoSpaceDE w:val="0"/>
        <w:autoSpaceDN w:val="0"/>
        <w:adjustRightInd w:val="0"/>
        <w:spacing w:after="0" w:line="240" w:lineRule="auto"/>
        <w:jc w:val="both"/>
        <w:rPr>
          <w:rFonts w:cstheme="minorHAnsi"/>
          <w:b/>
          <w:sz w:val="24"/>
          <w:szCs w:val="24"/>
        </w:rPr>
      </w:pPr>
    </w:p>
    <w:p w14:paraId="309FDBB4" w14:textId="10CC013C" w:rsidR="00224E91" w:rsidRPr="000A6A66" w:rsidRDefault="00224E91" w:rsidP="000B32E3">
      <w:pPr>
        <w:autoSpaceDE w:val="0"/>
        <w:autoSpaceDN w:val="0"/>
        <w:adjustRightInd w:val="0"/>
        <w:spacing w:after="0" w:line="240" w:lineRule="auto"/>
        <w:jc w:val="both"/>
        <w:rPr>
          <w:rFonts w:cstheme="minorHAnsi"/>
          <w:b/>
          <w:sz w:val="24"/>
          <w:szCs w:val="24"/>
        </w:rPr>
      </w:pPr>
      <w:r w:rsidRPr="000A6A66">
        <w:rPr>
          <w:rFonts w:cstheme="minorHAnsi"/>
          <w:sz w:val="24"/>
          <w:szCs w:val="24"/>
        </w:rPr>
        <w:t xml:space="preserve">If the staff in </w:t>
      </w:r>
      <w:r w:rsidR="00BD1A94" w:rsidRPr="00BD1A94">
        <w:rPr>
          <w:rFonts w:cstheme="minorHAnsi"/>
          <w:sz w:val="24"/>
          <w:szCs w:val="24"/>
        </w:rPr>
        <w:t xml:space="preserve">St Patrick’s &amp; St Joseph’s </w:t>
      </w:r>
      <w:r w:rsidRPr="000A6A66">
        <w:rPr>
          <w:rFonts w:cstheme="minorHAnsi"/>
          <w:sz w:val="24"/>
          <w:szCs w:val="24"/>
        </w:rPr>
        <w:t xml:space="preserve">become aware of signs that may indicate </w:t>
      </w:r>
      <w:proofErr w:type="gramStart"/>
      <w:r w:rsidRPr="000A6A66">
        <w:rPr>
          <w:rFonts w:cstheme="minorHAnsi"/>
          <w:sz w:val="24"/>
          <w:szCs w:val="24"/>
        </w:rPr>
        <w:t>grooming</w:t>
      </w:r>
      <w:proofErr w:type="gramEnd"/>
      <w:r w:rsidRPr="000A6A66">
        <w:rPr>
          <w:rFonts w:cstheme="minorHAnsi"/>
          <w:sz w:val="24"/>
          <w:szCs w:val="24"/>
        </w:rPr>
        <w:t xml:space="preserve"> they will take early action and follow the school’s child protection policies and procedures.</w:t>
      </w:r>
      <w:r w:rsidR="00127529" w:rsidRPr="000A6A66">
        <w:rPr>
          <w:rFonts w:cstheme="minorHAnsi"/>
          <w:color w:val="5B9BD5" w:themeColor="accent1"/>
          <w:sz w:val="24"/>
          <w:szCs w:val="24"/>
        </w:rPr>
        <w:t xml:space="preserve"> </w:t>
      </w:r>
      <w:r w:rsidR="00DD7B0C" w:rsidRPr="000A6A66">
        <w:rPr>
          <w:rFonts w:cstheme="minorHAnsi"/>
          <w:sz w:val="24"/>
          <w:szCs w:val="24"/>
        </w:rPr>
        <w:t>The HSCT and PSNI should</w:t>
      </w:r>
      <w:r w:rsidR="00127529" w:rsidRPr="000A6A66">
        <w:rPr>
          <w:rFonts w:cstheme="minorHAnsi"/>
          <w:sz w:val="24"/>
          <w:szCs w:val="24"/>
        </w:rPr>
        <w:t xml:space="preserve"> be involved as early as possible to ensure any evidence that may assist prosecution is not lost and to enable a disruption plan to reduce the victim’s contact with the perpetrator(s) and reduce the perpetrator(s) control over the victim to be put in place without delay.</w:t>
      </w:r>
    </w:p>
    <w:p w14:paraId="7FBC5557" w14:textId="77777777" w:rsidR="00224E91" w:rsidRPr="000A6A66" w:rsidRDefault="00224E91" w:rsidP="000B32E3">
      <w:pPr>
        <w:spacing w:after="0" w:line="240" w:lineRule="auto"/>
        <w:jc w:val="both"/>
        <w:rPr>
          <w:rFonts w:cstheme="minorHAnsi"/>
          <w:b/>
          <w:iCs/>
          <w:sz w:val="24"/>
          <w:szCs w:val="24"/>
        </w:rPr>
      </w:pPr>
    </w:p>
    <w:p w14:paraId="7722D959" w14:textId="77777777" w:rsidR="00224E91" w:rsidRPr="000A6A66" w:rsidRDefault="00224E91" w:rsidP="000B32E3">
      <w:pPr>
        <w:spacing w:after="0" w:line="240" w:lineRule="auto"/>
        <w:jc w:val="both"/>
        <w:rPr>
          <w:rFonts w:cstheme="minorHAnsi"/>
          <w:iCs/>
          <w:sz w:val="24"/>
          <w:szCs w:val="24"/>
        </w:rPr>
      </w:pPr>
      <w:r w:rsidRPr="000A6A66">
        <w:rPr>
          <w:rFonts w:cstheme="minorHAnsi"/>
          <w:b/>
          <w:iCs/>
          <w:sz w:val="24"/>
          <w:szCs w:val="24"/>
        </w:rPr>
        <w:t xml:space="preserve">Child </w:t>
      </w:r>
      <w:r w:rsidR="000A6A66" w:rsidRPr="000A6A66">
        <w:rPr>
          <w:rFonts w:cstheme="minorHAnsi"/>
          <w:b/>
          <w:iCs/>
          <w:sz w:val="24"/>
          <w:szCs w:val="24"/>
        </w:rPr>
        <w:t xml:space="preserve">Sexual Exploitation </w:t>
      </w:r>
      <w:r w:rsidRPr="000A6A66">
        <w:rPr>
          <w:rFonts w:cstheme="minorHAnsi"/>
          <w:sz w:val="24"/>
          <w:szCs w:val="24"/>
        </w:rPr>
        <w:t>(CSE)</w:t>
      </w:r>
      <w:r w:rsidRPr="000A6A66">
        <w:rPr>
          <w:rFonts w:cstheme="minorHAnsi"/>
          <w:iCs/>
          <w:sz w:val="24"/>
          <w:szCs w:val="24"/>
        </w:rPr>
        <w:t xml:space="preserve"> is a form of child sexual abuse. It occurs where an individual or group takes advantage of an imbalance of power to coerce, manipulate or deceive a child or young person under the age of 18 into sexual activity (a) in exchange for something the victim needs or wants, and/ 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0A6A66">
        <w:rPr>
          <w:rFonts w:cstheme="minorHAnsi"/>
          <w:iCs/>
          <w:sz w:val="24"/>
          <w:szCs w:val="24"/>
        </w:rPr>
        <w:t>through the use of</w:t>
      </w:r>
      <w:proofErr w:type="gramEnd"/>
      <w:r w:rsidRPr="000A6A66">
        <w:rPr>
          <w:rFonts w:cstheme="minorHAnsi"/>
          <w:iCs/>
          <w:sz w:val="24"/>
          <w:szCs w:val="24"/>
        </w:rPr>
        <w:t xml:space="preserve"> technology. (Co-operating to Safeguard Children and Young People in NI. DHSSPS version 2.0 2017)</w:t>
      </w:r>
      <w:r w:rsidR="000B32E3" w:rsidRPr="000A6A66">
        <w:rPr>
          <w:rFonts w:cstheme="minorHAnsi"/>
          <w:iCs/>
          <w:sz w:val="24"/>
          <w:szCs w:val="24"/>
        </w:rPr>
        <w:t>.</w:t>
      </w:r>
    </w:p>
    <w:p w14:paraId="0EF91728" w14:textId="77777777" w:rsidR="000B32E3" w:rsidRPr="000A6A66" w:rsidRDefault="000B32E3" w:rsidP="000B32E3">
      <w:pPr>
        <w:autoSpaceDE w:val="0"/>
        <w:autoSpaceDN w:val="0"/>
        <w:adjustRightInd w:val="0"/>
        <w:spacing w:after="0" w:line="240" w:lineRule="auto"/>
        <w:jc w:val="both"/>
        <w:rPr>
          <w:rFonts w:cstheme="minorHAnsi"/>
          <w:bCs/>
          <w:sz w:val="24"/>
          <w:szCs w:val="24"/>
          <w:lang w:eastAsia="en-GB"/>
        </w:rPr>
      </w:pPr>
    </w:p>
    <w:p w14:paraId="04FA1BB2"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bCs/>
          <w:sz w:val="24"/>
          <w:szCs w:val="24"/>
          <w:lang w:eastAsia="en-GB"/>
        </w:rPr>
        <w:t>Any child under the age of eighteen, male or female, can be a victim of CSE</w:t>
      </w:r>
      <w:r w:rsidR="005E67F6" w:rsidRPr="000A6A66">
        <w:rPr>
          <w:rFonts w:cstheme="minorHAnsi"/>
          <w:bCs/>
          <w:sz w:val="24"/>
          <w:szCs w:val="24"/>
          <w:lang w:eastAsia="en-GB"/>
        </w:rPr>
        <w:t>.  A</w:t>
      </w:r>
      <w:r w:rsidR="00C85D99" w:rsidRPr="000A6A66">
        <w:rPr>
          <w:rFonts w:cstheme="minorHAnsi"/>
          <w:sz w:val="24"/>
          <w:szCs w:val="24"/>
        </w:rPr>
        <w:t xml:space="preserve">lthough younger children can experience CSE, the average age at which concerns are first identified is 12-15 years of age. </w:t>
      </w:r>
      <w:proofErr w:type="gramStart"/>
      <w:r w:rsidR="00C85D99" w:rsidRPr="000A6A66">
        <w:rPr>
          <w:rFonts w:cstheme="minorHAnsi"/>
          <w:sz w:val="24"/>
          <w:szCs w:val="24"/>
        </w:rPr>
        <w:t>Sixteen and seventeen year olds</w:t>
      </w:r>
      <w:proofErr w:type="gramEnd"/>
      <w:r w:rsidR="00C85D99" w:rsidRPr="000A6A66">
        <w:rPr>
          <w:rFonts w:cstheme="minorHAnsi"/>
          <w:sz w:val="24"/>
          <w:szCs w:val="24"/>
        </w:rPr>
        <w:t xml:space="preserve">, although legally able to consent to sexual activity can also be sexually exploited. </w:t>
      </w:r>
    </w:p>
    <w:p w14:paraId="0A053E0E" w14:textId="77777777" w:rsidR="00874C4A" w:rsidRPr="000A6A66" w:rsidRDefault="00874C4A" w:rsidP="000B32E3">
      <w:pPr>
        <w:autoSpaceDE w:val="0"/>
        <w:autoSpaceDN w:val="0"/>
        <w:adjustRightInd w:val="0"/>
        <w:spacing w:after="0" w:line="240" w:lineRule="auto"/>
        <w:jc w:val="both"/>
        <w:rPr>
          <w:rFonts w:cstheme="minorHAnsi"/>
          <w:sz w:val="24"/>
          <w:szCs w:val="24"/>
        </w:rPr>
      </w:pPr>
    </w:p>
    <w:p w14:paraId="062A5005" w14:textId="77777777" w:rsidR="00874C4A" w:rsidRPr="000A6A66" w:rsidRDefault="00874C4A" w:rsidP="000B32E3">
      <w:pPr>
        <w:autoSpaceDE w:val="0"/>
        <w:autoSpaceDN w:val="0"/>
        <w:adjustRightInd w:val="0"/>
        <w:spacing w:after="0" w:line="240" w:lineRule="auto"/>
        <w:jc w:val="both"/>
        <w:rPr>
          <w:rFonts w:cstheme="minorHAnsi"/>
          <w:color w:val="4472C4" w:themeColor="accent5"/>
          <w:sz w:val="24"/>
          <w:szCs w:val="24"/>
        </w:rPr>
      </w:pPr>
      <w:r w:rsidRPr="000A6A66">
        <w:rPr>
          <w:rFonts w:cstheme="minorHAnsi"/>
          <w:sz w:val="24"/>
          <w:szCs w:val="24"/>
        </w:rPr>
        <w:t xml:space="preserve">CSE can be perpetrated by adults or by young people’s peers, on an individual or group basis, or a combination of both, and can be perpetrated by females as well as males. While children in care are known to experience disproportionate risk of CSE, </w:t>
      </w:r>
      <w:r w:rsidRPr="000A6A66">
        <w:rPr>
          <w:rFonts w:cstheme="minorHAnsi"/>
          <w:b/>
          <w:sz w:val="24"/>
          <w:szCs w:val="24"/>
        </w:rPr>
        <w:t>the majority of CSE victims are living at home</w:t>
      </w:r>
      <w:r w:rsidRPr="000A6A66">
        <w:rPr>
          <w:rFonts w:cstheme="minorHAnsi"/>
          <w:color w:val="4472C4" w:themeColor="accent5"/>
          <w:sz w:val="24"/>
          <w:szCs w:val="24"/>
        </w:rPr>
        <w:t>.</w:t>
      </w:r>
    </w:p>
    <w:p w14:paraId="204C7462" w14:textId="77777777" w:rsidR="001A0A91" w:rsidRPr="000A6A66" w:rsidRDefault="001A0A91" w:rsidP="000B32E3">
      <w:pPr>
        <w:autoSpaceDE w:val="0"/>
        <w:autoSpaceDN w:val="0"/>
        <w:adjustRightInd w:val="0"/>
        <w:spacing w:after="0" w:line="240" w:lineRule="auto"/>
        <w:jc w:val="both"/>
        <w:rPr>
          <w:rFonts w:cstheme="minorHAnsi"/>
          <w:b/>
          <w:bCs/>
          <w:color w:val="4472C4" w:themeColor="accent5"/>
          <w:sz w:val="24"/>
          <w:szCs w:val="24"/>
          <w:lang w:eastAsia="en-GB"/>
        </w:rPr>
      </w:pPr>
    </w:p>
    <w:p w14:paraId="30199FA8" w14:textId="77777777" w:rsidR="001A0A91" w:rsidRPr="000A6A66" w:rsidRDefault="001A0A91" w:rsidP="000B32E3">
      <w:pPr>
        <w:autoSpaceDE w:val="0"/>
        <w:autoSpaceDN w:val="0"/>
        <w:adjustRightInd w:val="0"/>
        <w:spacing w:after="0" w:line="240" w:lineRule="auto"/>
        <w:jc w:val="both"/>
        <w:rPr>
          <w:rFonts w:cstheme="minorHAnsi"/>
          <w:b/>
          <w:sz w:val="24"/>
          <w:szCs w:val="24"/>
        </w:rPr>
      </w:pPr>
      <w:r w:rsidRPr="000A6A66">
        <w:rPr>
          <w:rFonts w:cstheme="minorHAnsi"/>
          <w:b/>
          <w:bCs/>
          <w:sz w:val="24"/>
          <w:szCs w:val="24"/>
          <w:lang w:eastAsia="en-GB"/>
        </w:rPr>
        <w:t xml:space="preserve"> </w:t>
      </w:r>
      <w:r w:rsidRPr="000A6A66">
        <w:rPr>
          <w:rFonts w:cstheme="minorHAnsi"/>
          <w:b/>
          <w:sz w:val="24"/>
          <w:szCs w:val="24"/>
        </w:rPr>
        <w:t xml:space="preserve">Statutory Responsibilities </w:t>
      </w:r>
    </w:p>
    <w:p w14:paraId="620EB184" w14:textId="77777777" w:rsidR="001A0A91" w:rsidRPr="000A6A66" w:rsidRDefault="001A0A91" w:rsidP="000B32E3">
      <w:pPr>
        <w:autoSpaceDE w:val="0"/>
        <w:autoSpaceDN w:val="0"/>
        <w:adjustRightInd w:val="0"/>
        <w:spacing w:after="0" w:line="240" w:lineRule="auto"/>
        <w:jc w:val="both"/>
        <w:rPr>
          <w:rFonts w:cstheme="minorHAnsi"/>
          <w:sz w:val="24"/>
          <w:szCs w:val="24"/>
        </w:rPr>
      </w:pPr>
    </w:p>
    <w:p w14:paraId="68BD0BB6" w14:textId="77777777" w:rsidR="00224E91" w:rsidRPr="000A6A66" w:rsidRDefault="00224E91" w:rsidP="000B32E3">
      <w:pPr>
        <w:autoSpaceDE w:val="0"/>
        <w:autoSpaceDN w:val="0"/>
        <w:adjustRightInd w:val="0"/>
        <w:spacing w:after="0" w:line="240" w:lineRule="auto"/>
        <w:jc w:val="both"/>
        <w:rPr>
          <w:rFonts w:cstheme="minorHAnsi"/>
          <w:bCs/>
          <w:color w:val="4472C4" w:themeColor="accent5"/>
          <w:sz w:val="24"/>
          <w:szCs w:val="24"/>
          <w:lang w:eastAsia="en-GB"/>
        </w:rPr>
      </w:pPr>
      <w:r w:rsidRPr="000A6A66">
        <w:rPr>
          <w:rFonts w:cstheme="minorHAnsi"/>
          <w:bCs/>
          <w:sz w:val="24"/>
          <w:szCs w:val="24"/>
          <w:lang w:eastAsia="en-GB"/>
        </w:rPr>
        <w:t>CSE is a form of child abuse and, as such, any member of staff suspecting that CSE is occurring will follow the school’s child protection policy and procedures, including reporting to the appropriate agencies</w:t>
      </w:r>
      <w:r w:rsidRPr="000A6A66">
        <w:rPr>
          <w:rFonts w:cstheme="minorHAnsi"/>
          <w:bCs/>
          <w:color w:val="4472C4" w:themeColor="accent5"/>
          <w:sz w:val="24"/>
          <w:szCs w:val="24"/>
          <w:lang w:eastAsia="en-GB"/>
        </w:rPr>
        <w:t>.</w:t>
      </w:r>
    </w:p>
    <w:p w14:paraId="37774180" w14:textId="77777777" w:rsidR="00224E91" w:rsidRPr="000A6A66" w:rsidRDefault="00224E91" w:rsidP="000B32E3">
      <w:pPr>
        <w:spacing w:after="0" w:line="240" w:lineRule="auto"/>
        <w:jc w:val="both"/>
        <w:rPr>
          <w:rFonts w:cstheme="minorHAnsi"/>
          <w:b/>
          <w:color w:val="5B9BD5" w:themeColor="accent1"/>
          <w:sz w:val="24"/>
          <w:szCs w:val="24"/>
        </w:rPr>
      </w:pPr>
    </w:p>
    <w:p w14:paraId="7518930E" w14:textId="77777777" w:rsidR="00D135EB" w:rsidRPr="000A6A66" w:rsidRDefault="000B32E3" w:rsidP="000B32E3">
      <w:pPr>
        <w:spacing w:after="0" w:line="240" w:lineRule="auto"/>
        <w:jc w:val="both"/>
        <w:rPr>
          <w:rFonts w:cstheme="minorHAnsi"/>
          <w:sz w:val="24"/>
          <w:szCs w:val="24"/>
        </w:rPr>
      </w:pPr>
      <w:r w:rsidRPr="000A6A66">
        <w:rPr>
          <w:rFonts w:cstheme="minorHAnsi"/>
          <w:b/>
          <w:sz w:val="24"/>
          <w:szCs w:val="24"/>
        </w:rPr>
        <w:t>D</w:t>
      </w:r>
      <w:r w:rsidR="00173046" w:rsidRPr="000A6A66">
        <w:rPr>
          <w:rFonts w:cstheme="minorHAnsi"/>
          <w:b/>
          <w:sz w:val="24"/>
          <w:szCs w:val="24"/>
        </w:rPr>
        <w:t>omestic and Sexual Violence and Abuse</w:t>
      </w:r>
      <w:r w:rsidR="00173046" w:rsidRPr="000A6A66">
        <w:rPr>
          <w:rFonts w:cstheme="minorHAnsi"/>
          <w:sz w:val="24"/>
          <w:szCs w:val="24"/>
        </w:rPr>
        <w:t xml:space="preserve"> </w:t>
      </w:r>
    </w:p>
    <w:p w14:paraId="4ACE6BD5" w14:textId="77777777" w:rsidR="00D135EB" w:rsidRPr="000A6A66" w:rsidRDefault="00D135EB" w:rsidP="000B32E3">
      <w:pPr>
        <w:spacing w:after="0" w:line="240" w:lineRule="auto"/>
        <w:jc w:val="both"/>
        <w:rPr>
          <w:rFonts w:cstheme="minorHAnsi"/>
          <w:sz w:val="24"/>
          <w:szCs w:val="24"/>
        </w:rPr>
      </w:pPr>
    </w:p>
    <w:p w14:paraId="6C0BAC02" w14:textId="77777777" w:rsidR="00D135EB" w:rsidRPr="000A6A66" w:rsidRDefault="00D135EB" w:rsidP="000B32E3">
      <w:pPr>
        <w:spacing w:after="0" w:line="240" w:lineRule="auto"/>
        <w:jc w:val="both"/>
        <w:rPr>
          <w:rFonts w:cstheme="minorHAnsi"/>
          <w:sz w:val="24"/>
          <w:szCs w:val="24"/>
        </w:rPr>
      </w:pPr>
      <w:r w:rsidRPr="000A6A66">
        <w:rPr>
          <w:rFonts w:cstheme="minorHAnsi"/>
          <w:sz w:val="24"/>
          <w:szCs w:val="24"/>
        </w:rPr>
        <w:t xml:space="preserve">The Stopping Domestic and Sexual Violence and Abuse in Northern Ireland: A Seven Year Strategy (2016) defines domestic and sexual violence and abuse as </w:t>
      </w:r>
      <w:proofErr w:type="gramStart"/>
      <w:r w:rsidRPr="000A6A66">
        <w:rPr>
          <w:rFonts w:cstheme="minorHAnsi"/>
          <w:sz w:val="24"/>
          <w:szCs w:val="24"/>
        </w:rPr>
        <w:t>follows:-</w:t>
      </w:r>
      <w:proofErr w:type="gramEnd"/>
    </w:p>
    <w:p w14:paraId="16D2BC92" w14:textId="77777777" w:rsidR="00D135EB" w:rsidRPr="000A6A66" w:rsidRDefault="00D135EB" w:rsidP="000B32E3">
      <w:pPr>
        <w:spacing w:after="0" w:line="240" w:lineRule="auto"/>
        <w:jc w:val="both"/>
        <w:rPr>
          <w:rFonts w:cstheme="minorHAnsi"/>
          <w:b/>
          <w:sz w:val="24"/>
          <w:szCs w:val="24"/>
        </w:rPr>
      </w:pPr>
    </w:p>
    <w:p w14:paraId="2D98D99F" w14:textId="77777777" w:rsidR="00D135EB" w:rsidRPr="000A6A66" w:rsidRDefault="00D135EB" w:rsidP="000B32E3">
      <w:pPr>
        <w:spacing w:after="0" w:line="240" w:lineRule="auto"/>
        <w:jc w:val="both"/>
        <w:rPr>
          <w:rFonts w:cstheme="minorHAnsi"/>
          <w:b/>
          <w:sz w:val="24"/>
          <w:szCs w:val="24"/>
        </w:rPr>
      </w:pPr>
      <w:r w:rsidRPr="000A6A66">
        <w:rPr>
          <w:rFonts w:cstheme="minorHAnsi"/>
          <w:b/>
          <w:sz w:val="24"/>
          <w:szCs w:val="24"/>
        </w:rPr>
        <w:t xml:space="preserve"> Domestic Violence and Abuse:</w:t>
      </w:r>
    </w:p>
    <w:p w14:paraId="5BE18586" w14:textId="77777777" w:rsidR="00D135EB" w:rsidRPr="000A6A66" w:rsidRDefault="00D135EB" w:rsidP="000B32E3">
      <w:pPr>
        <w:spacing w:after="0" w:line="240" w:lineRule="auto"/>
        <w:jc w:val="both"/>
        <w:rPr>
          <w:rFonts w:cstheme="minorHAnsi"/>
          <w:sz w:val="24"/>
          <w:szCs w:val="24"/>
        </w:rPr>
      </w:pPr>
      <w:r w:rsidRPr="000A6A66">
        <w:rPr>
          <w:rFonts w:cstheme="minorHAnsi"/>
          <w:sz w:val="24"/>
          <w:szCs w:val="24"/>
        </w:rPr>
        <w:t>‘</w:t>
      </w:r>
      <w:proofErr w:type="gramStart"/>
      <w:r w:rsidRPr="000A6A66">
        <w:rPr>
          <w:rFonts w:cstheme="minorHAnsi"/>
          <w:sz w:val="24"/>
          <w:szCs w:val="24"/>
        </w:rPr>
        <w:t>threatening</w:t>
      </w:r>
      <w:proofErr w:type="gramEnd"/>
      <w:r w:rsidRPr="000A6A66">
        <w:rPr>
          <w:rFonts w:cstheme="minorHAnsi"/>
          <w:sz w:val="24"/>
          <w:szCs w:val="24"/>
        </w:rPr>
        <w:t xml:space="preserve">, controlling, coercive behaviour, violence or abuse (psychological, virtual, physical, verbal, sexual, financial or emotional) inflicted on anyone (irrespective of age, ethnicity, religion, gender, gender identity, sexual orientation or any form of disability) by a current or former intimate partner or family member.’ </w:t>
      </w:r>
    </w:p>
    <w:p w14:paraId="75CC3A92" w14:textId="77777777" w:rsidR="00D135EB" w:rsidRPr="000A6A66" w:rsidRDefault="00D135EB" w:rsidP="000B32E3">
      <w:pPr>
        <w:spacing w:after="0" w:line="240" w:lineRule="auto"/>
        <w:jc w:val="both"/>
        <w:rPr>
          <w:rFonts w:cstheme="minorHAnsi"/>
          <w:sz w:val="24"/>
          <w:szCs w:val="24"/>
        </w:rPr>
      </w:pPr>
    </w:p>
    <w:p w14:paraId="36EFEB86" w14:textId="77777777" w:rsidR="00D135EB" w:rsidRPr="000A6A66" w:rsidRDefault="00D135EB" w:rsidP="000B32E3">
      <w:pPr>
        <w:spacing w:after="0" w:line="240" w:lineRule="auto"/>
        <w:jc w:val="both"/>
        <w:rPr>
          <w:rFonts w:cstheme="minorHAnsi"/>
          <w:b/>
          <w:sz w:val="24"/>
          <w:szCs w:val="24"/>
        </w:rPr>
      </w:pPr>
      <w:r w:rsidRPr="000A6A66">
        <w:rPr>
          <w:rFonts w:cstheme="minorHAnsi"/>
          <w:b/>
          <w:sz w:val="24"/>
          <w:szCs w:val="24"/>
        </w:rPr>
        <w:t>Sexual Violence and Abuse</w:t>
      </w:r>
    </w:p>
    <w:p w14:paraId="2D2B5084" w14:textId="77777777" w:rsidR="00D135EB" w:rsidRPr="000A6A66" w:rsidRDefault="00D135EB" w:rsidP="000B32E3">
      <w:pPr>
        <w:spacing w:after="0" w:line="240" w:lineRule="auto"/>
        <w:jc w:val="both"/>
        <w:rPr>
          <w:rFonts w:cstheme="minorHAnsi"/>
          <w:sz w:val="24"/>
          <w:szCs w:val="24"/>
        </w:rPr>
      </w:pPr>
      <w:r w:rsidRPr="000A6A66">
        <w:rPr>
          <w:rFonts w:cstheme="minorHAnsi"/>
          <w:sz w:val="24"/>
          <w:szCs w:val="24"/>
        </w:rPr>
        <w:t>‘</w:t>
      </w:r>
      <w:proofErr w:type="gramStart"/>
      <w:r w:rsidRPr="000A6A66">
        <w:rPr>
          <w:rFonts w:cstheme="minorHAnsi"/>
          <w:sz w:val="24"/>
          <w:szCs w:val="24"/>
        </w:rPr>
        <w:t>any</w:t>
      </w:r>
      <w:proofErr w:type="gramEnd"/>
      <w:r w:rsidRPr="000A6A66">
        <w:rPr>
          <w:rFonts w:cstheme="minorHAnsi"/>
          <w:sz w:val="24"/>
          <w:szCs w:val="24"/>
        </w:rPr>
        <w:t xml:space="preserve"> behaviour (physical, psychological, verbal, virtual/online) perceived to be of a sexual nature which is controlling, coercive, exploitative, harmful, or unwanted that is inflicted on anyone (irrespective of age, ethnicity, religion, gender, gender identity, sexual orientation or any form of disability).’ Please note that coercive, exploitative and harmful behaviour includes taking advantage of an individual’s incapacity to give informed consent.</w:t>
      </w:r>
    </w:p>
    <w:p w14:paraId="71BCB3D0" w14:textId="77777777" w:rsidR="000B32E3" w:rsidRPr="000A6A66" w:rsidRDefault="000B32E3" w:rsidP="000B32E3">
      <w:pPr>
        <w:spacing w:after="0" w:line="240" w:lineRule="auto"/>
        <w:jc w:val="both"/>
        <w:rPr>
          <w:rFonts w:cstheme="minorHAnsi"/>
          <w:sz w:val="24"/>
          <w:szCs w:val="24"/>
        </w:rPr>
      </w:pPr>
    </w:p>
    <w:p w14:paraId="6F4B26EC" w14:textId="77777777" w:rsidR="00224E91" w:rsidRDefault="00224E91" w:rsidP="000B32E3">
      <w:pPr>
        <w:autoSpaceDE w:val="0"/>
        <w:autoSpaceDN w:val="0"/>
        <w:adjustRightInd w:val="0"/>
        <w:spacing w:after="0" w:line="240" w:lineRule="auto"/>
        <w:jc w:val="both"/>
        <w:rPr>
          <w:rFonts w:cstheme="minorHAnsi"/>
          <w:sz w:val="24"/>
          <w:szCs w:val="24"/>
          <w:lang w:eastAsia="en-GB"/>
        </w:rPr>
      </w:pPr>
      <w:r w:rsidRPr="000A6A66">
        <w:rPr>
          <w:rFonts w:cstheme="minorHAnsi"/>
          <w:sz w:val="24"/>
          <w:szCs w:val="24"/>
          <w:lang w:eastAsia="en-GB"/>
        </w:rPr>
        <w:t>If it comes to the attention of school staff that Domestic Abuse, is or may be, affecting a child this will be passed on to the Designated/</w:t>
      </w:r>
      <w:r w:rsidR="00131F7C" w:rsidRPr="000A6A66">
        <w:rPr>
          <w:rFonts w:cstheme="minorHAnsi"/>
          <w:sz w:val="24"/>
          <w:szCs w:val="24"/>
          <w:lang w:eastAsia="en-GB"/>
        </w:rPr>
        <w:t>Deputy Designated Teacher</w:t>
      </w:r>
      <w:r w:rsidRPr="000A6A66">
        <w:rPr>
          <w:rFonts w:cstheme="minorHAnsi"/>
          <w:sz w:val="24"/>
          <w:szCs w:val="24"/>
          <w:lang w:eastAsia="en-GB"/>
        </w:rPr>
        <w:t xml:space="preserve"> who has an obligation to share the information with the Social Services Gateway Team. </w:t>
      </w:r>
    </w:p>
    <w:p w14:paraId="31212F62" w14:textId="77777777" w:rsidR="00047A3E" w:rsidRPr="00047A3E" w:rsidRDefault="00047A3E" w:rsidP="00047A3E">
      <w:pPr>
        <w:autoSpaceDE w:val="0"/>
        <w:autoSpaceDN w:val="0"/>
        <w:adjustRightInd w:val="0"/>
        <w:spacing w:after="0" w:line="240" w:lineRule="auto"/>
        <w:jc w:val="both"/>
        <w:rPr>
          <w:rFonts w:cstheme="minorHAnsi"/>
          <w:b/>
          <w:sz w:val="24"/>
          <w:szCs w:val="24"/>
          <w:u w:val="single"/>
          <w:lang w:val="en-US" w:eastAsia="en-GB"/>
        </w:rPr>
      </w:pPr>
    </w:p>
    <w:p w14:paraId="32F36A82"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We are an Operation Encompass school. Operation Encompass is an early intervention partnership between local Police and our school, aimed at supporting children who are victims of domestic violence and abuse. As a school, we </w:t>
      </w:r>
      <w:proofErr w:type="spellStart"/>
      <w:r w:rsidRPr="00047A3E">
        <w:rPr>
          <w:rFonts w:cstheme="minorHAnsi"/>
          <w:sz w:val="24"/>
          <w:szCs w:val="24"/>
          <w:lang w:val="en-US" w:eastAsia="en-GB"/>
        </w:rPr>
        <w:t>recognise</w:t>
      </w:r>
      <w:proofErr w:type="spellEnd"/>
      <w:r w:rsidRPr="00047A3E">
        <w:rPr>
          <w:rFonts w:cstheme="minorHAnsi"/>
          <w:sz w:val="24"/>
          <w:szCs w:val="24"/>
          <w:lang w:val="en-US" w:eastAsia="en-GB"/>
        </w:rPr>
        <w:t xml:space="preserve"> that children’s exposure to domestic violence is a traumatic event for them. </w:t>
      </w:r>
    </w:p>
    <w:p w14:paraId="3F49C0D0"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0B76BF43"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Children experiencing domestic abuse are negatively impacted by this exposure. Domestic abuse has been identified as an Adverse Childhood Experience and can lead to emotional, physical and psychological harm. Operation Encompass aims to mitigate this harm by enabling </w:t>
      </w:r>
      <w:r w:rsidRPr="00047A3E">
        <w:rPr>
          <w:rFonts w:cstheme="minorHAnsi"/>
          <w:sz w:val="24"/>
          <w:szCs w:val="24"/>
          <w:lang w:val="en-US" w:eastAsia="en-GB"/>
        </w:rPr>
        <w:lastRenderedPageBreak/>
        <w:t>the provision of immediate support. This rapid provision of support within the school environment means children are better safeguarded against the short, medium and long-term effects of domestic abuse.</w:t>
      </w:r>
    </w:p>
    <w:p w14:paraId="65941CB1"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7E1DAAB5"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As an Operation Encompass school, when the police have attended a domestic incident and one of our pupils is present, they will </w:t>
      </w:r>
      <w:proofErr w:type="gramStart"/>
      <w:r w:rsidRPr="00047A3E">
        <w:rPr>
          <w:rFonts w:cstheme="minorHAnsi"/>
          <w:sz w:val="24"/>
          <w:szCs w:val="24"/>
          <w:lang w:val="en-US" w:eastAsia="en-GB"/>
        </w:rPr>
        <w:t>make contact with</w:t>
      </w:r>
      <w:proofErr w:type="gramEnd"/>
      <w:r w:rsidRPr="00047A3E">
        <w:rPr>
          <w:rFonts w:cstheme="minorHAnsi"/>
          <w:sz w:val="24"/>
          <w:szCs w:val="24"/>
          <w:lang w:val="en-US" w:eastAsia="en-GB"/>
        </w:rPr>
        <w:t xml:space="preserve"> the school at the start of the next working day to share this information with a member of the school safeguarding team. This will allow the school safeguarding team to provide immediate emotional support to this child as well as giving the designated teacher greater insight into any wider safeguarding concerns. </w:t>
      </w:r>
    </w:p>
    <w:p w14:paraId="532ADDFC"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2E92ECAE"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This information will be treated in strict confidence, like any other category of child protection information. It will be processed as per DE Circular 2020/07 ‘Child Protection Record Keeping in Schools’ and a note will be made in the child’s child protection file. The information received on an Operation Encompass call from the Police will only be shared outside of the safeguarding team on a proportionate and need to know basis. All members of the safeguarding team will complete online Operation Encompass training, so they are able to take these calls. Any staff responsible for answering the phone at school will be made aware of Operation Encompass and the need to pass these calls on with urgency to a member of the Safeguarding team.</w:t>
      </w:r>
    </w:p>
    <w:p w14:paraId="558EAAC6"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5D3A466B"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Further information about The Domestic Abuse Information Sharing with Schools etc. Regulations (Northern Ireland) 2022can be found by following the link to:  </w:t>
      </w:r>
      <w:hyperlink r:id="rId16" w:history="1">
        <w:r w:rsidRPr="00047A3E">
          <w:rPr>
            <w:rStyle w:val="Hyperlink"/>
            <w:rFonts w:cstheme="minorHAnsi"/>
            <w:sz w:val="24"/>
            <w:szCs w:val="24"/>
            <w:lang w:val="en-US" w:eastAsia="en-GB"/>
          </w:rPr>
          <w:t>https://www.legislation.gov.uk</w:t>
        </w:r>
      </w:hyperlink>
      <w:r w:rsidRPr="00047A3E">
        <w:rPr>
          <w:rFonts w:cstheme="minorHAnsi"/>
          <w:sz w:val="24"/>
          <w:szCs w:val="24"/>
          <w:lang w:val="en-US" w:eastAsia="en-GB"/>
        </w:rPr>
        <w:t xml:space="preserve"> </w:t>
      </w:r>
    </w:p>
    <w:p w14:paraId="1FAC6492" w14:textId="77777777" w:rsidR="00047A3E" w:rsidRPr="000A6A66" w:rsidRDefault="00047A3E" w:rsidP="000B32E3">
      <w:pPr>
        <w:autoSpaceDE w:val="0"/>
        <w:autoSpaceDN w:val="0"/>
        <w:adjustRightInd w:val="0"/>
        <w:spacing w:after="0" w:line="240" w:lineRule="auto"/>
        <w:jc w:val="both"/>
        <w:rPr>
          <w:rFonts w:cstheme="minorHAnsi"/>
          <w:sz w:val="24"/>
          <w:szCs w:val="24"/>
          <w:lang w:eastAsia="en-GB"/>
        </w:rPr>
      </w:pPr>
    </w:p>
    <w:p w14:paraId="339AE585" w14:textId="77777777" w:rsidR="000B32E3" w:rsidRPr="000A6A66" w:rsidRDefault="000B32E3" w:rsidP="000B32E3">
      <w:pPr>
        <w:autoSpaceDE w:val="0"/>
        <w:autoSpaceDN w:val="0"/>
        <w:adjustRightInd w:val="0"/>
        <w:spacing w:after="0" w:line="240" w:lineRule="auto"/>
        <w:jc w:val="both"/>
        <w:rPr>
          <w:rFonts w:cstheme="minorHAnsi"/>
          <w:sz w:val="24"/>
          <w:szCs w:val="24"/>
          <w:lang w:eastAsia="en-GB"/>
        </w:rPr>
      </w:pPr>
    </w:p>
    <w:p w14:paraId="5863E6CC" w14:textId="77777777" w:rsidR="00224E91" w:rsidRPr="000A6A66" w:rsidRDefault="00173046" w:rsidP="000B32E3">
      <w:pPr>
        <w:spacing w:after="0" w:line="240" w:lineRule="auto"/>
        <w:jc w:val="both"/>
        <w:rPr>
          <w:rFonts w:cstheme="minorHAnsi"/>
          <w:sz w:val="24"/>
          <w:szCs w:val="24"/>
        </w:rPr>
      </w:pPr>
      <w:r w:rsidRPr="000A6A66">
        <w:rPr>
          <w:rFonts w:cstheme="minorHAnsi"/>
          <w:b/>
          <w:sz w:val="24"/>
          <w:szCs w:val="24"/>
        </w:rPr>
        <w:t>Female Genital Mutilation</w:t>
      </w:r>
      <w:r w:rsidRPr="000A6A66">
        <w:rPr>
          <w:rFonts w:cstheme="minorHAnsi"/>
          <w:sz w:val="24"/>
          <w:szCs w:val="24"/>
        </w:rPr>
        <w:t xml:space="preserve"> </w:t>
      </w:r>
      <w:r w:rsidR="00224E91" w:rsidRPr="000A6A66">
        <w:rPr>
          <w:rFonts w:cstheme="minorHAnsi"/>
          <w:sz w:val="24"/>
          <w:szCs w:val="24"/>
        </w:rPr>
        <w:t xml:space="preserve">(FGM) is a form of child abuse and violence against women and girls. FGM comprises all procedures that involve partial or total removal of the external female genitalia, or other injury to the female genital organs for non-medical reasons. The procedure is also referred to as ‘cutting’, ‘female circumcision’ and ‘initiation’. The practice is medically unnecessary, extremely painful and has serious health consequences, both at the time when the mutilation is carried out and in later life. FGM is a form of child abuse and, as such, teachers have a statutory duty to report cases, including suspicion, to the appropriate agencies, through agreed established procedures set out in our school policy. </w:t>
      </w:r>
      <w:r w:rsidR="00D77C60" w:rsidRPr="000A6A66">
        <w:rPr>
          <w:rFonts w:cstheme="minorHAnsi"/>
          <w:sz w:val="24"/>
          <w:szCs w:val="24"/>
        </w:rPr>
        <w:t xml:space="preserve"> Where there is a concern that a child or young person may be at immediate risk of FGM this should be reported to the PSNI without delay. Contact can be made directly to the Sexual Referral Unit (based within the Public Protection Unit) at 028 9025 9299.</w:t>
      </w:r>
      <w:r w:rsidR="00B90A40" w:rsidRPr="000A6A66">
        <w:rPr>
          <w:rFonts w:cstheme="minorHAnsi"/>
          <w:sz w:val="24"/>
          <w:szCs w:val="24"/>
        </w:rPr>
        <w:t xml:space="preserve"> Where there is a concern that a child or young person may be at risk of FGM, referral should be made to the relevant HSCT Gateway Team.</w:t>
      </w:r>
    </w:p>
    <w:p w14:paraId="0B9A04E4" w14:textId="77777777" w:rsidR="000B32E3" w:rsidRPr="000A6A66" w:rsidRDefault="000B32E3" w:rsidP="000B32E3">
      <w:pPr>
        <w:spacing w:after="0" w:line="240" w:lineRule="auto"/>
        <w:jc w:val="both"/>
        <w:rPr>
          <w:rFonts w:cstheme="minorHAnsi"/>
          <w:b/>
          <w:sz w:val="24"/>
          <w:szCs w:val="24"/>
        </w:rPr>
      </w:pPr>
    </w:p>
    <w:p w14:paraId="3592EBD4" w14:textId="77777777" w:rsidR="00BD1A94" w:rsidRDefault="00BD1A94" w:rsidP="000B32E3">
      <w:pPr>
        <w:spacing w:after="0" w:line="240" w:lineRule="auto"/>
        <w:rPr>
          <w:rFonts w:cstheme="minorHAnsi"/>
          <w:b/>
          <w:sz w:val="24"/>
          <w:szCs w:val="24"/>
        </w:rPr>
      </w:pPr>
    </w:p>
    <w:p w14:paraId="2443B2F4" w14:textId="7D580A5F" w:rsidR="00224E91" w:rsidRPr="000A6A66" w:rsidRDefault="00173046" w:rsidP="000B32E3">
      <w:pPr>
        <w:spacing w:after="0" w:line="240" w:lineRule="auto"/>
        <w:rPr>
          <w:rFonts w:cstheme="minorHAnsi"/>
          <w:b/>
          <w:sz w:val="24"/>
          <w:szCs w:val="24"/>
        </w:rPr>
      </w:pPr>
      <w:r w:rsidRPr="00BD1A94">
        <w:rPr>
          <w:rFonts w:cstheme="minorHAnsi"/>
          <w:b/>
          <w:sz w:val="24"/>
          <w:szCs w:val="24"/>
        </w:rPr>
        <w:t>Childre</w:t>
      </w:r>
      <w:r w:rsidR="004E415A" w:rsidRPr="00BD1A94">
        <w:rPr>
          <w:rFonts w:cstheme="minorHAnsi"/>
          <w:b/>
          <w:sz w:val="24"/>
          <w:szCs w:val="24"/>
        </w:rPr>
        <w:t>n Who Display Harmful Sexual</w:t>
      </w:r>
      <w:r w:rsidRPr="00BD1A94">
        <w:rPr>
          <w:rFonts w:cstheme="minorHAnsi"/>
          <w:b/>
          <w:sz w:val="24"/>
          <w:szCs w:val="24"/>
        </w:rPr>
        <w:t xml:space="preserve"> Behaviour</w:t>
      </w:r>
    </w:p>
    <w:p w14:paraId="5434F6F5" w14:textId="77777777" w:rsidR="000B32E3" w:rsidRPr="000A6A66" w:rsidRDefault="000B32E3" w:rsidP="000B32E3">
      <w:pPr>
        <w:spacing w:after="0" w:line="240" w:lineRule="auto"/>
        <w:rPr>
          <w:rFonts w:cstheme="minorHAnsi"/>
          <w:b/>
          <w:sz w:val="24"/>
          <w:szCs w:val="24"/>
        </w:rPr>
      </w:pPr>
    </w:p>
    <w:p w14:paraId="0EF2F750"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Learning about sex and sexual behaviour is a normal part of a child’s development. It will help them as they grow up, and as they start to make decisions about relationships. As a school we support children and young people, through the Personal Development element of the curriculum, to develop their understanding of relationships and sexuality and the </w:t>
      </w:r>
      <w:r w:rsidRPr="000A6A66">
        <w:rPr>
          <w:rFonts w:cstheme="minorHAnsi"/>
          <w:sz w:val="24"/>
          <w:szCs w:val="24"/>
        </w:rPr>
        <w:lastRenderedPageBreak/>
        <w:t xml:space="preserve">responsibilities of healthy relationships. Teachers are often therefore in a good position to consider if behaviour is within the normal continuum or otherwise. </w:t>
      </w:r>
    </w:p>
    <w:p w14:paraId="1A067788" w14:textId="77777777" w:rsidR="00BC7B5E" w:rsidRPr="000A6A66" w:rsidRDefault="00BC7B5E" w:rsidP="000B32E3">
      <w:pPr>
        <w:autoSpaceDE w:val="0"/>
        <w:autoSpaceDN w:val="0"/>
        <w:adjustRightInd w:val="0"/>
        <w:spacing w:after="0" w:line="240" w:lineRule="auto"/>
        <w:jc w:val="both"/>
        <w:rPr>
          <w:rFonts w:cstheme="minorHAnsi"/>
          <w:sz w:val="24"/>
          <w:szCs w:val="24"/>
        </w:rPr>
      </w:pPr>
    </w:p>
    <w:p w14:paraId="05244A1E" w14:textId="77777777" w:rsidR="00BC7B5E" w:rsidRPr="000A6A66" w:rsidRDefault="00BC7B5E"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It must also be borne in mind that sexually harmful behaviour is primarily a child protection concern. There may remain issues to be addressed through the school’s positive behaviour </w:t>
      </w:r>
      <w:proofErr w:type="gramStart"/>
      <w:r w:rsidRPr="000A6A66">
        <w:rPr>
          <w:rFonts w:cstheme="minorHAnsi"/>
          <w:sz w:val="24"/>
          <w:szCs w:val="24"/>
        </w:rPr>
        <w:t>policy</w:t>
      </w:r>
      <w:proofErr w:type="gramEnd"/>
      <w:r w:rsidRPr="000A6A66">
        <w:rPr>
          <w:rFonts w:cstheme="minorHAnsi"/>
          <w:sz w:val="24"/>
          <w:szCs w:val="24"/>
        </w:rPr>
        <w:t xml:space="preserve"> but it is important to always apply principles that remain child centred.</w:t>
      </w:r>
    </w:p>
    <w:p w14:paraId="5C3C0CBB"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06C145BE"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It is important to distinguish between different sexual behavi</w:t>
      </w:r>
      <w:r w:rsidR="004E415A">
        <w:rPr>
          <w:rFonts w:cstheme="minorHAnsi"/>
          <w:sz w:val="24"/>
          <w:szCs w:val="24"/>
        </w:rPr>
        <w:t xml:space="preserve">ours - these can be defined as </w:t>
      </w:r>
      <w:r w:rsidR="004E415A" w:rsidRPr="00047A3E">
        <w:rPr>
          <w:rFonts w:cstheme="minorHAnsi"/>
          <w:sz w:val="24"/>
          <w:szCs w:val="24"/>
        </w:rPr>
        <w:t>normal, inappropriate,</w:t>
      </w:r>
      <w:r w:rsidR="007F020C">
        <w:rPr>
          <w:rFonts w:cstheme="minorHAnsi"/>
          <w:sz w:val="24"/>
          <w:szCs w:val="24"/>
        </w:rPr>
        <w:t xml:space="preserve"> problematic, </w:t>
      </w:r>
      <w:r w:rsidR="004E415A" w:rsidRPr="00047A3E">
        <w:rPr>
          <w:rFonts w:cstheme="minorHAnsi"/>
          <w:sz w:val="24"/>
          <w:szCs w:val="24"/>
        </w:rPr>
        <w:t>abusive or violent</w:t>
      </w:r>
      <w:r w:rsidRPr="00047A3E">
        <w:rPr>
          <w:rFonts w:cstheme="minorHAnsi"/>
          <w:sz w:val="24"/>
          <w:szCs w:val="24"/>
        </w:rPr>
        <w:t xml:space="preserve">.  </w:t>
      </w:r>
      <w:r w:rsidR="004E415A" w:rsidRPr="00047A3E">
        <w:rPr>
          <w:rFonts w:cstheme="minorHAnsi"/>
          <w:sz w:val="24"/>
          <w:szCs w:val="24"/>
        </w:rPr>
        <w:t>Normal</w:t>
      </w:r>
      <w:r w:rsidRPr="00047A3E">
        <w:rPr>
          <w:rFonts w:cstheme="minorHAnsi"/>
          <w:sz w:val="24"/>
          <w:szCs w:val="24"/>
        </w:rPr>
        <w:t xml:space="preserve"> sexual behaviour will normally have no need for </w:t>
      </w:r>
      <w:proofErr w:type="gramStart"/>
      <w:r w:rsidRPr="00047A3E">
        <w:rPr>
          <w:rFonts w:cstheme="minorHAnsi"/>
          <w:sz w:val="24"/>
          <w:szCs w:val="24"/>
        </w:rPr>
        <w:t>intervention,</w:t>
      </w:r>
      <w:proofErr w:type="gramEnd"/>
      <w:r w:rsidRPr="00047A3E">
        <w:rPr>
          <w:rFonts w:cstheme="minorHAnsi"/>
          <w:sz w:val="24"/>
          <w:szCs w:val="24"/>
        </w:rPr>
        <w:t xml:space="preserve"> however consideration may be required as to appropriateness within a school setting.  </w:t>
      </w:r>
      <w:r w:rsidR="004E415A" w:rsidRPr="00047A3E">
        <w:rPr>
          <w:rFonts w:cstheme="minorHAnsi"/>
          <w:sz w:val="24"/>
          <w:szCs w:val="24"/>
        </w:rPr>
        <w:t>Inappropriate</w:t>
      </w:r>
      <w:r w:rsidRPr="000A6A66">
        <w:rPr>
          <w:rFonts w:cstheme="minorHAnsi"/>
          <w:sz w:val="24"/>
          <w:szCs w:val="24"/>
        </w:rPr>
        <w:t xml:space="preserve"> sexual behaviour requires some level of intervention, depending on the activity and level of concern. For example, a one-off incident may simply require liaising with parents on setting clear direction that the behaviour is unacceptable, explaining boundaries and providing information and education. Alternatively, if the behaviour </w:t>
      </w:r>
      <w:proofErr w:type="gramStart"/>
      <w:r w:rsidRPr="000A6A66">
        <w:rPr>
          <w:rFonts w:cstheme="minorHAnsi"/>
          <w:sz w:val="24"/>
          <w:szCs w:val="24"/>
        </w:rPr>
        <w:t>is considered to be</w:t>
      </w:r>
      <w:proofErr w:type="gramEnd"/>
      <w:r w:rsidRPr="000A6A66">
        <w:rPr>
          <w:rFonts w:cstheme="minorHAnsi"/>
          <w:sz w:val="24"/>
          <w:szCs w:val="24"/>
        </w:rPr>
        <w:t xml:space="preserve"> more serious, perhaps because there are a number of aspects of concern, advice from the EA CPSS may be required.</w:t>
      </w:r>
      <w:r w:rsidR="00F17499" w:rsidRPr="000A6A66">
        <w:rPr>
          <w:rFonts w:cstheme="minorHAnsi"/>
          <w:sz w:val="24"/>
          <w:szCs w:val="24"/>
        </w:rPr>
        <w:t xml:space="preserve"> The CPSS will advise if additional advice from PSNI or Social Services is required.</w:t>
      </w:r>
      <w:r w:rsidRPr="000A6A66">
        <w:rPr>
          <w:rFonts w:cstheme="minorHAnsi"/>
          <w:sz w:val="24"/>
          <w:szCs w:val="24"/>
        </w:rPr>
        <w:t xml:space="preserve"> We will also take guidance from DE Circular </w:t>
      </w:r>
      <w:r w:rsidR="004E415A">
        <w:rPr>
          <w:rFonts w:cstheme="minorHAnsi"/>
          <w:sz w:val="24"/>
          <w:szCs w:val="24"/>
        </w:rPr>
        <w:t>2022/02</w:t>
      </w:r>
      <w:r w:rsidRPr="000A6A66">
        <w:rPr>
          <w:rFonts w:cstheme="minorHAnsi"/>
          <w:sz w:val="24"/>
          <w:szCs w:val="24"/>
        </w:rPr>
        <w:t xml:space="preserve"> to address concerns about harmful sexualised behaviour displayed by children and young people. </w:t>
      </w:r>
    </w:p>
    <w:p w14:paraId="3F9D3B67" w14:textId="77777777" w:rsidR="00224E91" w:rsidRPr="000A6A66" w:rsidRDefault="00224E91" w:rsidP="000B32E3">
      <w:pPr>
        <w:autoSpaceDE w:val="0"/>
        <w:autoSpaceDN w:val="0"/>
        <w:adjustRightInd w:val="0"/>
        <w:spacing w:after="0" w:line="240" w:lineRule="auto"/>
        <w:jc w:val="both"/>
        <w:rPr>
          <w:rFonts w:cstheme="minorHAnsi"/>
          <w:b/>
          <w:sz w:val="24"/>
          <w:szCs w:val="24"/>
        </w:rPr>
      </w:pPr>
    </w:p>
    <w:p w14:paraId="0DFCACCC" w14:textId="77777777" w:rsidR="004E415A" w:rsidRPr="004E415A" w:rsidRDefault="004E415A" w:rsidP="004E415A">
      <w:pPr>
        <w:spacing w:after="0" w:line="240" w:lineRule="auto"/>
        <w:rPr>
          <w:rFonts w:eastAsia="+mn-ea" w:cstheme="minorHAnsi"/>
          <w:bCs/>
          <w:color w:val="000000"/>
          <w:kern w:val="24"/>
          <w:sz w:val="24"/>
          <w:szCs w:val="24"/>
          <w:lang w:eastAsia="en-GB"/>
        </w:rPr>
      </w:pPr>
      <w:r w:rsidRPr="004E415A">
        <w:rPr>
          <w:rFonts w:eastAsia="+mn-ea" w:cstheme="minorHAnsi"/>
          <w:b/>
          <w:bCs/>
          <w:color w:val="000000"/>
          <w:kern w:val="24"/>
          <w:sz w:val="24"/>
          <w:szCs w:val="24"/>
          <w:lang w:eastAsia="en-GB"/>
        </w:rPr>
        <w:t>Abusive Sexual Behaviours</w:t>
      </w:r>
      <w:r w:rsidRPr="004E415A">
        <w:rPr>
          <w:rFonts w:eastAsia="+mn-ea" w:cstheme="minorHAnsi"/>
          <w:bCs/>
          <w:color w:val="000000"/>
          <w:kern w:val="24"/>
          <w:sz w:val="24"/>
          <w:szCs w:val="24"/>
          <w:lang w:eastAsia="en-GB"/>
        </w:rPr>
        <w:t xml:space="preserve"> are of significant concern and guidance on the management of the pupils and referrals to other agencies such as Social Services or the Police should be sought from CPSS.</w:t>
      </w:r>
    </w:p>
    <w:p w14:paraId="317DC170" w14:textId="77777777" w:rsidR="004E415A" w:rsidRPr="004E415A" w:rsidRDefault="004E415A" w:rsidP="004E415A">
      <w:pPr>
        <w:spacing w:after="0" w:line="240" w:lineRule="auto"/>
        <w:rPr>
          <w:rFonts w:eastAsia="+mn-ea" w:cstheme="minorHAnsi"/>
          <w:color w:val="000000"/>
          <w:kern w:val="24"/>
          <w:sz w:val="24"/>
          <w:szCs w:val="24"/>
          <w:lang w:eastAsia="en-GB"/>
        </w:rPr>
      </w:pPr>
      <w:r w:rsidRPr="004E415A">
        <w:rPr>
          <w:rFonts w:eastAsia="+mn-ea" w:cstheme="minorHAnsi"/>
          <w:color w:val="000000"/>
          <w:kern w:val="24"/>
          <w:sz w:val="24"/>
          <w:szCs w:val="24"/>
          <w:lang w:eastAsia="en-GB"/>
        </w:rPr>
        <w:t>Some examples of abusive sexual behaviours are victimising intent or outcome, the misuse of power, coercion and force to ensure victim compliance, they may be intrusive and may include elements of expressive violence, informed consent is lacking or is not given by the victim, for example because of their special needs or they may have been under the influence of alcohol or other substances</w:t>
      </w:r>
    </w:p>
    <w:p w14:paraId="4072A96C" w14:textId="77777777" w:rsidR="004E415A" w:rsidRPr="004E415A" w:rsidRDefault="004E415A" w:rsidP="004E415A">
      <w:pPr>
        <w:spacing w:after="0" w:line="240" w:lineRule="auto"/>
        <w:rPr>
          <w:rFonts w:eastAsia="+mn-ea" w:cstheme="minorHAnsi"/>
          <w:bCs/>
          <w:color w:val="000000"/>
          <w:kern w:val="24"/>
          <w:sz w:val="24"/>
          <w:szCs w:val="24"/>
          <w:lang w:eastAsia="en-GB"/>
        </w:rPr>
      </w:pPr>
    </w:p>
    <w:p w14:paraId="09DA75DF" w14:textId="77777777" w:rsidR="004E415A" w:rsidRPr="004E415A" w:rsidRDefault="004E415A" w:rsidP="004E415A">
      <w:pPr>
        <w:spacing w:after="0" w:line="240" w:lineRule="auto"/>
        <w:rPr>
          <w:rFonts w:eastAsia="+mn-ea" w:cstheme="minorHAnsi"/>
          <w:b/>
          <w:color w:val="000000"/>
          <w:kern w:val="24"/>
          <w:sz w:val="24"/>
          <w:szCs w:val="24"/>
          <w:lang w:eastAsia="en-GB"/>
        </w:rPr>
      </w:pPr>
      <w:r w:rsidRPr="004E415A">
        <w:rPr>
          <w:rFonts w:eastAsia="+mn-ea" w:cstheme="minorHAnsi"/>
          <w:b/>
          <w:color w:val="000000"/>
          <w:kern w:val="24"/>
          <w:sz w:val="24"/>
          <w:szCs w:val="24"/>
          <w:lang w:eastAsia="en-GB"/>
        </w:rPr>
        <w:t>Violent Sexual Behaviours are</w:t>
      </w:r>
      <w:r w:rsidRPr="004E415A">
        <w:rPr>
          <w:rFonts w:eastAsia="+mn-ea" w:cstheme="minorHAnsi"/>
          <w:color w:val="000000"/>
          <w:kern w:val="24"/>
          <w:sz w:val="24"/>
          <w:szCs w:val="24"/>
          <w:lang w:eastAsia="en-GB"/>
        </w:rPr>
        <w:t xml:space="preserve"> also of significant concern. They may have features of threat, force, coercion or harm to others. </w:t>
      </w:r>
    </w:p>
    <w:p w14:paraId="1CE89320" w14:textId="77777777" w:rsidR="004E415A" w:rsidRPr="004E415A" w:rsidRDefault="004E415A" w:rsidP="004E415A">
      <w:pPr>
        <w:rPr>
          <w:sz w:val="24"/>
          <w:szCs w:val="24"/>
        </w:rPr>
      </w:pPr>
      <w:r w:rsidRPr="004E415A">
        <w:rPr>
          <w:sz w:val="24"/>
          <w:szCs w:val="24"/>
        </w:rPr>
        <w:t xml:space="preserve">Some examples of violent sexual behaviour include physically violent sexual </w:t>
      </w:r>
      <w:proofErr w:type="gramStart"/>
      <w:r w:rsidRPr="004E415A">
        <w:rPr>
          <w:sz w:val="24"/>
          <w:szCs w:val="24"/>
        </w:rPr>
        <w:t>abuse</w:t>
      </w:r>
      <w:proofErr w:type="gramEnd"/>
      <w:r w:rsidRPr="004E415A">
        <w:rPr>
          <w:sz w:val="24"/>
          <w:szCs w:val="24"/>
        </w:rPr>
        <w:t xml:space="preserve"> which is highly intrusive, instrumental violence which is physiologically and or sexually arousing to the perpetrator and may involve sadism.</w:t>
      </w:r>
    </w:p>
    <w:p w14:paraId="2219CF10" w14:textId="3F5942A1" w:rsidR="000B32E3" w:rsidRPr="00EE51E7" w:rsidRDefault="004E415A" w:rsidP="00EE51E7">
      <w:pPr>
        <w:rPr>
          <w:rFonts w:eastAsia="+mn-ea" w:cstheme="minorHAnsi"/>
          <w:b/>
          <w:color w:val="000000"/>
          <w:kern w:val="24"/>
          <w:sz w:val="24"/>
          <w:szCs w:val="24"/>
          <w:lang w:eastAsia="en-GB"/>
        </w:rPr>
      </w:pPr>
      <w:r w:rsidRPr="004E415A">
        <w:rPr>
          <w:rFonts w:eastAsia="+mn-ea" w:cstheme="minorHAnsi"/>
          <w:color w:val="000000"/>
          <w:kern w:val="24"/>
          <w:sz w:val="24"/>
          <w:szCs w:val="24"/>
          <w:lang w:eastAsia="en-GB"/>
        </w:rPr>
        <w:t>Advice from CPSS will be required if we are aware of a young person displaying violent sexual behaviour</w:t>
      </w:r>
      <w:r w:rsidRPr="004E415A">
        <w:rPr>
          <w:rFonts w:eastAsia="+mn-ea" w:cstheme="minorHAnsi"/>
          <w:b/>
          <w:color w:val="000000"/>
          <w:kern w:val="24"/>
          <w:sz w:val="24"/>
          <w:szCs w:val="24"/>
          <w:lang w:eastAsia="en-GB"/>
        </w:rPr>
        <w:t>.</w:t>
      </w:r>
    </w:p>
    <w:p w14:paraId="53294F96" w14:textId="77777777" w:rsidR="000B32E3" w:rsidRPr="004E415A" w:rsidRDefault="000B32E3" w:rsidP="000B32E3">
      <w:pPr>
        <w:spacing w:after="0" w:line="240" w:lineRule="auto"/>
        <w:jc w:val="both"/>
        <w:rPr>
          <w:rFonts w:cstheme="minorHAnsi"/>
          <w:sz w:val="24"/>
          <w:szCs w:val="24"/>
        </w:rPr>
      </w:pPr>
    </w:p>
    <w:p w14:paraId="72DEFEDD" w14:textId="77777777" w:rsidR="00224E91" w:rsidRPr="000A6A66" w:rsidRDefault="00173046" w:rsidP="000B32E3">
      <w:pPr>
        <w:spacing w:after="0" w:line="240" w:lineRule="auto"/>
        <w:rPr>
          <w:rFonts w:cstheme="minorHAnsi"/>
          <w:b/>
          <w:sz w:val="24"/>
          <w:szCs w:val="24"/>
        </w:rPr>
      </w:pPr>
      <w:r w:rsidRPr="000A6A66">
        <w:rPr>
          <w:rFonts w:cstheme="minorHAnsi"/>
          <w:b/>
          <w:sz w:val="24"/>
          <w:szCs w:val="24"/>
        </w:rPr>
        <w:t>E Safety/Internet Abuse</w:t>
      </w:r>
    </w:p>
    <w:p w14:paraId="6FE44829" w14:textId="77777777" w:rsidR="000B32E3" w:rsidRPr="000A6A66" w:rsidRDefault="000B32E3" w:rsidP="000B32E3">
      <w:pPr>
        <w:spacing w:after="0" w:line="240" w:lineRule="auto"/>
        <w:rPr>
          <w:rFonts w:cstheme="minorHAnsi"/>
          <w:b/>
          <w:sz w:val="24"/>
          <w:szCs w:val="24"/>
        </w:rPr>
      </w:pPr>
    </w:p>
    <w:p w14:paraId="23B1520B"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Online safety means acting and staying safe when using digital technologies. It is wider than simply internet technology and includes electronic communication via text messages, social environments and apps, and using games consoles through any digital device. In all cases, in schools and elsewhere, it is a paramount concern. </w:t>
      </w:r>
    </w:p>
    <w:p w14:paraId="64A5414B"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32C6B729" w14:textId="77777777" w:rsidR="00224E91" w:rsidRPr="000A6A66" w:rsidRDefault="00224E91" w:rsidP="000B32E3">
      <w:pPr>
        <w:spacing w:after="0" w:line="240" w:lineRule="auto"/>
        <w:jc w:val="both"/>
        <w:rPr>
          <w:rFonts w:cstheme="minorHAnsi"/>
          <w:sz w:val="24"/>
          <w:szCs w:val="24"/>
        </w:rPr>
      </w:pPr>
      <w:r w:rsidRPr="000A6A66">
        <w:rPr>
          <w:rFonts w:cstheme="minorHAnsi"/>
          <w:sz w:val="24"/>
          <w:szCs w:val="24"/>
        </w:rPr>
        <w:lastRenderedPageBreak/>
        <w:t>In January 2014, the SBNI published its report ‘An exploration of e-safety messages to young people, parents and practitioners in Northern Ireland’ which identified the associated risks around online safety under four categories:</w:t>
      </w:r>
    </w:p>
    <w:p w14:paraId="0C6D5C5D" w14:textId="77777777" w:rsidR="000B32E3" w:rsidRPr="000A6A66" w:rsidRDefault="000B32E3" w:rsidP="000B32E3">
      <w:pPr>
        <w:spacing w:after="0" w:line="240" w:lineRule="auto"/>
        <w:jc w:val="both"/>
        <w:rPr>
          <w:rFonts w:cstheme="minorHAnsi"/>
          <w:sz w:val="24"/>
          <w:szCs w:val="24"/>
        </w:rPr>
      </w:pPr>
    </w:p>
    <w:p w14:paraId="5A7D25AA" w14:textId="77777777" w:rsidR="00224E91" w:rsidRPr="000A6A66" w:rsidRDefault="00224E91" w:rsidP="00ED06CF">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Content </w:t>
      </w:r>
      <w:r w:rsidR="000B32E3" w:rsidRPr="000A6A66">
        <w:rPr>
          <w:rFonts w:cstheme="minorHAnsi"/>
          <w:b/>
          <w:bCs/>
          <w:sz w:val="24"/>
          <w:szCs w:val="24"/>
        </w:rPr>
        <w:t>Risks</w:t>
      </w:r>
      <w:r w:rsidRPr="000A6A66">
        <w:rPr>
          <w:rFonts w:cstheme="minorHAnsi"/>
          <w:sz w:val="24"/>
          <w:szCs w:val="24"/>
        </w:rPr>
        <w:t xml:space="preserve">: the child or young person is exposed to harmful material. </w:t>
      </w:r>
    </w:p>
    <w:p w14:paraId="0E1AC859" w14:textId="77777777" w:rsidR="000B32E3" w:rsidRPr="000A6A66" w:rsidRDefault="00224E91" w:rsidP="00ED06CF">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Contact risks</w:t>
      </w:r>
      <w:r w:rsidRPr="000A6A66">
        <w:rPr>
          <w:rFonts w:cstheme="minorHAnsi"/>
          <w:sz w:val="24"/>
          <w:szCs w:val="24"/>
        </w:rPr>
        <w:t>: the child or young person participates in adult initiated online activity.</w:t>
      </w:r>
    </w:p>
    <w:p w14:paraId="3484ACCA" w14:textId="77777777" w:rsidR="00224E91" w:rsidRPr="000A6A66" w:rsidRDefault="00224E91" w:rsidP="00ED06CF">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Conduct </w:t>
      </w:r>
      <w:r w:rsidR="000B32E3" w:rsidRPr="000A6A66">
        <w:rPr>
          <w:rFonts w:cstheme="minorHAnsi"/>
          <w:b/>
          <w:bCs/>
          <w:sz w:val="24"/>
          <w:szCs w:val="24"/>
        </w:rPr>
        <w:t>Risks</w:t>
      </w:r>
      <w:r w:rsidRPr="000A6A66">
        <w:rPr>
          <w:rFonts w:cstheme="minorHAnsi"/>
          <w:sz w:val="24"/>
          <w:szCs w:val="24"/>
        </w:rPr>
        <w:t>: the child or young person is a perpetrator or victim in peer</w:t>
      </w:r>
      <w:r w:rsidRPr="000A6A66">
        <w:rPr>
          <w:rFonts w:cstheme="minorHAnsi"/>
          <w:sz w:val="24"/>
          <w:szCs w:val="24"/>
        </w:rPr>
        <w:noBreakHyphen/>
        <w:t>to</w:t>
      </w:r>
      <w:r w:rsidRPr="000A6A66">
        <w:rPr>
          <w:rFonts w:cstheme="minorHAnsi"/>
          <w:sz w:val="24"/>
          <w:szCs w:val="24"/>
        </w:rPr>
        <w:noBreakHyphen/>
        <w:t xml:space="preserve">peer exchange. </w:t>
      </w:r>
    </w:p>
    <w:p w14:paraId="60E58C89" w14:textId="77777777" w:rsidR="00224E91" w:rsidRPr="000A6A66" w:rsidRDefault="00224E91" w:rsidP="00ED06CF">
      <w:pPr>
        <w:pStyle w:val="ListParagraph"/>
        <w:numPr>
          <w:ilvl w:val="0"/>
          <w:numId w:val="8"/>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Commercial </w:t>
      </w:r>
      <w:r w:rsidR="000B32E3" w:rsidRPr="000A6A66">
        <w:rPr>
          <w:rFonts w:cstheme="minorHAnsi"/>
          <w:b/>
          <w:bCs/>
          <w:sz w:val="24"/>
          <w:szCs w:val="24"/>
        </w:rPr>
        <w:t>Risks</w:t>
      </w:r>
      <w:r w:rsidRPr="000A6A66">
        <w:rPr>
          <w:rFonts w:cstheme="minorHAnsi"/>
          <w:sz w:val="24"/>
          <w:szCs w:val="24"/>
        </w:rPr>
        <w:t xml:space="preserve">: the child or young person is exposed to inappropriate commercial advertising, marketing schemes or hidden costs. </w:t>
      </w:r>
    </w:p>
    <w:p w14:paraId="614D44BA" w14:textId="77777777" w:rsidR="00224E91" w:rsidRPr="000A6A66" w:rsidRDefault="00224E91" w:rsidP="000B32E3">
      <w:pPr>
        <w:autoSpaceDE w:val="0"/>
        <w:autoSpaceDN w:val="0"/>
        <w:adjustRightInd w:val="0"/>
        <w:spacing w:after="0" w:line="240" w:lineRule="auto"/>
        <w:jc w:val="both"/>
        <w:rPr>
          <w:rFonts w:cstheme="minorHAnsi"/>
          <w:sz w:val="24"/>
          <w:szCs w:val="24"/>
        </w:rPr>
      </w:pPr>
    </w:p>
    <w:p w14:paraId="6C526F0E" w14:textId="0A429D11" w:rsidR="00F17499"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We in </w:t>
      </w:r>
      <w:r w:rsidR="00BD1A94" w:rsidRPr="00BD1A94">
        <w:rPr>
          <w:rFonts w:cstheme="minorHAnsi"/>
          <w:bCs/>
          <w:sz w:val="24"/>
          <w:szCs w:val="24"/>
        </w:rPr>
        <w:t>St Patrick’s &amp; St Joseph’s</w:t>
      </w:r>
      <w:r w:rsidR="00BD1A94" w:rsidRPr="00BD1A94">
        <w:rPr>
          <w:rFonts w:cstheme="minorHAnsi"/>
          <w:sz w:val="24"/>
          <w:szCs w:val="24"/>
        </w:rPr>
        <w:t xml:space="preserve"> </w:t>
      </w:r>
      <w:r w:rsidRPr="000A6A66">
        <w:rPr>
          <w:rFonts w:cstheme="minorHAnsi"/>
          <w:sz w:val="24"/>
          <w:szCs w:val="24"/>
        </w:rPr>
        <w:t xml:space="preserve">have a responsibility to ensure that there is a reduced risk of pupils accessing harmful and inappropriate digital content and will be energetic in teaching pupils how to act responsibly and keep themselves safe. As a result, pupils should have a clear understanding of online safety issues and, individually, be able to demonstrate what a positive digital footprint might look like. </w:t>
      </w:r>
    </w:p>
    <w:p w14:paraId="317B63F9"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65B712E8" w14:textId="77777777" w:rsidR="00224E91" w:rsidRPr="000A6A66" w:rsidRDefault="00224E91" w:rsidP="000B32E3">
      <w:pPr>
        <w:spacing w:after="0" w:line="240" w:lineRule="auto"/>
        <w:jc w:val="both"/>
        <w:rPr>
          <w:rFonts w:cstheme="minorHAnsi"/>
          <w:sz w:val="24"/>
          <w:szCs w:val="24"/>
        </w:rPr>
      </w:pPr>
      <w:r w:rsidRPr="000A6A66">
        <w:rPr>
          <w:rFonts w:cstheme="minorHAnsi"/>
          <w:sz w:val="24"/>
          <w:szCs w:val="24"/>
        </w:rPr>
        <w:t xml:space="preserve">The school’s actions and governance of online safety are reflected clearly in our safeguarding arrangements. Safeguarding and promoting pupils’ welfare around digital technology is the responsibility of everyone who </w:t>
      </w:r>
      <w:proofErr w:type="gramStart"/>
      <w:r w:rsidRPr="000A6A66">
        <w:rPr>
          <w:rFonts w:cstheme="minorHAnsi"/>
          <w:sz w:val="24"/>
          <w:szCs w:val="24"/>
        </w:rPr>
        <w:t>comes into contact with</w:t>
      </w:r>
      <w:proofErr w:type="gramEnd"/>
      <w:r w:rsidRPr="000A6A66">
        <w:rPr>
          <w:rFonts w:cstheme="minorHAnsi"/>
          <w:sz w:val="24"/>
          <w:szCs w:val="24"/>
        </w:rPr>
        <w:t xml:space="preserve"> the pupils in the school or on school-organised activities.</w:t>
      </w:r>
    </w:p>
    <w:p w14:paraId="3B5D4B1D" w14:textId="77777777" w:rsidR="000B32E3" w:rsidRPr="000A6A66" w:rsidRDefault="000B32E3" w:rsidP="000B32E3">
      <w:pPr>
        <w:spacing w:after="0" w:line="240" w:lineRule="auto"/>
        <w:jc w:val="both"/>
        <w:rPr>
          <w:rFonts w:cstheme="minorHAnsi"/>
          <w:sz w:val="24"/>
          <w:szCs w:val="24"/>
        </w:rPr>
      </w:pPr>
    </w:p>
    <w:p w14:paraId="0517628B" w14:textId="77777777" w:rsidR="00224E91" w:rsidRPr="000A6A66" w:rsidRDefault="00173046" w:rsidP="000B32E3">
      <w:pPr>
        <w:spacing w:after="0" w:line="240" w:lineRule="auto"/>
        <w:rPr>
          <w:rFonts w:cstheme="minorHAnsi"/>
          <w:sz w:val="24"/>
          <w:szCs w:val="24"/>
        </w:rPr>
      </w:pPr>
      <w:r w:rsidRPr="000A6A66">
        <w:rPr>
          <w:rFonts w:cstheme="minorHAnsi"/>
          <w:b/>
          <w:sz w:val="24"/>
          <w:szCs w:val="24"/>
        </w:rPr>
        <w:t xml:space="preserve">Sexting </w:t>
      </w:r>
      <w:r w:rsidR="00224E91" w:rsidRPr="000A6A66">
        <w:rPr>
          <w:rFonts w:cstheme="minorHAnsi"/>
          <w:sz w:val="24"/>
          <w:szCs w:val="24"/>
        </w:rPr>
        <w:t>is the sending or posting of sexually suggestive images, including nude or semi-nude photographs, via mobile or over the internet. There are two aspects to Sexting:</w:t>
      </w:r>
    </w:p>
    <w:p w14:paraId="6D2C1B27" w14:textId="77777777" w:rsidR="000B32E3" w:rsidRPr="000A6A66" w:rsidRDefault="000B32E3" w:rsidP="000B32E3">
      <w:pPr>
        <w:spacing w:after="0" w:line="240" w:lineRule="auto"/>
        <w:rPr>
          <w:rFonts w:cstheme="minorHAnsi"/>
          <w:sz w:val="24"/>
          <w:szCs w:val="24"/>
        </w:rPr>
      </w:pPr>
    </w:p>
    <w:p w14:paraId="501A8AE6" w14:textId="77777777" w:rsidR="00AE6914" w:rsidRPr="000A6A66" w:rsidRDefault="000B32E3" w:rsidP="000B32E3">
      <w:pPr>
        <w:pStyle w:val="Default"/>
        <w:jc w:val="both"/>
        <w:rPr>
          <w:rFonts w:asciiTheme="minorHAnsi" w:hAnsiTheme="minorHAnsi" w:cstheme="minorHAnsi"/>
        </w:rPr>
      </w:pPr>
      <w:r w:rsidRPr="000A6A66">
        <w:rPr>
          <w:rFonts w:asciiTheme="minorHAnsi" w:hAnsiTheme="minorHAnsi" w:cstheme="minorHAnsi"/>
          <w:b/>
        </w:rPr>
        <w:t>1/</w:t>
      </w:r>
      <w:r w:rsidR="00173046" w:rsidRPr="000A6A66">
        <w:rPr>
          <w:rFonts w:asciiTheme="minorHAnsi" w:hAnsiTheme="minorHAnsi" w:cstheme="minorHAnsi"/>
          <w:b/>
        </w:rPr>
        <w:t>Sexting between Individuals in a Relationship</w:t>
      </w:r>
      <w:r w:rsidR="00173046" w:rsidRPr="000A6A66">
        <w:rPr>
          <w:rFonts w:asciiTheme="minorHAnsi" w:hAnsiTheme="minorHAnsi" w:cstheme="minorHAnsi"/>
        </w:rPr>
        <w:t xml:space="preserve"> </w:t>
      </w:r>
    </w:p>
    <w:p w14:paraId="72B1CAE1" w14:textId="77777777" w:rsidR="000B32E3" w:rsidRPr="000A6A66" w:rsidRDefault="000B32E3" w:rsidP="000B32E3">
      <w:pPr>
        <w:pStyle w:val="Default"/>
        <w:jc w:val="both"/>
        <w:rPr>
          <w:rFonts w:asciiTheme="minorHAnsi" w:hAnsiTheme="minorHAnsi" w:cstheme="minorHAnsi"/>
          <w:color w:val="FF0000"/>
        </w:rPr>
      </w:pPr>
    </w:p>
    <w:p w14:paraId="29C1154C" w14:textId="77777777" w:rsidR="000B32E3" w:rsidRPr="000A6A66" w:rsidRDefault="00224E91" w:rsidP="000B32E3">
      <w:pPr>
        <w:pStyle w:val="Default"/>
        <w:jc w:val="both"/>
        <w:rPr>
          <w:rFonts w:asciiTheme="minorHAnsi" w:hAnsiTheme="minorHAnsi" w:cstheme="minorHAnsi"/>
        </w:rPr>
      </w:pPr>
      <w:r w:rsidRPr="000A6A66">
        <w:rPr>
          <w:rFonts w:asciiTheme="minorHAnsi" w:hAnsiTheme="minorHAnsi" w:cstheme="minorHAnsi"/>
        </w:rPr>
        <w:t xml:space="preserve">Pupils need to be aware that it is illegal, under the Sexual Offences (NI) Order 2008, to take, possess or share ‘indecent images’ of anyone under 18 even if they are the person in the picture (or even if they are aged 16+ and in a consensual relationship) and in these cases we will contact local police on 101 for advice and guidance. We may also seek advice from the EA Child Protection Support Service </w:t>
      </w:r>
    </w:p>
    <w:p w14:paraId="6F5ACC50" w14:textId="77777777" w:rsidR="0052530D" w:rsidRPr="000A6A66" w:rsidRDefault="0052530D" w:rsidP="000B32E3">
      <w:pPr>
        <w:pStyle w:val="Default"/>
        <w:jc w:val="both"/>
        <w:rPr>
          <w:rFonts w:asciiTheme="minorHAnsi" w:eastAsiaTheme="minorHAnsi" w:hAnsiTheme="minorHAnsi" w:cstheme="minorHAnsi"/>
          <w:color w:val="FF0000"/>
          <w:lang w:eastAsia="en-US"/>
        </w:rPr>
      </w:pPr>
    </w:p>
    <w:p w14:paraId="095D12C0" w14:textId="77777777" w:rsidR="00224E91" w:rsidRPr="000A6A66" w:rsidRDefault="00224E91" w:rsidP="00E96928">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Please be aware that, while offences may technically have been committed by the child/children involved, the matter will be dealt with sensitively and considering </w:t>
      </w:r>
      <w:proofErr w:type="gramStart"/>
      <w:r w:rsidRPr="000A6A66">
        <w:rPr>
          <w:rFonts w:cstheme="minorHAnsi"/>
          <w:sz w:val="24"/>
          <w:szCs w:val="24"/>
        </w:rPr>
        <w:t>all of</w:t>
      </w:r>
      <w:proofErr w:type="gramEnd"/>
      <w:r w:rsidRPr="000A6A66">
        <w:rPr>
          <w:rFonts w:cstheme="minorHAnsi"/>
          <w:sz w:val="24"/>
          <w:szCs w:val="24"/>
        </w:rPr>
        <w:t xml:space="preserve"> the circumstances and it is not necessarily the case that they will end up with a criminal record. It is important that particular care is taken in dealing with any such cases. Adopting scare tactics may discourage a young person from seeking help if they feel entrapped by the misuse of a sexual image. </w:t>
      </w:r>
    </w:p>
    <w:p w14:paraId="52A502A0" w14:textId="77777777" w:rsidR="000B32E3" w:rsidRPr="000A6A66" w:rsidRDefault="000B32E3" w:rsidP="00E96928">
      <w:pPr>
        <w:autoSpaceDE w:val="0"/>
        <w:autoSpaceDN w:val="0"/>
        <w:adjustRightInd w:val="0"/>
        <w:spacing w:after="0" w:line="240" w:lineRule="auto"/>
        <w:jc w:val="both"/>
        <w:rPr>
          <w:rFonts w:cstheme="minorHAnsi"/>
          <w:sz w:val="24"/>
          <w:szCs w:val="24"/>
        </w:rPr>
      </w:pPr>
    </w:p>
    <w:p w14:paraId="1F629AC7" w14:textId="77777777" w:rsidR="00224E91" w:rsidRPr="000A6A66" w:rsidRDefault="000B32E3" w:rsidP="00E96928">
      <w:pPr>
        <w:autoSpaceDE w:val="0"/>
        <w:autoSpaceDN w:val="0"/>
        <w:adjustRightInd w:val="0"/>
        <w:spacing w:after="0" w:line="240" w:lineRule="auto"/>
        <w:jc w:val="both"/>
        <w:rPr>
          <w:rFonts w:cstheme="minorHAnsi"/>
          <w:b/>
          <w:sz w:val="24"/>
          <w:szCs w:val="24"/>
        </w:rPr>
      </w:pPr>
      <w:r w:rsidRPr="000A6A66">
        <w:rPr>
          <w:rFonts w:cstheme="minorHAnsi"/>
          <w:b/>
          <w:sz w:val="24"/>
          <w:szCs w:val="24"/>
        </w:rPr>
        <w:t>2/</w:t>
      </w:r>
      <w:r w:rsidR="00173046" w:rsidRPr="000A6A66">
        <w:rPr>
          <w:rFonts w:cstheme="minorHAnsi"/>
          <w:b/>
          <w:sz w:val="24"/>
          <w:szCs w:val="24"/>
        </w:rPr>
        <w:t xml:space="preserve">Sharing an Inappropriate Image with an Intent to Cause Distress </w:t>
      </w:r>
    </w:p>
    <w:p w14:paraId="24D8984A" w14:textId="77777777" w:rsidR="000B32E3" w:rsidRPr="000A6A66" w:rsidRDefault="000B32E3" w:rsidP="00E96928">
      <w:pPr>
        <w:autoSpaceDE w:val="0"/>
        <w:autoSpaceDN w:val="0"/>
        <w:adjustRightInd w:val="0"/>
        <w:spacing w:after="0" w:line="240" w:lineRule="auto"/>
        <w:jc w:val="both"/>
        <w:rPr>
          <w:rFonts w:cstheme="minorHAnsi"/>
          <w:b/>
          <w:sz w:val="24"/>
          <w:szCs w:val="24"/>
        </w:rPr>
      </w:pPr>
    </w:p>
    <w:p w14:paraId="24571A1D" w14:textId="77777777" w:rsidR="00224E91" w:rsidRPr="000A6A66" w:rsidRDefault="00224E91" w:rsidP="00E0640E">
      <w:pPr>
        <w:autoSpaceDE w:val="0"/>
        <w:autoSpaceDN w:val="0"/>
        <w:adjustRightInd w:val="0"/>
        <w:spacing w:after="0" w:line="240" w:lineRule="auto"/>
        <w:rPr>
          <w:rFonts w:cstheme="minorHAnsi"/>
          <w:sz w:val="24"/>
          <w:szCs w:val="24"/>
        </w:rPr>
      </w:pPr>
      <w:r w:rsidRPr="000A6A66">
        <w:rPr>
          <w:rFonts w:cstheme="minorHAnsi"/>
          <w:sz w:val="24"/>
          <w:szCs w:val="24"/>
        </w:rPr>
        <w:t>If a pupil has been affected by inappropriate images or links on the internet it is important that it is</w:t>
      </w:r>
      <w:r w:rsidRPr="000A6A66">
        <w:rPr>
          <w:rFonts w:cstheme="minorHAnsi"/>
          <w:b/>
          <w:bCs/>
          <w:sz w:val="24"/>
          <w:szCs w:val="24"/>
        </w:rPr>
        <w:t xml:space="preserve"> not forwarded to anyone else</w:t>
      </w:r>
      <w:r w:rsidRPr="000A6A66">
        <w:rPr>
          <w:rFonts w:cstheme="minorHAnsi"/>
          <w:sz w:val="24"/>
          <w:szCs w:val="24"/>
        </w:rPr>
        <w:t>. Schools are not required to investigate incidents. It is an offence under the Crimin</w:t>
      </w:r>
      <w:r w:rsidR="00E0640E" w:rsidRPr="000A6A66">
        <w:rPr>
          <w:rFonts w:cstheme="minorHAnsi"/>
          <w:sz w:val="24"/>
          <w:szCs w:val="24"/>
        </w:rPr>
        <w:t xml:space="preserve">al Justice and Courts Act 2015 </w:t>
      </w:r>
      <w:r w:rsidRPr="000A6A66">
        <w:rPr>
          <w:rFonts w:cstheme="minorHAnsi"/>
          <w:sz w:val="24"/>
          <w:szCs w:val="24"/>
        </w:rPr>
        <w:t xml:space="preserve">to share an inappropriate image of another person without the </w:t>
      </w:r>
      <w:proofErr w:type="gramStart"/>
      <w:r w:rsidRPr="000A6A66">
        <w:rPr>
          <w:rFonts w:cstheme="minorHAnsi"/>
          <w:sz w:val="24"/>
          <w:szCs w:val="24"/>
        </w:rPr>
        <w:t>individuals</w:t>
      </w:r>
      <w:proofErr w:type="gramEnd"/>
      <w:r w:rsidRPr="000A6A66">
        <w:rPr>
          <w:rFonts w:cstheme="minorHAnsi"/>
          <w:sz w:val="24"/>
          <w:szCs w:val="24"/>
        </w:rPr>
        <w:t xml:space="preserve"> consent. </w:t>
      </w:r>
      <w:r w:rsidR="00E0640E" w:rsidRPr="000A6A66">
        <w:rPr>
          <w:rFonts w:cstheme="minorHAnsi"/>
          <w:sz w:val="24"/>
          <w:szCs w:val="24"/>
        </w:rPr>
        <w:t xml:space="preserve"> For further information see: </w:t>
      </w:r>
      <w:r w:rsidR="00E0640E" w:rsidRPr="000A6A66">
        <w:rPr>
          <w:rFonts w:cstheme="minorHAnsi"/>
          <w:color w:val="0070C0"/>
          <w:sz w:val="24"/>
          <w:szCs w:val="24"/>
          <w:u w:val="single"/>
        </w:rPr>
        <w:t>www.legislation.gov.uk/ukpga/2015/2/section/33/enacted</w:t>
      </w:r>
    </w:p>
    <w:p w14:paraId="3C918C19" w14:textId="77777777" w:rsidR="000B32E3" w:rsidRPr="000A6A66" w:rsidRDefault="000B32E3" w:rsidP="00E96928">
      <w:pPr>
        <w:autoSpaceDE w:val="0"/>
        <w:autoSpaceDN w:val="0"/>
        <w:adjustRightInd w:val="0"/>
        <w:spacing w:after="0" w:line="240" w:lineRule="auto"/>
        <w:jc w:val="both"/>
        <w:rPr>
          <w:rFonts w:cstheme="minorHAnsi"/>
          <w:b/>
          <w:sz w:val="24"/>
          <w:szCs w:val="24"/>
        </w:rPr>
      </w:pPr>
    </w:p>
    <w:p w14:paraId="36B87273" w14:textId="77777777" w:rsidR="00224E91" w:rsidRPr="000A6A66" w:rsidRDefault="00224E91" w:rsidP="00E96928">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If a young person has shared an inappropriate image of themselves that is now being shared further </w:t>
      </w:r>
      <w:proofErr w:type="gramStart"/>
      <w:r w:rsidRPr="000A6A66">
        <w:rPr>
          <w:rFonts w:cstheme="minorHAnsi"/>
          <w:sz w:val="24"/>
          <w:szCs w:val="24"/>
        </w:rPr>
        <w:t>whether or not</w:t>
      </w:r>
      <w:proofErr w:type="gramEnd"/>
      <w:r w:rsidRPr="000A6A66">
        <w:rPr>
          <w:rFonts w:cstheme="minorHAnsi"/>
          <w:sz w:val="24"/>
          <w:szCs w:val="24"/>
        </w:rPr>
        <w:t xml:space="preserve"> it is intended to c</w:t>
      </w:r>
      <w:r w:rsidR="00466811" w:rsidRPr="000A6A66">
        <w:rPr>
          <w:rFonts w:cstheme="minorHAnsi"/>
          <w:sz w:val="24"/>
          <w:szCs w:val="24"/>
        </w:rPr>
        <w:t>ause distress</w:t>
      </w:r>
      <w:r w:rsidRPr="000A6A66">
        <w:rPr>
          <w:rFonts w:cstheme="minorHAnsi"/>
          <w:sz w:val="24"/>
          <w:szCs w:val="24"/>
        </w:rPr>
        <w:t xml:space="preserve">, the child protection procedures of the school will be followed. </w:t>
      </w:r>
    </w:p>
    <w:p w14:paraId="5D0B77AC" w14:textId="77777777" w:rsidR="00234B3F" w:rsidRPr="000A6A66" w:rsidRDefault="00234B3F" w:rsidP="00E96928">
      <w:pPr>
        <w:autoSpaceDE w:val="0"/>
        <w:autoSpaceDN w:val="0"/>
        <w:adjustRightInd w:val="0"/>
        <w:spacing w:after="0" w:line="240" w:lineRule="auto"/>
        <w:jc w:val="both"/>
        <w:rPr>
          <w:rFonts w:cstheme="minorHAnsi"/>
          <w:sz w:val="24"/>
          <w:szCs w:val="24"/>
        </w:rPr>
      </w:pPr>
    </w:p>
    <w:p w14:paraId="1BFAEFC8" w14:textId="77777777" w:rsidR="00234B3F" w:rsidRPr="000A6A66" w:rsidRDefault="00234B3F" w:rsidP="00E96928">
      <w:pPr>
        <w:autoSpaceDE w:val="0"/>
        <w:autoSpaceDN w:val="0"/>
        <w:adjustRightInd w:val="0"/>
        <w:spacing w:after="0" w:line="240" w:lineRule="auto"/>
        <w:jc w:val="both"/>
        <w:rPr>
          <w:rFonts w:cstheme="minorHAnsi"/>
          <w:sz w:val="24"/>
          <w:szCs w:val="24"/>
        </w:rPr>
      </w:pPr>
    </w:p>
    <w:p w14:paraId="1E3BFF3A" w14:textId="77777777" w:rsidR="00E96928" w:rsidRPr="00E00254" w:rsidRDefault="00821C06" w:rsidP="00E96928">
      <w:pPr>
        <w:spacing w:after="0" w:line="240" w:lineRule="auto"/>
        <w:jc w:val="both"/>
        <w:rPr>
          <w:rFonts w:cstheme="minorHAnsi"/>
          <w:sz w:val="24"/>
          <w:szCs w:val="24"/>
        </w:rPr>
      </w:pPr>
      <w:bookmarkStart w:id="4" w:name="appendix2"/>
      <w:r w:rsidRPr="00E00254">
        <w:rPr>
          <w:rFonts w:cstheme="minorHAnsi"/>
          <w:b/>
          <w:sz w:val="28"/>
          <w:szCs w:val="28"/>
        </w:rPr>
        <w:t>Appendix</w:t>
      </w:r>
      <w:r w:rsidR="00C242AA" w:rsidRPr="00E00254">
        <w:rPr>
          <w:rFonts w:cstheme="minorHAnsi"/>
          <w:b/>
          <w:sz w:val="28"/>
          <w:szCs w:val="28"/>
        </w:rPr>
        <w:t xml:space="preserve"> 3</w:t>
      </w:r>
    </w:p>
    <w:p w14:paraId="7EBB1FF8" w14:textId="77777777" w:rsidR="00173046" w:rsidRPr="00E00254" w:rsidRDefault="00173046" w:rsidP="00E96928">
      <w:pPr>
        <w:spacing w:after="0" w:line="240" w:lineRule="auto"/>
        <w:jc w:val="both"/>
        <w:rPr>
          <w:rFonts w:cstheme="minorHAnsi"/>
          <w:b/>
          <w:sz w:val="28"/>
          <w:szCs w:val="28"/>
        </w:rPr>
      </w:pPr>
    </w:p>
    <w:bookmarkEnd w:id="4"/>
    <w:p w14:paraId="6BC66D5E" w14:textId="77777777" w:rsidR="00224E91" w:rsidRPr="00E00254" w:rsidRDefault="00173046" w:rsidP="00E96928">
      <w:pPr>
        <w:spacing w:after="0" w:line="240" w:lineRule="auto"/>
        <w:jc w:val="both"/>
        <w:rPr>
          <w:rFonts w:cstheme="minorHAnsi"/>
          <w:b/>
          <w:sz w:val="28"/>
          <w:szCs w:val="28"/>
        </w:rPr>
      </w:pPr>
      <w:r w:rsidRPr="00E00254">
        <w:rPr>
          <w:rFonts w:cstheme="minorHAnsi"/>
          <w:b/>
          <w:sz w:val="28"/>
          <w:szCs w:val="28"/>
        </w:rPr>
        <w:t xml:space="preserve">Children with Increased Vulnerabilities  </w:t>
      </w:r>
    </w:p>
    <w:p w14:paraId="365EAE27" w14:textId="77777777" w:rsidR="00E96928" w:rsidRPr="00E00254" w:rsidRDefault="00E96928" w:rsidP="00E96928">
      <w:pPr>
        <w:spacing w:after="0" w:line="240" w:lineRule="auto"/>
        <w:jc w:val="both"/>
        <w:rPr>
          <w:rFonts w:cstheme="minorHAnsi"/>
          <w:b/>
          <w:sz w:val="24"/>
          <w:szCs w:val="24"/>
        </w:rPr>
      </w:pPr>
    </w:p>
    <w:p w14:paraId="694BE382" w14:textId="77777777" w:rsidR="00224E91" w:rsidRPr="00E00254" w:rsidRDefault="00173046" w:rsidP="0041334D">
      <w:pPr>
        <w:pStyle w:val="ListParagraph"/>
        <w:numPr>
          <w:ilvl w:val="0"/>
          <w:numId w:val="7"/>
        </w:numPr>
        <w:spacing w:after="0" w:line="240" w:lineRule="auto"/>
        <w:ind w:left="426" w:hanging="437"/>
        <w:jc w:val="both"/>
        <w:rPr>
          <w:rFonts w:eastAsia="Calibri" w:cstheme="minorHAnsi"/>
          <w:b/>
          <w:sz w:val="24"/>
          <w:szCs w:val="24"/>
        </w:rPr>
      </w:pPr>
      <w:r w:rsidRPr="00E00254">
        <w:rPr>
          <w:rFonts w:eastAsia="Calibri" w:cstheme="minorHAnsi"/>
          <w:b/>
          <w:sz w:val="24"/>
          <w:szCs w:val="24"/>
        </w:rPr>
        <w:t xml:space="preserve">Children With a Disability </w:t>
      </w:r>
    </w:p>
    <w:p w14:paraId="1F63EE29"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57B45F01" w14:textId="77777777" w:rsidR="00224E91" w:rsidRDefault="00224E91" w:rsidP="004C1F5C">
      <w:pPr>
        <w:spacing w:after="0" w:line="240" w:lineRule="auto"/>
        <w:jc w:val="both"/>
        <w:rPr>
          <w:rFonts w:eastAsia="Calibri" w:cstheme="minorHAnsi"/>
          <w:sz w:val="24"/>
          <w:szCs w:val="24"/>
        </w:rPr>
      </w:pPr>
      <w:r w:rsidRPr="004C1F5C">
        <w:rPr>
          <w:rFonts w:eastAsia="Calibri" w:cstheme="minorHAnsi"/>
          <w:sz w:val="24"/>
          <w:szCs w:val="24"/>
        </w:rPr>
        <w:t>Children and young people with disabilities (i.e. any child or young person who has a physical, sensory or learning impairment or a significant health condition) may be more vulnerable to abuse and those working with children with disabilities should be aware of any vulnerability factors associated with risk of harm, and any emerging child protection issues.</w:t>
      </w:r>
    </w:p>
    <w:p w14:paraId="3DAD8779" w14:textId="77777777" w:rsidR="004C1F5C" w:rsidRPr="004C1F5C" w:rsidRDefault="004C1F5C" w:rsidP="004C1F5C">
      <w:pPr>
        <w:spacing w:after="0" w:line="240" w:lineRule="auto"/>
        <w:jc w:val="both"/>
        <w:rPr>
          <w:rFonts w:eastAsia="Calibri" w:cstheme="minorHAnsi"/>
          <w:sz w:val="24"/>
          <w:szCs w:val="24"/>
        </w:rPr>
      </w:pPr>
    </w:p>
    <w:p w14:paraId="45330C31" w14:textId="77777777" w:rsidR="00224E91"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 xml:space="preserve">Staff must be aware that communication difficulties can be hidden or overlooked making disclosure particularly difficult.  Staff and volunteers working with children with disabilities will receive training to enable them to identify and refer concerns early </w:t>
      </w:r>
      <w:proofErr w:type="gramStart"/>
      <w:r w:rsidRPr="004C1F5C">
        <w:rPr>
          <w:rFonts w:eastAsia="Calibri" w:cstheme="minorHAnsi"/>
          <w:sz w:val="24"/>
          <w:szCs w:val="24"/>
        </w:rPr>
        <w:t>in order to</w:t>
      </w:r>
      <w:proofErr w:type="gramEnd"/>
      <w:r w:rsidRPr="004C1F5C">
        <w:rPr>
          <w:rFonts w:eastAsia="Calibri" w:cstheme="minorHAnsi"/>
          <w:sz w:val="24"/>
          <w:szCs w:val="24"/>
        </w:rPr>
        <w:t xml:space="preserve"> allow preventative action to be taken.</w:t>
      </w:r>
    </w:p>
    <w:p w14:paraId="52678878" w14:textId="77777777" w:rsidR="00E96928" w:rsidRPr="004C1F5C" w:rsidRDefault="00E96928" w:rsidP="004C1F5C">
      <w:pPr>
        <w:spacing w:after="0" w:line="240" w:lineRule="auto"/>
        <w:jc w:val="both"/>
        <w:rPr>
          <w:rFonts w:eastAsia="Calibri" w:cstheme="minorHAnsi"/>
          <w:sz w:val="24"/>
          <w:szCs w:val="24"/>
        </w:rPr>
      </w:pPr>
    </w:p>
    <w:p w14:paraId="68EB472C" w14:textId="77777777" w:rsidR="00224E91" w:rsidRPr="004C1F5C" w:rsidRDefault="00173046" w:rsidP="004C1F5C">
      <w:pPr>
        <w:pStyle w:val="ListParagraph"/>
        <w:numPr>
          <w:ilvl w:val="0"/>
          <w:numId w:val="7"/>
        </w:numPr>
        <w:spacing w:after="0" w:line="240" w:lineRule="auto"/>
        <w:ind w:left="426" w:hanging="426"/>
        <w:jc w:val="both"/>
        <w:rPr>
          <w:rFonts w:eastAsia="Calibri" w:cstheme="minorHAnsi"/>
          <w:b/>
          <w:sz w:val="24"/>
          <w:szCs w:val="24"/>
        </w:rPr>
      </w:pPr>
      <w:r w:rsidRPr="004C1F5C">
        <w:rPr>
          <w:rFonts w:eastAsia="Calibri" w:cstheme="minorHAnsi"/>
          <w:b/>
          <w:sz w:val="24"/>
          <w:szCs w:val="24"/>
        </w:rPr>
        <w:t>Children With Limited Fluency in English</w:t>
      </w:r>
    </w:p>
    <w:p w14:paraId="25164C30"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637581CF" w14:textId="77777777" w:rsidR="00F5034A" w:rsidRPr="004C1F5C" w:rsidRDefault="00F5034A" w:rsidP="004C1F5C">
      <w:pPr>
        <w:spacing w:after="0" w:line="240" w:lineRule="auto"/>
        <w:jc w:val="both"/>
        <w:rPr>
          <w:rFonts w:eastAsia="Calibri" w:cstheme="minorHAnsi"/>
          <w:strike/>
          <w:sz w:val="24"/>
          <w:szCs w:val="24"/>
        </w:rPr>
      </w:pPr>
      <w:r w:rsidRPr="004C1F5C">
        <w:rPr>
          <w:rFonts w:cstheme="minorHAnsi"/>
          <w:sz w:val="24"/>
          <w:szCs w:val="24"/>
        </w:rPr>
        <w:t>Children whose first language is not English/Newcomer pupils should be given the opportunity to express themselves to a member of staff or other professional with appropriate language/communication skills, especially where there are concerns that abuse may have occurred. DTs and other relevant school staff should seek advice and support from the EA’s Intercultural Education Service if necessary. All schools should create an atmosphere in which pupils with special educational needs which involve communication difficulties, or pupils for whom English is not their first language, feel confident to discuss these issues or other matters that may be worrying them.</w:t>
      </w:r>
    </w:p>
    <w:p w14:paraId="2E01E121" w14:textId="77777777" w:rsidR="00E96928" w:rsidRPr="004C1F5C" w:rsidRDefault="00E96928" w:rsidP="004C1F5C">
      <w:pPr>
        <w:tabs>
          <w:tab w:val="left" w:pos="426"/>
        </w:tabs>
        <w:spacing w:after="0" w:line="240" w:lineRule="auto"/>
        <w:jc w:val="both"/>
        <w:rPr>
          <w:rFonts w:eastAsia="Calibri" w:cstheme="minorHAnsi"/>
          <w:sz w:val="24"/>
          <w:szCs w:val="24"/>
        </w:rPr>
      </w:pPr>
    </w:p>
    <w:p w14:paraId="19267D4B" w14:textId="77777777" w:rsidR="00224E91" w:rsidRPr="004C1F5C" w:rsidRDefault="00173046" w:rsidP="004C1F5C">
      <w:pPr>
        <w:pStyle w:val="ListParagraph"/>
        <w:numPr>
          <w:ilvl w:val="0"/>
          <w:numId w:val="7"/>
        </w:numPr>
        <w:tabs>
          <w:tab w:val="left" w:pos="426"/>
        </w:tabs>
        <w:spacing w:after="0" w:line="240" w:lineRule="auto"/>
        <w:ind w:left="0" w:firstLine="0"/>
        <w:jc w:val="both"/>
        <w:rPr>
          <w:rFonts w:eastAsia="Calibri" w:cstheme="minorHAnsi"/>
          <w:b/>
          <w:sz w:val="24"/>
          <w:szCs w:val="24"/>
        </w:rPr>
      </w:pPr>
      <w:r w:rsidRPr="004C1F5C">
        <w:rPr>
          <w:rFonts w:eastAsia="Calibri" w:cstheme="minorHAnsi"/>
          <w:b/>
          <w:sz w:val="24"/>
          <w:szCs w:val="24"/>
        </w:rPr>
        <w:t>Pre-School Provision</w:t>
      </w:r>
    </w:p>
    <w:p w14:paraId="74A1529A" w14:textId="77777777" w:rsidR="00E96928" w:rsidRPr="004C1F5C" w:rsidRDefault="00E96928" w:rsidP="004C1F5C">
      <w:pPr>
        <w:pStyle w:val="ListParagraph"/>
        <w:spacing w:after="0" w:line="240" w:lineRule="auto"/>
        <w:jc w:val="both"/>
        <w:rPr>
          <w:rFonts w:eastAsia="Calibri" w:cstheme="minorHAnsi"/>
          <w:b/>
          <w:sz w:val="24"/>
          <w:szCs w:val="24"/>
        </w:rPr>
      </w:pPr>
    </w:p>
    <w:p w14:paraId="6BEACC2A" w14:textId="77777777" w:rsidR="00E96928"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Many of the issues in the preceding paragraphs will be relevant to our young children who may have limited communication skills. In addition to the above, staff will follow our Intimate Care policy and procedures in consultation with the child’s parent[s]/carer[s]</w:t>
      </w:r>
      <w:r w:rsidR="00E96928" w:rsidRPr="004C1F5C">
        <w:rPr>
          <w:rFonts w:eastAsia="Calibri" w:cstheme="minorHAnsi"/>
          <w:sz w:val="24"/>
          <w:szCs w:val="24"/>
        </w:rPr>
        <w:t>.</w:t>
      </w:r>
      <w:r w:rsidR="00F5034A" w:rsidRPr="004C1F5C">
        <w:rPr>
          <w:rFonts w:eastAsia="Calibri" w:cstheme="minorHAnsi"/>
          <w:sz w:val="24"/>
          <w:szCs w:val="24"/>
        </w:rPr>
        <w:t xml:space="preserve"> T</w:t>
      </w:r>
      <w:r w:rsidR="00F5034A" w:rsidRPr="004C1F5C">
        <w:rPr>
          <w:rFonts w:cstheme="minorHAnsi"/>
          <w:sz w:val="24"/>
          <w:szCs w:val="24"/>
        </w:rPr>
        <w:t xml:space="preserve">eachers, nursery assistants and other adults will </w:t>
      </w:r>
      <w:proofErr w:type="gramStart"/>
      <w:r w:rsidR="00F5034A" w:rsidRPr="004C1F5C">
        <w:rPr>
          <w:rFonts w:cstheme="minorHAnsi"/>
          <w:sz w:val="24"/>
          <w:szCs w:val="24"/>
        </w:rPr>
        <w:t>come into contact with</w:t>
      </w:r>
      <w:proofErr w:type="gramEnd"/>
      <w:r w:rsidR="00F5034A" w:rsidRPr="004C1F5C">
        <w:rPr>
          <w:rFonts w:cstheme="minorHAnsi"/>
          <w:sz w:val="24"/>
          <w:szCs w:val="24"/>
        </w:rPr>
        <w:t xml:space="preserve"> children while helping them with toileting, washing and changing their clothing. Staff in pre-school settings should consider whether the Code of Conduct meets the needs of their </w:t>
      </w:r>
      <w:proofErr w:type="gramStart"/>
      <w:r w:rsidR="00F5034A" w:rsidRPr="004C1F5C">
        <w:rPr>
          <w:rFonts w:cstheme="minorHAnsi"/>
          <w:sz w:val="24"/>
          <w:szCs w:val="24"/>
        </w:rPr>
        <w:t>particular responsibilities</w:t>
      </w:r>
      <w:proofErr w:type="gramEnd"/>
      <w:r w:rsidR="00F5034A" w:rsidRPr="004C1F5C">
        <w:rPr>
          <w:rFonts w:cstheme="minorHAnsi"/>
          <w:sz w:val="24"/>
          <w:szCs w:val="24"/>
        </w:rPr>
        <w:t xml:space="preserve"> and should make clear the boundaries of appropriate physical contact, and their Code to staff and parents.</w:t>
      </w:r>
    </w:p>
    <w:p w14:paraId="29A74897" w14:textId="77777777" w:rsidR="00E96928" w:rsidRPr="004C1F5C" w:rsidRDefault="00E96928" w:rsidP="004C1F5C">
      <w:pPr>
        <w:spacing w:after="0" w:line="240" w:lineRule="auto"/>
        <w:jc w:val="both"/>
        <w:rPr>
          <w:rFonts w:eastAsia="Calibri" w:cstheme="minorHAnsi"/>
          <w:sz w:val="24"/>
          <w:szCs w:val="24"/>
        </w:rPr>
      </w:pPr>
    </w:p>
    <w:p w14:paraId="1198A0E6" w14:textId="77777777" w:rsidR="00224E91" w:rsidRPr="004C1F5C" w:rsidRDefault="00173046" w:rsidP="004C1F5C">
      <w:pPr>
        <w:pStyle w:val="ListParagraph"/>
        <w:numPr>
          <w:ilvl w:val="0"/>
          <w:numId w:val="7"/>
        </w:numPr>
        <w:spacing w:after="0" w:line="240" w:lineRule="auto"/>
        <w:ind w:left="426" w:hanging="437"/>
        <w:jc w:val="both"/>
        <w:rPr>
          <w:rFonts w:eastAsia="Calibri" w:cstheme="minorHAnsi"/>
          <w:b/>
          <w:sz w:val="24"/>
          <w:szCs w:val="24"/>
        </w:rPr>
      </w:pPr>
      <w:r w:rsidRPr="004C1F5C">
        <w:rPr>
          <w:rFonts w:eastAsia="Calibri" w:cstheme="minorHAnsi"/>
          <w:b/>
          <w:sz w:val="24"/>
          <w:szCs w:val="24"/>
        </w:rPr>
        <w:t>Gender Identity Issues and Sexual Orientation</w:t>
      </w:r>
    </w:p>
    <w:p w14:paraId="27615B71" w14:textId="77777777" w:rsidR="00173046" w:rsidRPr="004C1F5C" w:rsidRDefault="00173046" w:rsidP="004C1F5C">
      <w:pPr>
        <w:pStyle w:val="ListParagraph"/>
        <w:spacing w:after="0" w:line="240" w:lineRule="auto"/>
        <w:ind w:left="426"/>
        <w:jc w:val="both"/>
        <w:rPr>
          <w:rFonts w:eastAsia="Calibri" w:cstheme="minorHAnsi"/>
          <w:b/>
          <w:sz w:val="24"/>
          <w:szCs w:val="24"/>
        </w:rPr>
      </w:pPr>
    </w:p>
    <w:p w14:paraId="5CFDC741" w14:textId="54F808C4" w:rsidR="00077122" w:rsidRPr="00EE51E7" w:rsidRDefault="00077122" w:rsidP="004C1F5C">
      <w:pPr>
        <w:spacing w:after="0" w:line="240" w:lineRule="auto"/>
        <w:jc w:val="both"/>
        <w:rPr>
          <w:rFonts w:cstheme="minorHAnsi"/>
          <w:bCs/>
          <w:sz w:val="24"/>
          <w:szCs w:val="24"/>
        </w:rPr>
      </w:pPr>
      <w:r w:rsidRPr="004C1F5C">
        <w:rPr>
          <w:rFonts w:cstheme="minorHAnsi"/>
          <w:sz w:val="24"/>
          <w:szCs w:val="24"/>
        </w:rPr>
        <w:lastRenderedPageBreak/>
        <w:t>Schools should strive to provide a happy environment where all young people feel safe and secure. All pupils have the right to learn in a safe and secure environment, to be treated with respect and dignity, and not to be treated any less favourably due to their actual or perceived sexual orientation. DE requires all grant-aided schools to develop their own policy on how they will address Relationships and Sexuality Education (RSE) within the curriculum. It is via this policy that schools are expected to cover issues relating to relationships and sexuality, including those affecting LGB&amp;T children and young people</w:t>
      </w:r>
      <w:r w:rsidR="00D84062" w:rsidRPr="004C1F5C">
        <w:rPr>
          <w:rFonts w:cstheme="minorHAnsi"/>
          <w:sz w:val="24"/>
          <w:szCs w:val="24"/>
        </w:rPr>
        <w:t xml:space="preserve">.  </w:t>
      </w:r>
      <w:r w:rsidR="00EE51E7" w:rsidRPr="00EE51E7">
        <w:rPr>
          <w:rFonts w:cstheme="minorHAnsi"/>
          <w:bCs/>
          <w:sz w:val="24"/>
          <w:szCs w:val="24"/>
        </w:rPr>
        <w:t xml:space="preserve">St Patrick’s &amp; St Joseph’s </w:t>
      </w:r>
      <w:r w:rsidR="00D84062" w:rsidRPr="00EE51E7">
        <w:rPr>
          <w:rFonts w:cstheme="minorHAnsi"/>
          <w:bCs/>
          <w:sz w:val="24"/>
          <w:szCs w:val="24"/>
        </w:rPr>
        <w:t>adhere</w:t>
      </w:r>
      <w:r w:rsidR="00EE51E7" w:rsidRPr="00EE51E7">
        <w:rPr>
          <w:rFonts w:cstheme="minorHAnsi"/>
          <w:bCs/>
          <w:sz w:val="24"/>
          <w:szCs w:val="24"/>
        </w:rPr>
        <w:t>s</w:t>
      </w:r>
      <w:r w:rsidR="00D84062" w:rsidRPr="00EE51E7">
        <w:rPr>
          <w:rFonts w:cstheme="minorHAnsi"/>
          <w:bCs/>
          <w:sz w:val="24"/>
          <w:szCs w:val="24"/>
        </w:rPr>
        <w:t xml:space="preserve"> to the EA guidance </w:t>
      </w:r>
      <w:proofErr w:type="gramStart"/>
      <w:r w:rsidR="00D84062" w:rsidRPr="00EE51E7">
        <w:rPr>
          <w:rFonts w:cstheme="minorHAnsi"/>
          <w:bCs/>
          <w:sz w:val="24"/>
          <w:szCs w:val="24"/>
        </w:rPr>
        <w:t>below</w:t>
      </w:r>
      <w:r w:rsidR="00EE51E7">
        <w:rPr>
          <w:rFonts w:cstheme="minorHAnsi"/>
          <w:bCs/>
          <w:sz w:val="24"/>
          <w:szCs w:val="24"/>
        </w:rPr>
        <w:t>;</w:t>
      </w:r>
      <w:proofErr w:type="gramEnd"/>
    </w:p>
    <w:p w14:paraId="0ED1F437" w14:textId="77777777" w:rsidR="00D84062" w:rsidRPr="004C1F5C" w:rsidRDefault="00D84062" w:rsidP="004C1F5C">
      <w:pPr>
        <w:spacing w:after="0" w:line="240" w:lineRule="auto"/>
        <w:jc w:val="both"/>
        <w:rPr>
          <w:rFonts w:eastAsia="Calibri" w:cstheme="minorHAnsi"/>
          <w:b/>
          <w:color w:val="0070C0"/>
          <w:sz w:val="24"/>
          <w:szCs w:val="24"/>
        </w:rPr>
      </w:pPr>
      <w:r w:rsidRPr="004C1F5C">
        <w:rPr>
          <w:rFonts w:eastAsia="Calibri" w:cstheme="minorHAnsi"/>
          <w:b/>
          <w:color w:val="0070C0"/>
          <w:sz w:val="24"/>
          <w:szCs w:val="24"/>
        </w:rPr>
        <w:t>https://www.eani.org.uk/school-management/policies-and-guidance/supporting-transgender-young-people</w:t>
      </w:r>
    </w:p>
    <w:p w14:paraId="27928F2A" w14:textId="77777777" w:rsidR="00E96928" w:rsidRPr="004C1F5C" w:rsidRDefault="00E96928" w:rsidP="004C1F5C">
      <w:pPr>
        <w:spacing w:after="0" w:line="240" w:lineRule="auto"/>
        <w:jc w:val="both"/>
        <w:rPr>
          <w:rFonts w:eastAsia="Calibri" w:cstheme="minorHAnsi"/>
          <w:b/>
          <w:sz w:val="24"/>
          <w:szCs w:val="24"/>
        </w:rPr>
      </w:pPr>
    </w:p>
    <w:p w14:paraId="2B70CD77" w14:textId="77777777" w:rsidR="00224E91" w:rsidRPr="004C1F5C" w:rsidRDefault="00173046" w:rsidP="004C1F5C">
      <w:pPr>
        <w:pStyle w:val="ListParagraph"/>
        <w:numPr>
          <w:ilvl w:val="0"/>
          <w:numId w:val="7"/>
        </w:numPr>
        <w:spacing w:after="0" w:line="240" w:lineRule="auto"/>
        <w:ind w:left="426" w:hanging="426"/>
        <w:jc w:val="both"/>
        <w:rPr>
          <w:rFonts w:eastAsia="Calibri" w:cstheme="minorHAnsi"/>
          <w:b/>
          <w:sz w:val="24"/>
          <w:szCs w:val="24"/>
        </w:rPr>
      </w:pPr>
      <w:r w:rsidRPr="004C1F5C">
        <w:rPr>
          <w:rFonts w:eastAsia="Calibri" w:cstheme="minorHAnsi"/>
          <w:b/>
          <w:sz w:val="24"/>
          <w:szCs w:val="24"/>
        </w:rPr>
        <w:t>Work Experience, School Trips and Educational Visits</w:t>
      </w:r>
    </w:p>
    <w:p w14:paraId="218713FE" w14:textId="77777777" w:rsidR="00E96928" w:rsidRPr="004C1F5C" w:rsidRDefault="00E96928" w:rsidP="004C1F5C">
      <w:pPr>
        <w:pStyle w:val="ListParagraph"/>
        <w:spacing w:after="0" w:line="240" w:lineRule="auto"/>
        <w:ind w:left="426"/>
        <w:jc w:val="both"/>
        <w:rPr>
          <w:rFonts w:eastAsia="Calibri" w:cstheme="minorHAnsi"/>
          <w:b/>
          <w:sz w:val="24"/>
          <w:szCs w:val="24"/>
        </w:rPr>
      </w:pPr>
    </w:p>
    <w:p w14:paraId="5616AEDF" w14:textId="77777777" w:rsidR="00224E91"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 xml:space="preserve">Our duty to safeguard and promote the welfare of children and young people also includes periods when they are in our care outside of the school setting. We will follow DE </w:t>
      </w:r>
      <w:r w:rsidR="00D84062" w:rsidRPr="004C1F5C">
        <w:rPr>
          <w:rFonts w:eastAsia="Calibri" w:cstheme="minorHAnsi"/>
          <w:sz w:val="24"/>
          <w:szCs w:val="24"/>
        </w:rPr>
        <w:t xml:space="preserve">and EA </w:t>
      </w:r>
      <w:r w:rsidRPr="004C1F5C">
        <w:rPr>
          <w:rFonts w:eastAsia="Calibri" w:cstheme="minorHAnsi"/>
          <w:sz w:val="24"/>
          <w:szCs w:val="24"/>
        </w:rPr>
        <w:t>guidance on educational visits, school trips and work experience to ensure our current safeguarding policies are adhered to and that appropriate staffing levels are in place.</w:t>
      </w:r>
    </w:p>
    <w:p w14:paraId="3F3F724F" w14:textId="77777777" w:rsidR="00F856C3" w:rsidRPr="00E00254" w:rsidRDefault="00F856C3" w:rsidP="00F856C3">
      <w:pPr>
        <w:spacing w:after="0" w:line="240" w:lineRule="auto"/>
        <w:rPr>
          <w:rFonts w:eastAsia="Calibri" w:cstheme="minorHAnsi"/>
          <w:sz w:val="24"/>
          <w:szCs w:val="24"/>
        </w:rPr>
      </w:pPr>
    </w:p>
    <w:p w14:paraId="00111D9D" w14:textId="77777777" w:rsidR="00C242AA" w:rsidRPr="00E00254" w:rsidRDefault="00C242AA" w:rsidP="00E96928">
      <w:pPr>
        <w:spacing w:after="0" w:line="240" w:lineRule="auto"/>
        <w:rPr>
          <w:rFonts w:eastAsia="Calibri" w:cstheme="minorHAnsi"/>
          <w:sz w:val="24"/>
          <w:szCs w:val="24"/>
        </w:rPr>
      </w:pPr>
    </w:p>
    <w:p w14:paraId="2BA9CC81" w14:textId="77777777" w:rsidR="00C242AA" w:rsidRPr="00E00254" w:rsidRDefault="00C242AA" w:rsidP="00E96928">
      <w:pPr>
        <w:spacing w:after="0" w:line="240" w:lineRule="auto"/>
        <w:rPr>
          <w:rFonts w:eastAsia="Calibri" w:cstheme="minorHAnsi"/>
          <w:sz w:val="24"/>
          <w:szCs w:val="24"/>
        </w:rPr>
      </w:pPr>
    </w:p>
    <w:p w14:paraId="2C173ABF" w14:textId="77777777" w:rsidR="00C242AA" w:rsidRPr="00E00254" w:rsidRDefault="00C242AA" w:rsidP="00E96928">
      <w:pPr>
        <w:spacing w:after="0" w:line="240" w:lineRule="auto"/>
        <w:rPr>
          <w:rFonts w:eastAsia="Calibri" w:cstheme="minorHAnsi"/>
          <w:sz w:val="24"/>
          <w:szCs w:val="24"/>
        </w:rPr>
      </w:pPr>
    </w:p>
    <w:p w14:paraId="12357640" w14:textId="77777777" w:rsidR="00C242AA" w:rsidRPr="00E00254" w:rsidRDefault="00C242AA" w:rsidP="00E96928">
      <w:pPr>
        <w:spacing w:after="0" w:line="240" w:lineRule="auto"/>
        <w:rPr>
          <w:rFonts w:eastAsia="Calibri" w:cstheme="minorHAnsi"/>
          <w:sz w:val="24"/>
          <w:szCs w:val="24"/>
        </w:rPr>
      </w:pPr>
    </w:p>
    <w:p w14:paraId="280625F5" w14:textId="77777777" w:rsidR="00234B3F" w:rsidRPr="00E00254" w:rsidRDefault="00234B3F" w:rsidP="00E96928">
      <w:pPr>
        <w:spacing w:after="0" w:line="240" w:lineRule="auto"/>
        <w:rPr>
          <w:rFonts w:eastAsia="Calibri" w:cstheme="minorHAnsi"/>
          <w:sz w:val="24"/>
          <w:szCs w:val="24"/>
        </w:rPr>
      </w:pPr>
    </w:p>
    <w:p w14:paraId="0EEADE08" w14:textId="77777777" w:rsidR="00234B3F" w:rsidRPr="00E00254" w:rsidRDefault="00234B3F" w:rsidP="00E96928">
      <w:pPr>
        <w:spacing w:after="0" w:line="240" w:lineRule="auto"/>
        <w:rPr>
          <w:rFonts w:eastAsia="Calibri" w:cstheme="minorHAnsi"/>
          <w:sz w:val="24"/>
          <w:szCs w:val="24"/>
        </w:rPr>
      </w:pPr>
    </w:p>
    <w:p w14:paraId="63548AF5" w14:textId="77777777" w:rsidR="00234B3F" w:rsidRPr="00E00254" w:rsidRDefault="00234B3F" w:rsidP="00E96928">
      <w:pPr>
        <w:spacing w:after="0" w:line="240" w:lineRule="auto"/>
        <w:rPr>
          <w:rFonts w:eastAsia="Calibri" w:cstheme="minorHAnsi"/>
          <w:sz w:val="24"/>
          <w:szCs w:val="24"/>
        </w:rPr>
      </w:pPr>
    </w:p>
    <w:p w14:paraId="3D63BFBB" w14:textId="77777777" w:rsidR="00234B3F" w:rsidRPr="00E00254" w:rsidRDefault="00234B3F" w:rsidP="00E96928">
      <w:pPr>
        <w:spacing w:after="0" w:line="240" w:lineRule="auto"/>
        <w:rPr>
          <w:rFonts w:eastAsia="Calibri" w:cstheme="minorHAnsi"/>
          <w:sz w:val="24"/>
          <w:szCs w:val="24"/>
        </w:rPr>
      </w:pPr>
    </w:p>
    <w:p w14:paraId="36BF43E6" w14:textId="77777777" w:rsidR="00234B3F" w:rsidRPr="00E00254" w:rsidRDefault="00234B3F" w:rsidP="00E96928">
      <w:pPr>
        <w:spacing w:after="0" w:line="240" w:lineRule="auto"/>
        <w:rPr>
          <w:rFonts w:eastAsia="Calibri" w:cstheme="minorHAnsi"/>
          <w:sz w:val="24"/>
          <w:szCs w:val="24"/>
        </w:rPr>
      </w:pPr>
    </w:p>
    <w:p w14:paraId="629C95A9" w14:textId="77777777" w:rsidR="00234B3F" w:rsidRPr="00E00254" w:rsidRDefault="00234B3F" w:rsidP="00E96928">
      <w:pPr>
        <w:spacing w:after="0" w:line="240" w:lineRule="auto"/>
        <w:rPr>
          <w:rFonts w:eastAsia="Calibri" w:cstheme="minorHAnsi"/>
          <w:sz w:val="24"/>
          <w:szCs w:val="24"/>
        </w:rPr>
      </w:pPr>
    </w:p>
    <w:p w14:paraId="2C265CB2" w14:textId="77777777" w:rsidR="00234B3F" w:rsidRPr="00E00254" w:rsidRDefault="00234B3F" w:rsidP="00E96928">
      <w:pPr>
        <w:spacing w:after="0" w:line="240" w:lineRule="auto"/>
        <w:rPr>
          <w:rFonts w:eastAsia="Calibri" w:cstheme="minorHAnsi"/>
          <w:sz w:val="24"/>
          <w:szCs w:val="24"/>
        </w:rPr>
      </w:pPr>
    </w:p>
    <w:p w14:paraId="56BEEC82" w14:textId="77777777" w:rsidR="00234B3F" w:rsidRPr="00E00254" w:rsidRDefault="00234B3F" w:rsidP="00E96928">
      <w:pPr>
        <w:spacing w:after="0" w:line="240" w:lineRule="auto"/>
        <w:rPr>
          <w:rFonts w:eastAsia="Calibri" w:cstheme="minorHAnsi"/>
          <w:sz w:val="24"/>
          <w:szCs w:val="24"/>
        </w:rPr>
      </w:pPr>
    </w:p>
    <w:p w14:paraId="75841AE1" w14:textId="77777777" w:rsidR="00234B3F" w:rsidRPr="00E00254" w:rsidRDefault="00234B3F" w:rsidP="00E96928">
      <w:pPr>
        <w:spacing w:after="0" w:line="240" w:lineRule="auto"/>
        <w:rPr>
          <w:rFonts w:eastAsia="Calibri" w:cstheme="minorHAnsi"/>
          <w:sz w:val="24"/>
          <w:szCs w:val="24"/>
        </w:rPr>
      </w:pPr>
    </w:p>
    <w:p w14:paraId="680819E7" w14:textId="77777777" w:rsidR="00C242AA" w:rsidRPr="00E00254" w:rsidRDefault="00C242AA" w:rsidP="00E96928">
      <w:pPr>
        <w:spacing w:after="0" w:line="240" w:lineRule="auto"/>
        <w:rPr>
          <w:rFonts w:eastAsia="Calibri" w:cstheme="minorHAnsi"/>
          <w:sz w:val="24"/>
          <w:szCs w:val="24"/>
        </w:rPr>
      </w:pPr>
    </w:p>
    <w:p w14:paraId="19D6AFFA" w14:textId="77777777" w:rsidR="00C242AA" w:rsidRPr="00E00254" w:rsidRDefault="00C242AA" w:rsidP="00E96928">
      <w:pPr>
        <w:spacing w:after="0" w:line="240" w:lineRule="auto"/>
        <w:rPr>
          <w:rFonts w:eastAsia="Calibri" w:cstheme="minorHAnsi"/>
          <w:sz w:val="24"/>
          <w:szCs w:val="24"/>
        </w:rPr>
      </w:pPr>
    </w:p>
    <w:p w14:paraId="5C29C35D" w14:textId="77777777" w:rsidR="00C242AA" w:rsidRPr="00E00254" w:rsidRDefault="00C242AA" w:rsidP="00E96928">
      <w:pPr>
        <w:spacing w:after="0" w:line="240" w:lineRule="auto"/>
        <w:rPr>
          <w:rFonts w:eastAsia="Calibri" w:cstheme="minorHAnsi"/>
          <w:sz w:val="24"/>
          <w:szCs w:val="24"/>
        </w:rPr>
      </w:pPr>
    </w:p>
    <w:p w14:paraId="4938B3CE" w14:textId="77777777" w:rsidR="00C242AA" w:rsidRPr="00E00254" w:rsidRDefault="00C242AA" w:rsidP="00E96928">
      <w:pPr>
        <w:spacing w:after="0" w:line="240" w:lineRule="auto"/>
        <w:rPr>
          <w:rFonts w:eastAsia="Calibri" w:cstheme="minorHAnsi"/>
          <w:sz w:val="24"/>
          <w:szCs w:val="24"/>
        </w:rPr>
      </w:pPr>
    </w:p>
    <w:p w14:paraId="1F56CAB1" w14:textId="77777777" w:rsidR="00C242AA" w:rsidRPr="00E00254" w:rsidRDefault="00C242AA" w:rsidP="00E96928">
      <w:pPr>
        <w:spacing w:after="0" w:line="240" w:lineRule="auto"/>
        <w:rPr>
          <w:rFonts w:eastAsia="Calibri" w:cstheme="minorHAnsi"/>
          <w:sz w:val="24"/>
          <w:szCs w:val="24"/>
        </w:rPr>
      </w:pPr>
    </w:p>
    <w:p w14:paraId="5FAAAE82" w14:textId="77777777" w:rsidR="00C242AA" w:rsidRPr="00E00254" w:rsidRDefault="00C242AA" w:rsidP="00E96928">
      <w:pPr>
        <w:spacing w:after="0" w:line="240" w:lineRule="auto"/>
        <w:rPr>
          <w:rFonts w:eastAsia="Calibri" w:cstheme="minorHAnsi"/>
          <w:sz w:val="24"/>
          <w:szCs w:val="24"/>
        </w:rPr>
      </w:pPr>
    </w:p>
    <w:p w14:paraId="31F592A2" w14:textId="77777777" w:rsidR="00234B3F" w:rsidRPr="00E00254" w:rsidRDefault="00234B3F" w:rsidP="00C242AA">
      <w:pPr>
        <w:spacing w:after="8" w:line="276" w:lineRule="auto"/>
        <w:ind w:right="63"/>
        <w:rPr>
          <w:rFonts w:eastAsia="Calibri" w:cstheme="minorHAnsi"/>
          <w:sz w:val="24"/>
          <w:szCs w:val="24"/>
        </w:rPr>
      </w:pPr>
    </w:p>
    <w:p w14:paraId="35072FC9" w14:textId="77777777" w:rsidR="004B5200" w:rsidRPr="00E00254" w:rsidRDefault="004B5200" w:rsidP="00C242AA">
      <w:pPr>
        <w:spacing w:after="8" w:line="276" w:lineRule="auto"/>
        <w:ind w:right="63"/>
        <w:rPr>
          <w:rFonts w:cstheme="minorHAnsi"/>
          <w:b/>
          <w:sz w:val="28"/>
          <w:szCs w:val="28"/>
        </w:rPr>
      </w:pPr>
    </w:p>
    <w:p w14:paraId="6FC1112D" w14:textId="77777777" w:rsidR="00234B3F" w:rsidRPr="00E00254" w:rsidRDefault="00234B3F" w:rsidP="00C242AA">
      <w:pPr>
        <w:spacing w:after="8" w:line="276" w:lineRule="auto"/>
        <w:ind w:right="63"/>
        <w:rPr>
          <w:rFonts w:cstheme="minorHAnsi"/>
          <w:b/>
          <w:sz w:val="28"/>
          <w:szCs w:val="28"/>
        </w:rPr>
      </w:pPr>
    </w:p>
    <w:p w14:paraId="5CBCDF69" w14:textId="77777777" w:rsidR="004C1F5C" w:rsidRDefault="004C1F5C" w:rsidP="000A6A66">
      <w:pPr>
        <w:spacing w:after="8" w:line="276" w:lineRule="auto"/>
        <w:ind w:right="63"/>
        <w:jc w:val="both"/>
        <w:rPr>
          <w:rFonts w:cstheme="minorHAnsi"/>
          <w:b/>
          <w:sz w:val="28"/>
          <w:szCs w:val="28"/>
        </w:rPr>
      </w:pPr>
    </w:p>
    <w:p w14:paraId="0C30A146" w14:textId="77777777" w:rsidR="00EE51E7" w:rsidRDefault="00EE51E7">
      <w:pPr>
        <w:rPr>
          <w:rFonts w:cstheme="minorHAnsi"/>
          <w:b/>
          <w:sz w:val="28"/>
          <w:szCs w:val="28"/>
        </w:rPr>
      </w:pPr>
      <w:r>
        <w:rPr>
          <w:rFonts w:cstheme="minorHAnsi"/>
          <w:b/>
          <w:sz w:val="28"/>
          <w:szCs w:val="28"/>
        </w:rPr>
        <w:br w:type="page"/>
      </w:r>
    </w:p>
    <w:p w14:paraId="54D3A6EB" w14:textId="4A752C48" w:rsidR="00C242AA" w:rsidRPr="000A6A66" w:rsidRDefault="004C1F5C" w:rsidP="000A6A66">
      <w:pPr>
        <w:spacing w:after="8" w:line="276" w:lineRule="auto"/>
        <w:ind w:right="63"/>
        <w:jc w:val="both"/>
        <w:rPr>
          <w:rFonts w:cstheme="minorHAnsi"/>
          <w:b/>
          <w:sz w:val="28"/>
          <w:szCs w:val="28"/>
        </w:rPr>
      </w:pPr>
      <w:r w:rsidRPr="000A6A66">
        <w:rPr>
          <w:rFonts w:cstheme="minorHAnsi"/>
          <w:b/>
          <w:sz w:val="28"/>
          <w:szCs w:val="28"/>
        </w:rPr>
        <w:lastRenderedPageBreak/>
        <w:t>APPENDIX 4</w:t>
      </w:r>
      <w:r w:rsidRPr="000A6A66">
        <w:rPr>
          <w:rFonts w:cstheme="minorHAnsi"/>
          <w:b/>
          <w:sz w:val="28"/>
          <w:szCs w:val="28"/>
        </w:rPr>
        <w:tab/>
      </w:r>
      <w:r w:rsidR="00C242AA" w:rsidRPr="000A6A66">
        <w:rPr>
          <w:rFonts w:cstheme="minorHAnsi"/>
          <w:b/>
          <w:sz w:val="28"/>
          <w:szCs w:val="28"/>
        </w:rPr>
        <w:tab/>
        <w:t>Signs and Symptoms of Child Abuse</w:t>
      </w:r>
    </w:p>
    <w:p w14:paraId="56B7752A" w14:textId="77777777" w:rsidR="00C242AA" w:rsidRPr="000A6A66" w:rsidRDefault="00C242AA" w:rsidP="000A6A66">
      <w:pPr>
        <w:spacing w:after="8" w:line="276" w:lineRule="auto"/>
        <w:ind w:right="63"/>
        <w:jc w:val="both"/>
        <w:rPr>
          <w:rFonts w:cstheme="minorHAnsi"/>
          <w:b/>
          <w:sz w:val="24"/>
          <w:szCs w:val="24"/>
        </w:rPr>
      </w:pPr>
    </w:p>
    <w:p w14:paraId="5716A665" w14:textId="77777777" w:rsidR="00C242AA" w:rsidRDefault="00C242AA" w:rsidP="006D26AF">
      <w:pPr>
        <w:spacing w:after="0" w:line="240" w:lineRule="auto"/>
        <w:ind w:right="63"/>
        <w:jc w:val="both"/>
        <w:rPr>
          <w:rFonts w:cstheme="minorHAnsi"/>
          <w:sz w:val="24"/>
          <w:szCs w:val="24"/>
        </w:rPr>
      </w:pPr>
      <w:r w:rsidRPr="006D26AF">
        <w:rPr>
          <w:rFonts w:cstheme="minorHAnsi"/>
          <w:sz w:val="24"/>
          <w:szCs w:val="24"/>
        </w:rPr>
        <w:t>This section contains information for all professionals working with children and families and is not an exhaustive list. The following pages provide guidance only and should not be used as a checklist.</w:t>
      </w:r>
    </w:p>
    <w:p w14:paraId="1AFA5E3D" w14:textId="77777777" w:rsidR="006D26AF" w:rsidRPr="006D26AF" w:rsidRDefault="006D26AF" w:rsidP="006D26AF">
      <w:pPr>
        <w:spacing w:after="0" w:line="240" w:lineRule="auto"/>
        <w:ind w:right="63"/>
        <w:jc w:val="both"/>
        <w:rPr>
          <w:rFonts w:cstheme="minorHAnsi"/>
          <w:sz w:val="24"/>
          <w:szCs w:val="24"/>
        </w:rPr>
      </w:pPr>
    </w:p>
    <w:p w14:paraId="11FE1312" w14:textId="77777777" w:rsidR="00C242AA" w:rsidRDefault="00C242AA" w:rsidP="006D26AF">
      <w:pPr>
        <w:spacing w:after="0" w:line="240" w:lineRule="auto"/>
        <w:ind w:left="720" w:right="63" w:hanging="720"/>
        <w:jc w:val="both"/>
        <w:rPr>
          <w:rFonts w:cstheme="minorHAnsi"/>
          <w:b/>
          <w:sz w:val="24"/>
          <w:szCs w:val="24"/>
        </w:rPr>
      </w:pPr>
      <w:r w:rsidRPr="006D26AF">
        <w:rPr>
          <w:rFonts w:cstheme="minorHAnsi"/>
          <w:sz w:val="24"/>
          <w:szCs w:val="24"/>
        </w:rPr>
        <w:t xml:space="preserve">2.1 </w:t>
      </w:r>
      <w:r w:rsidRPr="006D26AF">
        <w:rPr>
          <w:rFonts w:cstheme="minorHAnsi"/>
          <w:sz w:val="24"/>
          <w:szCs w:val="24"/>
        </w:rPr>
        <w:tab/>
      </w:r>
      <w:r w:rsidRPr="006D26AF">
        <w:rPr>
          <w:rFonts w:cstheme="minorHAnsi"/>
          <w:b/>
          <w:sz w:val="24"/>
          <w:szCs w:val="24"/>
        </w:rPr>
        <w:t xml:space="preserve">The first indication that a child is being abused may not necessarily be the presence of a severe injury. Concerns may become apparent in </w:t>
      </w:r>
      <w:proofErr w:type="gramStart"/>
      <w:r w:rsidRPr="006D26AF">
        <w:rPr>
          <w:rFonts w:cstheme="minorHAnsi"/>
          <w:b/>
          <w:sz w:val="24"/>
          <w:szCs w:val="24"/>
        </w:rPr>
        <w:t>a number of</w:t>
      </w:r>
      <w:proofErr w:type="gramEnd"/>
      <w:r w:rsidRPr="006D26AF">
        <w:rPr>
          <w:rFonts w:cstheme="minorHAnsi"/>
          <w:b/>
          <w:sz w:val="24"/>
          <w:szCs w:val="24"/>
        </w:rPr>
        <w:t xml:space="preserve"> ways e.g.</w:t>
      </w:r>
    </w:p>
    <w:p w14:paraId="5B2E42E6" w14:textId="77777777" w:rsidR="006D26AF" w:rsidRPr="006D26AF" w:rsidRDefault="006D26AF" w:rsidP="006D26AF">
      <w:pPr>
        <w:spacing w:after="0" w:line="240" w:lineRule="auto"/>
        <w:ind w:left="720" w:right="63" w:hanging="720"/>
        <w:jc w:val="both"/>
        <w:rPr>
          <w:rFonts w:cstheme="minorHAnsi"/>
          <w:sz w:val="24"/>
          <w:szCs w:val="24"/>
        </w:rPr>
      </w:pPr>
    </w:p>
    <w:p w14:paraId="18C95596" w14:textId="77777777" w:rsidR="00C242AA" w:rsidRPr="006D26AF"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bruises or marks on a child's body</w:t>
      </w:r>
    </w:p>
    <w:p w14:paraId="7EE521C5" w14:textId="77777777" w:rsidR="00C242AA" w:rsidRPr="006D26AF"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remarks made by a child, his parents or friends</w:t>
      </w:r>
    </w:p>
    <w:p w14:paraId="374D914E" w14:textId="77777777" w:rsidR="00C242AA" w:rsidRPr="006D26AF"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overhearing conversation by the child, or his parents</w:t>
      </w:r>
    </w:p>
    <w:p w14:paraId="35CC383A" w14:textId="77777777" w:rsidR="00C242AA" w:rsidRPr="006D26AF"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observing that the child is either being made a scapegoat by or has a poor relationship/bond with his parents</w:t>
      </w:r>
      <w:r w:rsidR="004C1F5C" w:rsidRPr="006D26AF">
        <w:rPr>
          <w:rFonts w:cstheme="minorHAnsi"/>
          <w:sz w:val="24"/>
          <w:szCs w:val="24"/>
        </w:rPr>
        <w:t>.</w:t>
      </w:r>
    </w:p>
    <w:p w14:paraId="7695C935" w14:textId="77777777" w:rsidR="004C1F5C" w:rsidRPr="006D26AF" w:rsidRDefault="004C1F5C" w:rsidP="006D26AF">
      <w:pPr>
        <w:pStyle w:val="ListParagraph"/>
        <w:spacing w:after="0" w:line="240" w:lineRule="auto"/>
        <w:ind w:right="63"/>
        <w:jc w:val="both"/>
        <w:rPr>
          <w:rFonts w:cstheme="minorHAnsi"/>
          <w:sz w:val="24"/>
          <w:szCs w:val="24"/>
        </w:rPr>
      </w:pPr>
    </w:p>
    <w:p w14:paraId="6B54E2AC" w14:textId="77777777" w:rsidR="006D26AF" w:rsidRPr="006D26AF"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a child having sexual knowledge or exhibiting sexualised behaviour which is unusual given his age and/or level of understanding</w:t>
      </w:r>
      <w:r w:rsidR="004C1F5C" w:rsidRPr="006D26AF">
        <w:rPr>
          <w:rFonts w:cstheme="minorHAnsi"/>
          <w:sz w:val="24"/>
          <w:szCs w:val="24"/>
        </w:rPr>
        <w:t>.</w:t>
      </w:r>
    </w:p>
    <w:p w14:paraId="3288DA65" w14:textId="77777777" w:rsidR="006D26AF" w:rsidRPr="006D26AF" w:rsidRDefault="006D26AF" w:rsidP="006D26AF">
      <w:pPr>
        <w:pStyle w:val="ListParagraph"/>
        <w:spacing w:after="0" w:line="240" w:lineRule="auto"/>
        <w:rPr>
          <w:rFonts w:cstheme="minorHAnsi"/>
          <w:sz w:val="24"/>
          <w:szCs w:val="24"/>
        </w:rPr>
      </w:pPr>
    </w:p>
    <w:p w14:paraId="472F1C8C" w14:textId="77777777" w:rsidR="006D26AF" w:rsidRPr="006D26AF"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a child not thriving or developing at a rate which one would expect for his age and stage of development</w:t>
      </w:r>
      <w:r w:rsidR="006D26AF" w:rsidRPr="006D26AF">
        <w:rPr>
          <w:rFonts w:cstheme="minorHAnsi"/>
          <w:sz w:val="24"/>
          <w:szCs w:val="24"/>
        </w:rPr>
        <w:t>.</w:t>
      </w:r>
    </w:p>
    <w:p w14:paraId="7567081D" w14:textId="77777777" w:rsidR="006D26AF" w:rsidRPr="006D26AF" w:rsidRDefault="006D26AF" w:rsidP="006D26AF">
      <w:pPr>
        <w:pStyle w:val="ListParagraph"/>
        <w:spacing w:after="0" w:line="240" w:lineRule="auto"/>
        <w:ind w:right="63"/>
        <w:jc w:val="both"/>
        <w:rPr>
          <w:rFonts w:cstheme="minorHAnsi"/>
          <w:sz w:val="24"/>
          <w:szCs w:val="24"/>
        </w:rPr>
      </w:pPr>
    </w:p>
    <w:p w14:paraId="0CAF37E6" w14:textId="77777777" w:rsidR="00C242AA"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the observation of a child's behaviour and changes in his behaviour</w:t>
      </w:r>
      <w:r w:rsidR="006D26AF">
        <w:rPr>
          <w:rFonts w:cstheme="minorHAnsi"/>
          <w:sz w:val="24"/>
          <w:szCs w:val="24"/>
        </w:rPr>
        <w:t>.</w:t>
      </w:r>
    </w:p>
    <w:p w14:paraId="390033AB" w14:textId="77777777" w:rsidR="006D26AF" w:rsidRPr="006D26AF" w:rsidRDefault="006D26AF" w:rsidP="006D26AF">
      <w:pPr>
        <w:spacing w:after="0" w:line="240" w:lineRule="auto"/>
        <w:ind w:right="63"/>
        <w:jc w:val="both"/>
        <w:rPr>
          <w:rFonts w:cstheme="minorHAnsi"/>
          <w:sz w:val="24"/>
          <w:szCs w:val="24"/>
        </w:rPr>
      </w:pPr>
    </w:p>
    <w:p w14:paraId="57CAFB0A" w14:textId="77777777" w:rsidR="00C242AA"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indications that the family is under stress and needs suppo</w:t>
      </w:r>
      <w:r w:rsidR="006D26AF">
        <w:rPr>
          <w:rFonts w:cstheme="minorHAnsi"/>
          <w:sz w:val="24"/>
          <w:szCs w:val="24"/>
        </w:rPr>
        <w:t>rt in caring for their children.</w:t>
      </w:r>
    </w:p>
    <w:p w14:paraId="210D9942" w14:textId="77777777" w:rsidR="006D26AF" w:rsidRPr="006D26AF" w:rsidRDefault="006D26AF" w:rsidP="006D26AF">
      <w:pPr>
        <w:spacing w:after="0" w:line="240" w:lineRule="auto"/>
        <w:ind w:right="63"/>
        <w:jc w:val="both"/>
        <w:rPr>
          <w:rFonts w:cstheme="minorHAnsi"/>
          <w:sz w:val="24"/>
          <w:szCs w:val="24"/>
        </w:rPr>
      </w:pPr>
    </w:p>
    <w:p w14:paraId="21BD3EA9" w14:textId="77777777" w:rsidR="00C242AA" w:rsidRPr="006D26AF" w:rsidRDefault="00C242AA" w:rsidP="00ED06CF">
      <w:pPr>
        <w:pStyle w:val="ListParagraph"/>
        <w:numPr>
          <w:ilvl w:val="0"/>
          <w:numId w:val="10"/>
        </w:numPr>
        <w:spacing w:after="0" w:line="240" w:lineRule="auto"/>
        <w:ind w:right="63" w:hanging="720"/>
        <w:jc w:val="both"/>
        <w:rPr>
          <w:rFonts w:cstheme="minorHAnsi"/>
          <w:sz w:val="24"/>
          <w:szCs w:val="24"/>
        </w:rPr>
      </w:pPr>
      <w:r w:rsidRPr="006D26AF">
        <w:rPr>
          <w:rFonts w:cstheme="minorHAnsi"/>
          <w:sz w:val="24"/>
          <w:szCs w:val="24"/>
        </w:rPr>
        <w:t>by repeat visits to a general practitioner or hospital.</w:t>
      </w:r>
    </w:p>
    <w:p w14:paraId="7419B062" w14:textId="77777777" w:rsidR="00C242AA" w:rsidRPr="006D26AF" w:rsidRDefault="00C242AA" w:rsidP="006D26AF">
      <w:pPr>
        <w:spacing w:after="0" w:line="240" w:lineRule="auto"/>
        <w:ind w:right="63"/>
        <w:jc w:val="both"/>
        <w:rPr>
          <w:rFonts w:cstheme="minorHAnsi"/>
          <w:sz w:val="24"/>
          <w:szCs w:val="24"/>
        </w:rPr>
      </w:pPr>
    </w:p>
    <w:p w14:paraId="18909B63" w14:textId="77777777" w:rsidR="00C242AA" w:rsidRDefault="00C242AA" w:rsidP="006D26AF">
      <w:pPr>
        <w:spacing w:after="0" w:line="240" w:lineRule="auto"/>
        <w:ind w:left="709" w:right="63" w:hanging="709"/>
        <w:jc w:val="both"/>
        <w:rPr>
          <w:rFonts w:cstheme="minorHAnsi"/>
          <w:sz w:val="24"/>
          <w:szCs w:val="24"/>
        </w:rPr>
      </w:pPr>
      <w:r w:rsidRPr="006D26AF">
        <w:rPr>
          <w:rFonts w:cstheme="minorHAnsi"/>
          <w:sz w:val="24"/>
          <w:szCs w:val="24"/>
        </w:rPr>
        <w:t>2.2</w:t>
      </w:r>
      <w:r w:rsidRPr="006D26AF">
        <w:rPr>
          <w:rFonts w:cstheme="minorHAnsi"/>
          <w:sz w:val="24"/>
          <w:szCs w:val="24"/>
        </w:rPr>
        <w:tab/>
        <w:t xml:space="preserve">There may be a series of events which in themselves do not necessarily cause concern but are significant, if viewed together. Initially the incident may not seem </w:t>
      </w:r>
      <w:proofErr w:type="gramStart"/>
      <w:r w:rsidRPr="006D26AF">
        <w:rPr>
          <w:rFonts w:cstheme="minorHAnsi"/>
          <w:sz w:val="24"/>
          <w:szCs w:val="24"/>
        </w:rPr>
        <w:t>serious</w:t>
      </w:r>
      <w:proofErr w:type="gramEnd"/>
      <w:r w:rsidRPr="006D26AF">
        <w:rPr>
          <w:rFonts w:cstheme="minorHAnsi"/>
          <w:sz w:val="24"/>
          <w:szCs w:val="24"/>
        </w:rPr>
        <w:t xml:space="preserve"> but it should be remembered that prompt help to a family under stress may prevent minor abuse escalating into something more serious.</w:t>
      </w:r>
    </w:p>
    <w:p w14:paraId="7EA5DB22" w14:textId="77777777" w:rsidR="006D26AF" w:rsidRPr="006D26AF" w:rsidRDefault="006D26AF" w:rsidP="006D26AF">
      <w:pPr>
        <w:spacing w:after="0" w:line="240" w:lineRule="auto"/>
        <w:ind w:left="709" w:right="63" w:hanging="709"/>
        <w:jc w:val="both"/>
        <w:rPr>
          <w:rFonts w:cstheme="minorHAnsi"/>
          <w:sz w:val="24"/>
          <w:szCs w:val="24"/>
        </w:rPr>
      </w:pPr>
    </w:p>
    <w:p w14:paraId="3BD4B411" w14:textId="77777777" w:rsidR="00C242AA" w:rsidRDefault="00C242AA" w:rsidP="006D26AF">
      <w:pPr>
        <w:spacing w:after="0" w:line="240" w:lineRule="auto"/>
        <w:ind w:left="709" w:right="63" w:hanging="685"/>
        <w:jc w:val="both"/>
        <w:rPr>
          <w:rFonts w:cstheme="minorHAnsi"/>
          <w:sz w:val="24"/>
          <w:szCs w:val="24"/>
        </w:rPr>
      </w:pPr>
      <w:r w:rsidRPr="006D26AF">
        <w:rPr>
          <w:rFonts w:cstheme="minorHAnsi"/>
          <w:sz w:val="24"/>
          <w:szCs w:val="24"/>
        </w:rPr>
        <w:t>2.3</w:t>
      </w:r>
      <w:r w:rsidRPr="006D26AF">
        <w:rPr>
          <w:rFonts w:cstheme="minorHAnsi"/>
          <w:sz w:val="24"/>
          <w:szCs w:val="24"/>
        </w:rPr>
        <w:tab/>
        <w:t>It is important to remember that abused children do not necessarily show fear or anxiety and may appear to have established a sound relationship with their abuser(s). Staff should familiarise themselves on 'attachment theory' and its implications for assessing the bond between parents and their children.</w:t>
      </w:r>
    </w:p>
    <w:p w14:paraId="6A0CCECF" w14:textId="77777777" w:rsidR="006D26AF" w:rsidRPr="006D26AF" w:rsidRDefault="006D26AF" w:rsidP="006D26AF">
      <w:pPr>
        <w:spacing w:after="0" w:line="240" w:lineRule="auto"/>
        <w:ind w:left="709" w:right="63" w:hanging="685"/>
        <w:jc w:val="both"/>
        <w:rPr>
          <w:rFonts w:cstheme="minorHAnsi"/>
          <w:sz w:val="24"/>
          <w:szCs w:val="24"/>
        </w:rPr>
      </w:pPr>
    </w:p>
    <w:p w14:paraId="0866C4DA" w14:textId="77777777" w:rsidR="00C242AA" w:rsidRDefault="00C242AA" w:rsidP="006D26AF">
      <w:pPr>
        <w:tabs>
          <w:tab w:val="center" w:pos="1171"/>
          <w:tab w:val="center" w:pos="4301"/>
        </w:tabs>
        <w:spacing w:after="0" w:line="240" w:lineRule="auto"/>
        <w:ind w:right="63"/>
        <w:jc w:val="both"/>
        <w:rPr>
          <w:rFonts w:cstheme="minorHAnsi"/>
          <w:sz w:val="24"/>
          <w:szCs w:val="24"/>
        </w:rPr>
      </w:pPr>
      <w:r w:rsidRPr="006D26AF">
        <w:rPr>
          <w:rFonts w:cstheme="minorHAnsi"/>
          <w:sz w:val="24"/>
          <w:szCs w:val="24"/>
        </w:rPr>
        <w:t>2.4</w:t>
      </w:r>
      <w:r w:rsidRPr="006D26AF">
        <w:rPr>
          <w:rFonts w:cstheme="minorHAnsi"/>
          <w:sz w:val="24"/>
          <w:szCs w:val="24"/>
        </w:rPr>
        <w:tab/>
        <w:t xml:space="preserve">       Suspicions should be raised by e.g.</w:t>
      </w:r>
    </w:p>
    <w:p w14:paraId="699A9704" w14:textId="77777777" w:rsidR="006D26AF" w:rsidRPr="006D26AF" w:rsidRDefault="006D26AF" w:rsidP="006D26AF">
      <w:pPr>
        <w:tabs>
          <w:tab w:val="center" w:pos="1171"/>
          <w:tab w:val="center" w:pos="4301"/>
        </w:tabs>
        <w:spacing w:after="0" w:line="240" w:lineRule="auto"/>
        <w:ind w:right="63"/>
        <w:jc w:val="both"/>
        <w:rPr>
          <w:rFonts w:cstheme="minorHAnsi"/>
          <w:sz w:val="24"/>
          <w:szCs w:val="24"/>
        </w:rPr>
      </w:pPr>
    </w:p>
    <w:p w14:paraId="6AA05AA7" w14:textId="77777777" w:rsidR="00C242AA" w:rsidRPr="006D26AF" w:rsidRDefault="00C242AA" w:rsidP="00ED06CF">
      <w:pPr>
        <w:pStyle w:val="ListParagraph"/>
        <w:numPr>
          <w:ilvl w:val="0"/>
          <w:numId w:val="11"/>
        </w:numPr>
        <w:spacing w:after="0" w:line="240" w:lineRule="auto"/>
        <w:ind w:right="63" w:hanging="720"/>
        <w:jc w:val="both"/>
        <w:rPr>
          <w:rFonts w:cstheme="minorHAnsi"/>
          <w:sz w:val="24"/>
          <w:szCs w:val="24"/>
        </w:rPr>
      </w:pPr>
      <w:r w:rsidRPr="006D26AF">
        <w:rPr>
          <w:rFonts w:cstheme="minorHAnsi"/>
          <w:sz w:val="24"/>
          <w:szCs w:val="24"/>
        </w:rPr>
        <w:t>discrepancy between an injury and the explanation</w:t>
      </w:r>
      <w:r w:rsidRPr="006D26AF">
        <w:rPr>
          <w:rFonts w:cstheme="minorHAnsi"/>
          <w:sz w:val="24"/>
          <w:szCs w:val="24"/>
        </w:rPr>
        <w:tab/>
      </w:r>
    </w:p>
    <w:p w14:paraId="24C2AF95" w14:textId="77777777" w:rsidR="00C242AA" w:rsidRPr="006D26AF" w:rsidRDefault="00C242AA" w:rsidP="00ED06CF">
      <w:pPr>
        <w:pStyle w:val="ListParagraph"/>
        <w:numPr>
          <w:ilvl w:val="0"/>
          <w:numId w:val="11"/>
        </w:numPr>
        <w:spacing w:after="0" w:line="240" w:lineRule="auto"/>
        <w:ind w:right="63" w:hanging="720"/>
        <w:jc w:val="both"/>
        <w:rPr>
          <w:rFonts w:cstheme="minorHAnsi"/>
          <w:sz w:val="24"/>
          <w:szCs w:val="24"/>
        </w:rPr>
      </w:pPr>
      <w:r w:rsidRPr="006D26AF">
        <w:rPr>
          <w:rFonts w:cstheme="minorHAnsi"/>
          <w:sz w:val="24"/>
          <w:szCs w:val="24"/>
        </w:rPr>
        <w:t>conflicting explanation, or no explanation, for an injury</w:t>
      </w:r>
    </w:p>
    <w:p w14:paraId="5BD6A4B8" w14:textId="77777777" w:rsidR="00C242AA" w:rsidRPr="006D26AF" w:rsidRDefault="00C242AA" w:rsidP="00ED06CF">
      <w:pPr>
        <w:pStyle w:val="ListParagraph"/>
        <w:numPr>
          <w:ilvl w:val="0"/>
          <w:numId w:val="11"/>
        </w:numPr>
        <w:spacing w:after="0" w:line="240" w:lineRule="auto"/>
        <w:ind w:right="63" w:hanging="720"/>
        <w:jc w:val="both"/>
        <w:rPr>
          <w:rFonts w:cstheme="minorHAnsi"/>
          <w:sz w:val="24"/>
          <w:szCs w:val="24"/>
        </w:rPr>
      </w:pPr>
      <w:r w:rsidRPr="006D26AF">
        <w:rPr>
          <w:rFonts w:cstheme="minorHAnsi"/>
          <w:sz w:val="24"/>
          <w:szCs w:val="24"/>
        </w:rPr>
        <w:t xml:space="preserve">delay in seeking treatment for any health problem </w:t>
      </w:r>
    </w:p>
    <w:p w14:paraId="547A0C85" w14:textId="77777777" w:rsidR="00C242AA" w:rsidRPr="006D26AF" w:rsidRDefault="00C242AA" w:rsidP="00ED06CF">
      <w:pPr>
        <w:pStyle w:val="ListParagraph"/>
        <w:numPr>
          <w:ilvl w:val="0"/>
          <w:numId w:val="11"/>
        </w:numPr>
        <w:spacing w:after="0" w:line="240" w:lineRule="auto"/>
        <w:ind w:right="63" w:hanging="720"/>
        <w:jc w:val="both"/>
        <w:rPr>
          <w:rFonts w:cstheme="minorHAnsi"/>
          <w:sz w:val="24"/>
          <w:szCs w:val="24"/>
        </w:rPr>
      </w:pPr>
      <w:r w:rsidRPr="006D26AF">
        <w:rPr>
          <w:rFonts w:cstheme="minorHAnsi"/>
          <w:sz w:val="24"/>
          <w:szCs w:val="24"/>
        </w:rPr>
        <w:t>injuries of different ages</w:t>
      </w:r>
    </w:p>
    <w:p w14:paraId="693F36CF" w14:textId="77777777" w:rsidR="00C242AA" w:rsidRPr="006D26AF" w:rsidRDefault="00C242AA" w:rsidP="00ED06CF">
      <w:pPr>
        <w:pStyle w:val="ListParagraph"/>
        <w:numPr>
          <w:ilvl w:val="0"/>
          <w:numId w:val="11"/>
        </w:numPr>
        <w:spacing w:after="0" w:line="240" w:lineRule="auto"/>
        <w:ind w:right="63" w:hanging="720"/>
        <w:jc w:val="both"/>
        <w:rPr>
          <w:rFonts w:cstheme="minorHAnsi"/>
          <w:noProof/>
          <w:sz w:val="24"/>
          <w:szCs w:val="24"/>
        </w:rPr>
      </w:pPr>
      <w:r w:rsidRPr="006D26AF">
        <w:rPr>
          <w:rFonts w:cstheme="minorHAnsi"/>
          <w:sz w:val="24"/>
          <w:szCs w:val="24"/>
        </w:rPr>
        <w:t xml:space="preserve">history of previous concerns or injuries </w:t>
      </w:r>
    </w:p>
    <w:p w14:paraId="3926A400" w14:textId="77777777" w:rsidR="00C242AA" w:rsidRPr="006D26AF" w:rsidRDefault="00C242AA" w:rsidP="00ED06CF">
      <w:pPr>
        <w:pStyle w:val="ListParagraph"/>
        <w:numPr>
          <w:ilvl w:val="0"/>
          <w:numId w:val="11"/>
        </w:numPr>
        <w:spacing w:after="0" w:line="240" w:lineRule="auto"/>
        <w:ind w:right="63" w:hanging="720"/>
        <w:jc w:val="both"/>
        <w:rPr>
          <w:rFonts w:cstheme="minorHAnsi"/>
          <w:sz w:val="24"/>
          <w:szCs w:val="24"/>
        </w:rPr>
      </w:pPr>
      <w:r w:rsidRPr="006D26AF">
        <w:rPr>
          <w:rFonts w:cstheme="minorHAnsi"/>
          <w:sz w:val="24"/>
          <w:szCs w:val="24"/>
        </w:rPr>
        <w:t>faltering growth (failure to thrive)</w:t>
      </w:r>
    </w:p>
    <w:p w14:paraId="1A6E770F" w14:textId="77777777" w:rsidR="00C242AA" w:rsidRPr="006D26AF" w:rsidRDefault="00C242AA" w:rsidP="00ED06CF">
      <w:pPr>
        <w:pStyle w:val="ListParagraph"/>
        <w:numPr>
          <w:ilvl w:val="0"/>
          <w:numId w:val="11"/>
        </w:numPr>
        <w:spacing w:after="0" w:line="240" w:lineRule="auto"/>
        <w:ind w:right="63" w:hanging="720"/>
        <w:jc w:val="both"/>
        <w:rPr>
          <w:rFonts w:cstheme="minorHAnsi"/>
          <w:sz w:val="24"/>
          <w:szCs w:val="24"/>
        </w:rPr>
      </w:pPr>
      <w:r w:rsidRPr="006D26AF">
        <w:rPr>
          <w:rFonts w:cstheme="minorHAnsi"/>
          <w:sz w:val="24"/>
          <w:szCs w:val="24"/>
        </w:rPr>
        <w:lastRenderedPageBreak/>
        <w:t>parents show little, or no, concern about the child's condition or show little warmth or empathy with the child</w:t>
      </w:r>
    </w:p>
    <w:p w14:paraId="1ADA32DF" w14:textId="77777777" w:rsidR="00C242AA" w:rsidRPr="006D26AF" w:rsidRDefault="00C242AA" w:rsidP="00ED06CF">
      <w:pPr>
        <w:pStyle w:val="ListParagraph"/>
        <w:numPr>
          <w:ilvl w:val="0"/>
          <w:numId w:val="11"/>
        </w:numPr>
        <w:spacing w:after="0" w:line="240" w:lineRule="auto"/>
        <w:ind w:right="63" w:hanging="720"/>
        <w:jc w:val="both"/>
        <w:rPr>
          <w:rFonts w:cstheme="minorHAnsi"/>
          <w:sz w:val="24"/>
          <w:szCs w:val="24"/>
        </w:rPr>
      </w:pPr>
      <w:r w:rsidRPr="006D26AF">
        <w:rPr>
          <w:rFonts w:cstheme="minorHAnsi"/>
          <w:sz w:val="24"/>
          <w:szCs w:val="24"/>
        </w:rPr>
        <w:t xml:space="preserve">evidence of domestic violence </w:t>
      </w:r>
    </w:p>
    <w:p w14:paraId="3FDE663C" w14:textId="77777777" w:rsidR="00C242AA" w:rsidRPr="006D26AF" w:rsidRDefault="00C242AA" w:rsidP="00ED06CF">
      <w:pPr>
        <w:pStyle w:val="ListParagraph"/>
        <w:numPr>
          <w:ilvl w:val="0"/>
          <w:numId w:val="11"/>
        </w:numPr>
        <w:spacing w:after="0" w:line="240" w:lineRule="auto"/>
        <w:ind w:right="-79" w:hanging="720"/>
        <w:jc w:val="both"/>
        <w:rPr>
          <w:rFonts w:cstheme="minorHAnsi"/>
          <w:sz w:val="24"/>
          <w:szCs w:val="24"/>
        </w:rPr>
      </w:pPr>
      <w:r w:rsidRPr="006D26AF">
        <w:rPr>
          <w:rFonts w:cstheme="minorHAnsi"/>
          <w:sz w:val="24"/>
          <w:szCs w:val="24"/>
        </w:rPr>
        <w:t>parents with mental health difficulties, particularly of a psychotic nature</w:t>
      </w:r>
    </w:p>
    <w:p w14:paraId="5204E1BD" w14:textId="77777777" w:rsidR="00C242AA" w:rsidRPr="006D26AF" w:rsidRDefault="00C242AA" w:rsidP="00ED06CF">
      <w:pPr>
        <w:pStyle w:val="ListParagraph"/>
        <w:numPr>
          <w:ilvl w:val="0"/>
          <w:numId w:val="11"/>
        </w:numPr>
        <w:spacing w:after="0" w:line="240" w:lineRule="auto"/>
        <w:ind w:right="-79" w:hanging="720"/>
        <w:jc w:val="both"/>
        <w:rPr>
          <w:rFonts w:cstheme="minorHAnsi"/>
          <w:sz w:val="24"/>
          <w:szCs w:val="24"/>
        </w:rPr>
      </w:pPr>
      <w:r w:rsidRPr="006D26AF">
        <w:rPr>
          <w:rFonts w:cstheme="minorHAnsi"/>
          <w:sz w:val="24"/>
          <w:szCs w:val="24"/>
        </w:rPr>
        <w:t>evidence of parental substance abuse</w:t>
      </w:r>
    </w:p>
    <w:p w14:paraId="2054F69D" w14:textId="77777777" w:rsidR="00C242AA" w:rsidRPr="006D26AF" w:rsidRDefault="00C242AA" w:rsidP="006D26AF">
      <w:pPr>
        <w:spacing w:after="0" w:line="240" w:lineRule="auto"/>
        <w:ind w:right="-79"/>
        <w:rPr>
          <w:rFonts w:cstheme="minorHAnsi"/>
          <w:sz w:val="24"/>
          <w:szCs w:val="24"/>
        </w:rPr>
      </w:pPr>
    </w:p>
    <w:p w14:paraId="7685AE89" w14:textId="77777777" w:rsidR="00C242AA" w:rsidRPr="006D26AF" w:rsidRDefault="00C242AA" w:rsidP="006D26AF">
      <w:pPr>
        <w:spacing w:after="0" w:line="240" w:lineRule="auto"/>
        <w:ind w:left="714" w:right="-79" w:hanging="690"/>
        <w:rPr>
          <w:rFonts w:cstheme="minorHAnsi"/>
          <w:sz w:val="24"/>
          <w:szCs w:val="24"/>
        </w:rPr>
      </w:pPr>
      <w:r w:rsidRPr="006D26AF">
        <w:rPr>
          <w:rFonts w:cstheme="minorHAnsi"/>
          <w:sz w:val="24"/>
          <w:szCs w:val="24"/>
        </w:rPr>
        <w:t>2.5</w:t>
      </w:r>
      <w:r w:rsidRPr="006D26AF">
        <w:rPr>
          <w:rFonts w:cstheme="minorHAnsi"/>
          <w:sz w:val="24"/>
          <w:szCs w:val="24"/>
        </w:rPr>
        <w:tab/>
      </w:r>
      <w:r w:rsidRPr="006D26AF">
        <w:rPr>
          <w:rFonts w:cstheme="minorHAnsi"/>
          <w:sz w:val="24"/>
          <w:szCs w:val="24"/>
        </w:rPr>
        <w:tab/>
        <w:t>Signs and symptoms are indicators and simply highlight the need for further investigation and assessment.</w:t>
      </w:r>
    </w:p>
    <w:p w14:paraId="0185C53E" w14:textId="77777777" w:rsidR="00C242AA" w:rsidRPr="006D26AF" w:rsidRDefault="00C242AA" w:rsidP="006D26AF">
      <w:pPr>
        <w:spacing w:after="0" w:line="240" w:lineRule="auto"/>
        <w:ind w:left="714" w:right="-79" w:hanging="690"/>
        <w:rPr>
          <w:rFonts w:cstheme="minorHAnsi"/>
          <w:sz w:val="24"/>
          <w:szCs w:val="24"/>
        </w:rPr>
      </w:pPr>
    </w:p>
    <w:p w14:paraId="03EC9E97" w14:textId="77777777" w:rsidR="00C242AA" w:rsidRPr="006D26AF" w:rsidRDefault="00C242AA" w:rsidP="006D26AF">
      <w:pPr>
        <w:spacing w:after="0" w:line="240" w:lineRule="auto"/>
        <w:ind w:left="714" w:right="-79" w:hanging="690"/>
        <w:rPr>
          <w:rFonts w:cstheme="minorHAnsi"/>
          <w:b/>
          <w:sz w:val="24"/>
          <w:szCs w:val="24"/>
        </w:rPr>
      </w:pPr>
      <w:r w:rsidRPr="006D26AF">
        <w:rPr>
          <w:rFonts w:cstheme="minorHAnsi"/>
          <w:sz w:val="24"/>
          <w:szCs w:val="24"/>
        </w:rPr>
        <w:tab/>
      </w:r>
      <w:r w:rsidRPr="006D26AF">
        <w:rPr>
          <w:rFonts w:cstheme="minorHAnsi"/>
          <w:b/>
          <w:sz w:val="24"/>
          <w:szCs w:val="24"/>
        </w:rPr>
        <w:t>Parental Response to Allegations of Child Abuse Which Raise Concern</w:t>
      </w:r>
    </w:p>
    <w:p w14:paraId="278CA9C6" w14:textId="77777777" w:rsidR="00C242AA" w:rsidRPr="006D26AF" w:rsidRDefault="00C242AA" w:rsidP="006D26AF">
      <w:pPr>
        <w:spacing w:after="0" w:line="240" w:lineRule="auto"/>
        <w:ind w:left="714" w:right="-79" w:hanging="690"/>
        <w:rPr>
          <w:rFonts w:cstheme="minorHAnsi"/>
          <w:b/>
          <w:sz w:val="24"/>
          <w:szCs w:val="24"/>
        </w:rPr>
      </w:pPr>
    </w:p>
    <w:p w14:paraId="5A59E8A1" w14:textId="77777777" w:rsidR="00C242AA" w:rsidRPr="006D26AF" w:rsidRDefault="00C242AA" w:rsidP="006D26AF">
      <w:pPr>
        <w:spacing w:after="0" w:line="240" w:lineRule="auto"/>
        <w:ind w:left="714" w:right="-79" w:hanging="690"/>
        <w:rPr>
          <w:rFonts w:cstheme="minorHAnsi"/>
          <w:sz w:val="24"/>
          <w:szCs w:val="24"/>
        </w:rPr>
      </w:pPr>
      <w:r w:rsidRPr="006D26AF">
        <w:rPr>
          <w:rFonts w:cstheme="minorHAnsi"/>
          <w:sz w:val="24"/>
          <w:szCs w:val="24"/>
        </w:rPr>
        <w:t>2.6</w:t>
      </w:r>
      <w:r w:rsidRPr="006D26AF">
        <w:rPr>
          <w:rFonts w:cstheme="minorHAnsi"/>
          <w:sz w:val="24"/>
          <w:szCs w:val="24"/>
        </w:rPr>
        <w:tab/>
      </w:r>
      <w:r w:rsidRPr="006D26AF">
        <w:rPr>
          <w:rFonts w:cstheme="minorHAnsi"/>
          <w:b/>
          <w:sz w:val="24"/>
          <w:szCs w:val="24"/>
        </w:rPr>
        <w:t>Parents' responses to allegations of abuse of their child are very varied. The following types of response are of concern</w:t>
      </w:r>
      <w:r w:rsidRPr="006D26AF">
        <w:rPr>
          <w:rFonts w:cstheme="minorHAnsi"/>
          <w:sz w:val="24"/>
          <w:szCs w:val="24"/>
        </w:rPr>
        <w:t>:</w:t>
      </w:r>
    </w:p>
    <w:p w14:paraId="463E3EEB" w14:textId="77777777" w:rsidR="00C242AA" w:rsidRPr="006D26AF" w:rsidRDefault="00C242AA" w:rsidP="006D26AF">
      <w:pPr>
        <w:spacing w:after="0" w:line="240" w:lineRule="auto"/>
        <w:ind w:left="714" w:right="-79" w:hanging="690"/>
        <w:rPr>
          <w:rFonts w:cstheme="minorHAnsi"/>
          <w:sz w:val="24"/>
          <w:szCs w:val="24"/>
        </w:rPr>
      </w:pPr>
    </w:p>
    <w:p w14:paraId="5D009808" w14:textId="77777777" w:rsidR="00C242AA"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there may be an unequivocal denial of abuse and possible non-compliance with enquiries</w:t>
      </w:r>
      <w:r w:rsidR="006D26AF">
        <w:rPr>
          <w:rFonts w:cstheme="minorHAnsi"/>
          <w:sz w:val="24"/>
          <w:szCs w:val="24"/>
        </w:rPr>
        <w:t>.</w:t>
      </w:r>
    </w:p>
    <w:p w14:paraId="7AD562DD" w14:textId="77777777" w:rsidR="006D26AF" w:rsidRPr="006D26AF" w:rsidRDefault="006D26AF" w:rsidP="006D26AF">
      <w:pPr>
        <w:pStyle w:val="ListParagraph"/>
        <w:spacing w:after="0" w:line="240" w:lineRule="auto"/>
        <w:ind w:right="-79"/>
        <w:jc w:val="both"/>
        <w:rPr>
          <w:rFonts w:cstheme="minorHAnsi"/>
          <w:sz w:val="24"/>
          <w:szCs w:val="24"/>
        </w:rPr>
      </w:pPr>
    </w:p>
    <w:p w14:paraId="673EB111" w14:textId="77777777" w:rsidR="00C242AA"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parents may over-react, either aggressively or defensively, to a suggestion that they may be responsible for harm to their child</w:t>
      </w:r>
      <w:r w:rsidR="006D26AF">
        <w:rPr>
          <w:rFonts w:cstheme="minorHAnsi"/>
          <w:sz w:val="24"/>
          <w:szCs w:val="24"/>
        </w:rPr>
        <w:t>.</w:t>
      </w:r>
    </w:p>
    <w:p w14:paraId="6B1BD1E2" w14:textId="77777777" w:rsidR="006D26AF" w:rsidRPr="006D26AF" w:rsidRDefault="006D26AF" w:rsidP="006D26AF">
      <w:pPr>
        <w:spacing w:after="0" w:line="240" w:lineRule="auto"/>
        <w:ind w:right="-79"/>
        <w:jc w:val="both"/>
        <w:rPr>
          <w:rFonts w:cstheme="minorHAnsi"/>
          <w:sz w:val="24"/>
          <w:szCs w:val="24"/>
        </w:rPr>
      </w:pPr>
    </w:p>
    <w:p w14:paraId="254FBCD8" w14:textId="77777777" w:rsidR="00C242AA"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there may be reluctance to give information, or the explanation given may be incompatible with the harm caused to the child, or explanations may change over time</w:t>
      </w:r>
      <w:r w:rsidR="006D26AF">
        <w:rPr>
          <w:rFonts w:cstheme="minorHAnsi"/>
          <w:sz w:val="24"/>
          <w:szCs w:val="24"/>
        </w:rPr>
        <w:t>.</w:t>
      </w:r>
    </w:p>
    <w:p w14:paraId="7F0C7A1D" w14:textId="77777777" w:rsidR="006D26AF" w:rsidRPr="006D26AF" w:rsidRDefault="006D26AF" w:rsidP="006D26AF">
      <w:pPr>
        <w:spacing w:after="0" w:line="240" w:lineRule="auto"/>
        <w:ind w:right="-79"/>
        <w:jc w:val="both"/>
        <w:rPr>
          <w:rFonts w:cstheme="minorHAnsi"/>
          <w:sz w:val="24"/>
          <w:szCs w:val="24"/>
        </w:rPr>
      </w:pPr>
    </w:p>
    <w:p w14:paraId="1CB5ADF6" w14:textId="77777777" w:rsidR="00C242AA"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 xml:space="preserve">parents may display a lack of awareness that the child has suffered harm, or that their actions, or the actions </w:t>
      </w:r>
      <w:r w:rsidR="006D26AF">
        <w:rPr>
          <w:rFonts w:cstheme="minorHAnsi"/>
          <w:sz w:val="24"/>
          <w:szCs w:val="24"/>
        </w:rPr>
        <w:t>of others, may have caused harm.</w:t>
      </w:r>
    </w:p>
    <w:p w14:paraId="00DF80ED" w14:textId="77777777" w:rsidR="006D26AF" w:rsidRPr="006D26AF" w:rsidRDefault="006D26AF" w:rsidP="006D26AF">
      <w:pPr>
        <w:spacing w:after="0" w:line="240" w:lineRule="auto"/>
        <w:ind w:right="-79"/>
        <w:jc w:val="both"/>
        <w:rPr>
          <w:rFonts w:cstheme="minorHAnsi"/>
          <w:sz w:val="24"/>
          <w:szCs w:val="24"/>
        </w:rPr>
      </w:pPr>
    </w:p>
    <w:p w14:paraId="1961AD50" w14:textId="77777777" w:rsidR="00C242AA"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 xml:space="preserve">parents may seek to minimise the severity of the </w:t>
      </w:r>
      <w:proofErr w:type="gramStart"/>
      <w:r w:rsidRPr="006D26AF">
        <w:rPr>
          <w:rFonts w:cstheme="minorHAnsi"/>
          <w:sz w:val="24"/>
          <w:szCs w:val="24"/>
        </w:rPr>
        <w:t>abuse, or</w:t>
      </w:r>
      <w:proofErr w:type="gramEnd"/>
      <w:r w:rsidRPr="006D26AF">
        <w:rPr>
          <w:rFonts w:cstheme="minorHAnsi"/>
          <w:sz w:val="24"/>
          <w:szCs w:val="24"/>
        </w:rPr>
        <w:t xml:space="preserve"> not accept that their actions constitute abuse</w:t>
      </w:r>
      <w:r w:rsidR="006D26AF">
        <w:rPr>
          <w:rFonts w:cstheme="minorHAnsi"/>
          <w:sz w:val="24"/>
          <w:szCs w:val="24"/>
        </w:rPr>
        <w:t>.</w:t>
      </w:r>
    </w:p>
    <w:p w14:paraId="534285CB" w14:textId="77777777" w:rsidR="006D26AF" w:rsidRPr="006D26AF" w:rsidRDefault="006D26AF" w:rsidP="006D26AF">
      <w:pPr>
        <w:spacing w:after="0" w:line="240" w:lineRule="auto"/>
        <w:ind w:right="-79"/>
        <w:jc w:val="both"/>
        <w:rPr>
          <w:rFonts w:cstheme="minorHAnsi"/>
          <w:sz w:val="24"/>
          <w:szCs w:val="24"/>
        </w:rPr>
      </w:pPr>
    </w:p>
    <w:p w14:paraId="3A1396C6" w14:textId="77777777" w:rsidR="00C242AA"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parents may fail to engage with professionals</w:t>
      </w:r>
      <w:r w:rsidR="006D26AF">
        <w:rPr>
          <w:rFonts w:cstheme="minorHAnsi"/>
          <w:sz w:val="24"/>
          <w:szCs w:val="24"/>
        </w:rPr>
        <w:t>.</w:t>
      </w:r>
    </w:p>
    <w:p w14:paraId="1C8BF9CE" w14:textId="77777777" w:rsidR="006D26AF" w:rsidRPr="006D26AF" w:rsidRDefault="006D26AF" w:rsidP="006D26AF">
      <w:pPr>
        <w:spacing w:after="0" w:line="240" w:lineRule="auto"/>
        <w:ind w:right="-79"/>
        <w:jc w:val="both"/>
        <w:rPr>
          <w:rFonts w:cstheme="minorHAnsi"/>
          <w:sz w:val="24"/>
          <w:szCs w:val="24"/>
        </w:rPr>
      </w:pPr>
    </w:p>
    <w:p w14:paraId="40FB1F70" w14:textId="77777777" w:rsidR="00C242AA"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blame or responsibility for the harm may be inappropriately placed on the child or an unnamed third party</w:t>
      </w:r>
      <w:r w:rsidR="006D26AF">
        <w:rPr>
          <w:rFonts w:cstheme="minorHAnsi"/>
          <w:sz w:val="24"/>
          <w:szCs w:val="24"/>
        </w:rPr>
        <w:t>.</w:t>
      </w:r>
    </w:p>
    <w:p w14:paraId="7CF1F017" w14:textId="77777777" w:rsidR="006D26AF" w:rsidRPr="006D26AF" w:rsidRDefault="006D26AF" w:rsidP="006D26AF">
      <w:pPr>
        <w:spacing w:after="0" w:line="240" w:lineRule="auto"/>
        <w:ind w:right="-79"/>
        <w:jc w:val="both"/>
        <w:rPr>
          <w:rFonts w:cstheme="minorHAnsi"/>
          <w:sz w:val="24"/>
          <w:szCs w:val="24"/>
        </w:rPr>
      </w:pPr>
    </w:p>
    <w:p w14:paraId="68948B7A" w14:textId="77777777" w:rsidR="00C242AA"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parents may seek help on matters unrelated to the abuse or its causes (this may be to deflect attention away from the child and his injuries)</w:t>
      </w:r>
      <w:r w:rsidR="006D26AF">
        <w:rPr>
          <w:rFonts w:cstheme="minorHAnsi"/>
          <w:sz w:val="24"/>
          <w:szCs w:val="24"/>
        </w:rPr>
        <w:t>.</w:t>
      </w:r>
    </w:p>
    <w:p w14:paraId="25B7C188" w14:textId="77777777" w:rsidR="006D26AF" w:rsidRPr="006D26AF" w:rsidRDefault="006D26AF" w:rsidP="006D26AF">
      <w:pPr>
        <w:spacing w:after="0" w:line="240" w:lineRule="auto"/>
        <w:ind w:right="-79"/>
        <w:jc w:val="both"/>
        <w:rPr>
          <w:rFonts w:cstheme="minorHAnsi"/>
          <w:sz w:val="24"/>
          <w:szCs w:val="24"/>
        </w:rPr>
      </w:pPr>
    </w:p>
    <w:p w14:paraId="15883BB3" w14:textId="77777777" w:rsidR="00C242AA" w:rsidRPr="006D26AF" w:rsidRDefault="00C242AA" w:rsidP="00ED06CF">
      <w:pPr>
        <w:pStyle w:val="ListParagraph"/>
        <w:numPr>
          <w:ilvl w:val="0"/>
          <w:numId w:val="12"/>
        </w:numPr>
        <w:spacing w:after="0" w:line="240" w:lineRule="auto"/>
        <w:ind w:right="-79" w:hanging="720"/>
        <w:jc w:val="both"/>
        <w:rPr>
          <w:rFonts w:cstheme="minorHAnsi"/>
          <w:sz w:val="24"/>
          <w:szCs w:val="24"/>
        </w:rPr>
      </w:pPr>
      <w:r w:rsidRPr="006D26AF">
        <w:rPr>
          <w:rFonts w:cstheme="minorHAnsi"/>
          <w:sz w:val="24"/>
          <w:szCs w:val="24"/>
        </w:rPr>
        <w:t>the parents and/or child may go missing</w:t>
      </w:r>
      <w:r w:rsidR="006D26AF">
        <w:rPr>
          <w:rFonts w:cstheme="minorHAnsi"/>
          <w:sz w:val="24"/>
          <w:szCs w:val="24"/>
        </w:rPr>
        <w:t>.</w:t>
      </w:r>
    </w:p>
    <w:p w14:paraId="26670BD5" w14:textId="77777777" w:rsidR="00C242AA" w:rsidRPr="006D26AF" w:rsidRDefault="00C242AA" w:rsidP="006D26AF">
      <w:pPr>
        <w:spacing w:after="0" w:line="240" w:lineRule="auto"/>
        <w:ind w:right="-79"/>
        <w:rPr>
          <w:rFonts w:cstheme="minorHAnsi"/>
          <w:sz w:val="24"/>
          <w:szCs w:val="24"/>
        </w:rPr>
      </w:pPr>
    </w:p>
    <w:p w14:paraId="5A3DC0FF" w14:textId="77777777" w:rsidR="00C242AA" w:rsidRDefault="00C242AA" w:rsidP="006D26AF">
      <w:pPr>
        <w:keepNext/>
        <w:keepLines/>
        <w:spacing w:after="0" w:line="240" w:lineRule="auto"/>
        <w:ind w:right="-79"/>
        <w:outlineLvl w:val="0"/>
        <w:rPr>
          <w:rFonts w:cstheme="minorHAnsi"/>
          <w:b/>
          <w:sz w:val="24"/>
          <w:szCs w:val="24"/>
        </w:rPr>
      </w:pPr>
      <w:r w:rsidRPr="006D26AF">
        <w:rPr>
          <w:rFonts w:cstheme="minorHAnsi"/>
          <w:b/>
          <w:sz w:val="24"/>
          <w:szCs w:val="24"/>
        </w:rPr>
        <w:t>Physical Abuse</w:t>
      </w:r>
    </w:p>
    <w:p w14:paraId="0E21CF94" w14:textId="77777777" w:rsidR="006D26AF" w:rsidRPr="006D26AF" w:rsidRDefault="006D26AF" w:rsidP="006D26AF">
      <w:pPr>
        <w:keepNext/>
        <w:keepLines/>
        <w:spacing w:after="0" w:line="240" w:lineRule="auto"/>
        <w:ind w:right="-79"/>
        <w:outlineLvl w:val="0"/>
        <w:rPr>
          <w:rFonts w:cstheme="minorHAnsi"/>
          <w:b/>
          <w:sz w:val="24"/>
          <w:szCs w:val="24"/>
        </w:rPr>
      </w:pPr>
    </w:p>
    <w:p w14:paraId="42252B8B" w14:textId="77777777" w:rsidR="00C242AA" w:rsidRDefault="00C242AA" w:rsidP="006D26AF">
      <w:pPr>
        <w:spacing w:after="0" w:line="240" w:lineRule="auto"/>
        <w:ind w:left="714" w:right="-79" w:hanging="690"/>
        <w:rPr>
          <w:rFonts w:cstheme="minorHAnsi"/>
          <w:sz w:val="24"/>
          <w:szCs w:val="24"/>
        </w:rPr>
      </w:pPr>
      <w:r w:rsidRPr="006D26AF">
        <w:rPr>
          <w:rFonts w:cstheme="minorHAnsi"/>
          <w:sz w:val="24"/>
          <w:szCs w:val="24"/>
        </w:rPr>
        <w:t>2.7</w:t>
      </w:r>
      <w:r w:rsidRPr="006D26AF">
        <w:rPr>
          <w:rFonts w:cstheme="minorHAnsi"/>
          <w:sz w:val="24"/>
          <w:szCs w:val="24"/>
        </w:rPr>
        <w:tab/>
        <w:t xml:space="preserve">Children receive bumps and bruises </w:t>
      </w:r>
      <w:proofErr w:type="gramStart"/>
      <w:r w:rsidRPr="006D26AF">
        <w:rPr>
          <w:rFonts w:cstheme="minorHAnsi"/>
          <w:sz w:val="24"/>
          <w:szCs w:val="24"/>
        </w:rPr>
        <w:t>as a result of</w:t>
      </w:r>
      <w:proofErr w:type="gramEnd"/>
      <w:r w:rsidRPr="006D26AF">
        <w:rPr>
          <w:rFonts w:cstheme="minorHAnsi"/>
          <w:sz w:val="24"/>
          <w:szCs w:val="24"/>
        </w:rPr>
        <w:t xml:space="preserve"> the rough and tumble of normal play. Most children will have bruises or other injuries, therefore, from time to time. These will be accidental and can be easily explained.</w:t>
      </w:r>
    </w:p>
    <w:p w14:paraId="270457FA" w14:textId="77777777" w:rsidR="006D26AF" w:rsidRPr="006D26AF" w:rsidRDefault="006D26AF" w:rsidP="006D26AF">
      <w:pPr>
        <w:spacing w:after="0" w:line="240" w:lineRule="auto"/>
        <w:ind w:left="714" w:right="-79" w:hanging="690"/>
        <w:rPr>
          <w:rFonts w:cstheme="minorHAnsi"/>
          <w:sz w:val="24"/>
          <w:szCs w:val="24"/>
        </w:rPr>
      </w:pPr>
    </w:p>
    <w:p w14:paraId="6CAFDB8C" w14:textId="77777777" w:rsidR="00C242AA" w:rsidRDefault="00C242AA" w:rsidP="006D26AF">
      <w:pPr>
        <w:spacing w:after="0" w:line="240" w:lineRule="auto"/>
        <w:ind w:left="714" w:right="-79" w:hanging="690"/>
        <w:rPr>
          <w:rFonts w:cstheme="minorHAnsi"/>
          <w:sz w:val="24"/>
          <w:szCs w:val="24"/>
        </w:rPr>
      </w:pPr>
      <w:r w:rsidRPr="006D26AF">
        <w:rPr>
          <w:rFonts w:cstheme="minorHAnsi"/>
          <w:sz w:val="24"/>
          <w:szCs w:val="24"/>
        </w:rPr>
        <w:lastRenderedPageBreak/>
        <w:t xml:space="preserve">2.8 </w:t>
      </w:r>
      <w:r w:rsidRPr="006D26AF">
        <w:rPr>
          <w:rFonts w:cstheme="minorHAnsi"/>
          <w:sz w:val="24"/>
          <w:szCs w:val="24"/>
        </w:rPr>
        <w:tab/>
        <w:t>It is not necessary to establish intent to cause harm to the child to conclude that the child has been subject to abuse. Physical abuse can occur through acts of both commission and/or omission.</w:t>
      </w:r>
    </w:p>
    <w:p w14:paraId="31867FDF" w14:textId="77777777" w:rsidR="006D26AF" w:rsidRPr="006D26AF" w:rsidRDefault="006D26AF" w:rsidP="006D26AF">
      <w:pPr>
        <w:spacing w:after="0" w:line="240" w:lineRule="auto"/>
        <w:ind w:left="714" w:right="-79" w:hanging="690"/>
        <w:rPr>
          <w:rFonts w:cstheme="minorHAnsi"/>
          <w:sz w:val="24"/>
          <w:szCs w:val="24"/>
        </w:rPr>
      </w:pPr>
    </w:p>
    <w:p w14:paraId="0FE46B27" w14:textId="77777777" w:rsidR="00C242AA" w:rsidRDefault="00C242AA" w:rsidP="006D26AF">
      <w:pPr>
        <w:spacing w:after="0" w:line="240" w:lineRule="auto"/>
        <w:ind w:left="714" w:right="-79" w:hanging="690"/>
        <w:jc w:val="both"/>
        <w:rPr>
          <w:rFonts w:cstheme="minorHAnsi"/>
          <w:sz w:val="24"/>
          <w:szCs w:val="24"/>
        </w:rPr>
      </w:pPr>
      <w:r w:rsidRPr="006D26AF">
        <w:rPr>
          <w:rFonts w:cstheme="minorHAnsi"/>
          <w:sz w:val="24"/>
          <w:szCs w:val="24"/>
        </w:rPr>
        <w:t>2.9</w:t>
      </w:r>
      <w:r w:rsidRPr="006D26AF">
        <w:rPr>
          <w:rFonts w:cstheme="minorHAnsi"/>
          <w:sz w:val="24"/>
          <w:szCs w:val="24"/>
        </w:rPr>
        <w:tab/>
        <w:t>Insignificant but repeated injuries, however minor, may be symptomatic of a family in crisis and, if no action is taken, the child may be further injured. All injuries should be noted and collated in the child’s records and analysed to assess if the child requires to be safeguarded.</w:t>
      </w:r>
    </w:p>
    <w:p w14:paraId="48EF622D" w14:textId="77777777" w:rsidR="006D26AF" w:rsidRPr="006D26AF" w:rsidRDefault="006D26AF" w:rsidP="006D26AF">
      <w:pPr>
        <w:spacing w:after="0" w:line="240" w:lineRule="auto"/>
        <w:ind w:left="714" w:right="-79" w:hanging="690"/>
        <w:jc w:val="both"/>
        <w:rPr>
          <w:rFonts w:cstheme="minorHAnsi"/>
          <w:sz w:val="24"/>
          <w:szCs w:val="24"/>
        </w:rPr>
      </w:pPr>
    </w:p>
    <w:p w14:paraId="22963C3B" w14:textId="77777777" w:rsidR="00C242AA" w:rsidRDefault="00C242AA" w:rsidP="006D26AF">
      <w:pPr>
        <w:spacing w:after="0" w:line="240" w:lineRule="auto"/>
        <w:ind w:left="714" w:right="63" w:hanging="690"/>
        <w:jc w:val="both"/>
        <w:rPr>
          <w:rFonts w:cstheme="minorHAnsi"/>
          <w:sz w:val="24"/>
          <w:szCs w:val="24"/>
        </w:rPr>
      </w:pPr>
      <w:r w:rsidRPr="006D26AF">
        <w:rPr>
          <w:rFonts w:cstheme="minorHAnsi"/>
          <w:sz w:val="24"/>
          <w:szCs w:val="24"/>
        </w:rPr>
        <w:t>2.10</w:t>
      </w:r>
      <w:r w:rsidRPr="006D26AF">
        <w:rPr>
          <w:rFonts w:cstheme="minorHAnsi"/>
          <w:sz w:val="24"/>
          <w:szCs w:val="24"/>
        </w:rPr>
        <w:tab/>
        <w:t>If on initial examination the injury is not felt to be compatible with the explanation given or suggest abuse it should be discussed with a senior paediatrician.</w:t>
      </w:r>
    </w:p>
    <w:p w14:paraId="78915BC7" w14:textId="77777777" w:rsidR="006D26AF" w:rsidRPr="006D26AF" w:rsidRDefault="006D26AF" w:rsidP="006D26AF">
      <w:pPr>
        <w:spacing w:after="0" w:line="240" w:lineRule="auto"/>
        <w:ind w:left="714" w:right="63" w:hanging="690"/>
        <w:jc w:val="both"/>
        <w:rPr>
          <w:rFonts w:cstheme="minorHAnsi"/>
          <w:sz w:val="24"/>
          <w:szCs w:val="24"/>
        </w:rPr>
      </w:pPr>
    </w:p>
    <w:p w14:paraId="7B7AD1E8" w14:textId="77777777" w:rsidR="00C242AA" w:rsidRPr="006D26AF" w:rsidRDefault="006D26AF" w:rsidP="006D26AF">
      <w:pPr>
        <w:tabs>
          <w:tab w:val="center" w:pos="5852"/>
        </w:tabs>
        <w:spacing w:after="0" w:line="240" w:lineRule="auto"/>
        <w:ind w:left="714" w:right="63" w:hanging="714"/>
        <w:jc w:val="both"/>
        <w:rPr>
          <w:rFonts w:cstheme="minorHAnsi"/>
          <w:sz w:val="24"/>
          <w:szCs w:val="24"/>
        </w:rPr>
      </w:pPr>
      <w:r>
        <w:rPr>
          <w:rFonts w:cstheme="minorHAnsi"/>
          <w:sz w:val="24"/>
          <w:szCs w:val="24"/>
        </w:rPr>
        <w:t xml:space="preserve">2.11    </w:t>
      </w:r>
      <w:r w:rsidR="00C242AA" w:rsidRPr="006D26AF">
        <w:rPr>
          <w:rFonts w:cstheme="minorHAnsi"/>
          <w:sz w:val="24"/>
          <w:szCs w:val="24"/>
        </w:rPr>
        <w:t>A small number of children suffer from rare conditions, e.g. haemophilia or brittle bone disease, which makes them susceptible to bruising and fractures. It is important to remain aware, however, that in such children some injuries may have a non-accidental cause. A "clotting screen" only excludes the common conditions which may cause spontaneous bleeding. If the history suggests a bleeding disorder, referral to a haematologist will be required.</w:t>
      </w:r>
    </w:p>
    <w:p w14:paraId="31D3B1C9" w14:textId="77777777" w:rsidR="00C242AA" w:rsidRPr="006D26AF" w:rsidRDefault="00C242AA" w:rsidP="006D26AF">
      <w:pPr>
        <w:tabs>
          <w:tab w:val="center" w:pos="5852"/>
        </w:tabs>
        <w:spacing w:after="0" w:line="240" w:lineRule="auto"/>
        <w:ind w:right="63"/>
        <w:rPr>
          <w:rFonts w:cstheme="minorHAnsi"/>
          <w:sz w:val="24"/>
          <w:szCs w:val="24"/>
        </w:rPr>
      </w:pPr>
    </w:p>
    <w:p w14:paraId="21583347" w14:textId="77777777" w:rsidR="00C242AA" w:rsidRDefault="00C242AA" w:rsidP="006D26AF">
      <w:pPr>
        <w:spacing w:after="0" w:line="240" w:lineRule="auto"/>
        <w:ind w:right="63"/>
        <w:rPr>
          <w:rFonts w:cstheme="minorHAnsi"/>
          <w:b/>
          <w:sz w:val="24"/>
          <w:szCs w:val="24"/>
        </w:rPr>
      </w:pPr>
      <w:r w:rsidRPr="006D26AF">
        <w:rPr>
          <w:rFonts w:cstheme="minorHAnsi"/>
          <w:b/>
          <w:sz w:val="24"/>
          <w:szCs w:val="24"/>
        </w:rPr>
        <w:t>Recognition of Physical Abuse</w:t>
      </w:r>
    </w:p>
    <w:p w14:paraId="4FB3FAAA" w14:textId="77777777" w:rsidR="006D26AF" w:rsidRPr="006D26AF" w:rsidRDefault="006D26AF" w:rsidP="006D26AF">
      <w:pPr>
        <w:spacing w:after="0" w:line="240" w:lineRule="auto"/>
        <w:ind w:right="63"/>
        <w:rPr>
          <w:rFonts w:cstheme="minorHAnsi"/>
          <w:b/>
          <w:sz w:val="24"/>
          <w:szCs w:val="24"/>
        </w:rPr>
      </w:pPr>
    </w:p>
    <w:p w14:paraId="46A43DB9" w14:textId="77777777" w:rsidR="00C242AA" w:rsidRPr="006D26AF" w:rsidRDefault="00C242AA" w:rsidP="00ED06CF">
      <w:pPr>
        <w:pStyle w:val="ListParagraph"/>
        <w:keepNext/>
        <w:keepLines/>
        <w:numPr>
          <w:ilvl w:val="0"/>
          <w:numId w:val="50"/>
        </w:numPr>
        <w:spacing w:after="0" w:line="240" w:lineRule="auto"/>
        <w:ind w:right="63" w:hanging="578"/>
        <w:outlineLvl w:val="0"/>
        <w:rPr>
          <w:rFonts w:cstheme="minorHAnsi"/>
          <w:b/>
          <w:sz w:val="24"/>
          <w:szCs w:val="24"/>
        </w:rPr>
      </w:pPr>
      <w:r w:rsidRPr="006D26AF">
        <w:rPr>
          <w:rFonts w:cstheme="minorHAnsi"/>
          <w:b/>
          <w:sz w:val="24"/>
          <w:szCs w:val="24"/>
        </w:rPr>
        <w:t xml:space="preserve"> Bruises + Soft Tissue Injuries</w:t>
      </w:r>
    </w:p>
    <w:p w14:paraId="25E0C69D" w14:textId="77777777" w:rsidR="006D26AF" w:rsidRPr="006D26AF" w:rsidRDefault="006D26AF" w:rsidP="006D26AF">
      <w:pPr>
        <w:keepNext/>
        <w:keepLines/>
        <w:spacing w:after="0" w:line="240" w:lineRule="auto"/>
        <w:ind w:right="63"/>
        <w:outlineLvl w:val="0"/>
        <w:rPr>
          <w:rFonts w:cstheme="minorHAnsi"/>
          <w:b/>
          <w:sz w:val="24"/>
          <w:szCs w:val="24"/>
        </w:rPr>
      </w:pPr>
    </w:p>
    <w:p w14:paraId="3B3037CC" w14:textId="77777777" w:rsidR="00C242AA" w:rsidRDefault="00C242AA" w:rsidP="006D26AF">
      <w:pPr>
        <w:tabs>
          <w:tab w:val="left" w:pos="142"/>
        </w:tabs>
        <w:spacing w:after="0" w:line="240" w:lineRule="auto"/>
        <w:ind w:left="-567" w:right="63"/>
        <w:rPr>
          <w:rFonts w:cstheme="minorHAnsi"/>
          <w:sz w:val="24"/>
          <w:szCs w:val="24"/>
        </w:rPr>
      </w:pPr>
      <w:r w:rsidRPr="006D26AF">
        <w:rPr>
          <w:rFonts w:cstheme="minorHAnsi"/>
          <w:sz w:val="24"/>
          <w:szCs w:val="24"/>
        </w:rPr>
        <w:t>2.12</w:t>
      </w:r>
      <w:r w:rsidRPr="006D26AF">
        <w:rPr>
          <w:rFonts w:cstheme="minorHAnsi"/>
          <w:sz w:val="24"/>
          <w:szCs w:val="24"/>
        </w:rPr>
        <w:tab/>
        <w:t xml:space="preserve">Common sites for accidental bruising depend on the developmental stage of the </w:t>
      </w:r>
      <w:r w:rsidR="006D26AF">
        <w:rPr>
          <w:rFonts w:cstheme="minorHAnsi"/>
          <w:sz w:val="24"/>
          <w:szCs w:val="24"/>
        </w:rPr>
        <w:tab/>
      </w:r>
      <w:r w:rsidRPr="006D26AF">
        <w:rPr>
          <w:rFonts w:cstheme="minorHAnsi"/>
          <w:sz w:val="24"/>
          <w:szCs w:val="24"/>
        </w:rPr>
        <w:t>child. They include:</w:t>
      </w:r>
    </w:p>
    <w:p w14:paraId="43D960E1" w14:textId="77777777" w:rsidR="006D26AF" w:rsidRPr="006D26AF" w:rsidRDefault="006D26AF" w:rsidP="006D26AF">
      <w:pPr>
        <w:tabs>
          <w:tab w:val="left" w:pos="709"/>
        </w:tabs>
        <w:spacing w:after="0" w:line="240" w:lineRule="auto"/>
        <w:ind w:left="-567" w:right="63"/>
        <w:rPr>
          <w:rFonts w:cstheme="minorHAnsi"/>
          <w:sz w:val="24"/>
          <w:szCs w:val="24"/>
        </w:rPr>
      </w:pPr>
    </w:p>
    <w:p w14:paraId="0566746E" w14:textId="77777777" w:rsidR="00C242AA" w:rsidRPr="006D26AF" w:rsidRDefault="00C242AA" w:rsidP="00ED06CF">
      <w:pPr>
        <w:pStyle w:val="ListParagraph"/>
        <w:numPr>
          <w:ilvl w:val="0"/>
          <w:numId w:val="13"/>
        </w:numPr>
        <w:spacing w:after="0" w:line="240" w:lineRule="auto"/>
        <w:ind w:right="63" w:hanging="578"/>
        <w:rPr>
          <w:rFonts w:cstheme="minorHAnsi"/>
          <w:noProof/>
          <w:sz w:val="24"/>
          <w:szCs w:val="24"/>
        </w:rPr>
      </w:pPr>
      <w:r w:rsidRPr="006D26AF">
        <w:rPr>
          <w:rFonts w:cstheme="minorHAnsi"/>
          <w:sz w:val="24"/>
          <w:szCs w:val="24"/>
        </w:rPr>
        <w:t xml:space="preserve">forehead </w:t>
      </w:r>
    </w:p>
    <w:p w14:paraId="468D4786" w14:textId="77777777" w:rsidR="00C242AA" w:rsidRPr="006D26AF" w:rsidRDefault="00C242AA" w:rsidP="00ED06CF">
      <w:pPr>
        <w:pStyle w:val="ListParagraph"/>
        <w:numPr>
          <w:ilvl w:val="0"/>
          <w:numId w:val="13"/>
        </w:numPr>
        <w:spacing w:after="0" w:line="240" w:lineRule="auto"/>
        <w:ind w:right="63" w:hanging="578"/>
        <w:rPr>
          <w:rFonts w:cstheme="minorHAnsi"/>
          <w:sz w:val="24"/>
          <w:szCs w:val="24"/>
        </w:rPr>
      </w:pPr>
      <w:r w:rsidRPr="006D26AF">
        <w:rPr>
          <w:rFonts w:cstheme="minorHAnsi"/>
          <w:sz w:val="24"/>
          <w:szCs w:val="24"/>
        </w:rPr>
        <w:t>crown of head</w:t>
      </w:r>
    </w:p>
    <w:p w14:paraId="34FDB5EC" w14:textId="77777777" w:rsidR="00C242AA" w:rsidRPr="006D26AF" w:rsidRDefault="00C242AA" w:rsidP="00ED06CF">
      <w:pPr>
        <w:pStyle w:val="ListParagraph"/>
        <w:numPr>
          <w:ilvl w:val="0"/>
          <w:numId w:val="13"/>
        </w:numPr>
        <w:spacing w:after="0" w:line="240" w:lineRule="auto"/>
        <w:ind w:right="63" w:hanging="578"/>
        <w:rPr>
          <w:rFonts w:cstheme="minorHAnsi"/>
          <w:sz w:val="24"/>
          <w:szCs w:val="24"/>
        </w:rPr>
      </w:pPr>
      <w:r w:rsidRPr="006D26AF">
        <w:rPr>
          <w:rFonts w:cstheme="minorHAnsi"/>
          <w:sz w:val="24"/>
          <w:szCs w:val="24"/>
        </w:rPr>
        <w:t>bony spinal protuberances</w:t>
      </w:r>
    </w:p>
    <w:p w14:paraId="0438FB33" w14:textId="77777777" w:rsidR="00C242AA" w:rsidRPr="006D26AF" w:rsidRDefault="00C242AA" w:rsidP="00ED06CF">
      <w:pPr>
        <w:pStyle w:val="ListParagraph"/>
        <w:numPr>
          <w:ilvl w:val="0"/>
          <w:numId w:val="13"/>
        </w:numPr>
        <w:spacing w:after="0" w:line="240" w:lineRule="auto"/>
        <w:ind w:right="63" w:hanging="578"/>
        <w:rPr>
          <w:rFonts w:cstheme="minorHAnsi"/>
          <w:sz w:val="24"/>
          <w:szCs w:val="24"/>
        </w:rPr>
      </w:pPr>
      <w:r w:rsidRPr="006D26AF">
        <w:rPr>
          <w:rFonts w:cstheme="minorHAnsi"/>
          <w:sz w:val="24"/>
          <w:szCs w:val="24"/>
        </w:rPr>
        <w:t>elbows and below</w:t>
      </w:r>
    </w:p>
    <w:p w14:paraId="19098C8D" w14:textId="77777777" w:rsidR="00C242AA" w:rsidRPr="006D26AF" w:rsidRDefault="00C242AA" w:rsidP="00ED06CF">
      <w:pPr>
        <w:pStyle w:val="ListParagraph"/>
        <w:numPr>
          <w:ilvl w:val="0"/>
          <w:numId w:val="13"/>
        </w:numPr>
        <w:spacing w:after="0" w:line="240" w:lineRule="auto"/>
        <w:ind w:right="63" w:hanging="578"/>
        <w:rPr>
          <w:rFonts w:cstheme="minorHAnsi"/>
          <w:sz w:val="24"/>
          <w:szCs w:val="24"/>
        </w:rPr>
      </w:pPr>
      <w:r w:rsidRPr="006D26AF">
        <w:rPr>
          <w:rFonts w:cstheme="minorHAnsi"/>
          <w:sz w:val="24"/>
          <w:szCs w:val="24"/>
        </w:rPr>
        <w:t>hips</w:t>
      </w:r>
    </w:p>
    <w:p w14:paraId="1E61B978" w14:textId="77777777" w:rsidR="00C242AA" w:rsidRPr="006D26AF" w:rsidRDefault="00C242AA" w:rsidP="00ED06CF">
      <w:pPr>
        <w:pStyle w:val="ListParagraph"/>
        <w:numPr>
          <w:ilvl w:val="0"/>
          <w:numId w:val="13"/>
        </w:numPr>
        <w:spacing w:after="0" w:line="240" w:lineRule="auto"/>
        <w:ind w:right="63" w:hanging="578"/>
        <w:rPr>
          <w:rFonts w:cstheme="minorHAnsi"/>
          <w:sz w:val="24"/>
          <w:szCs w:val="24"/>
        </w:rPr>
      </w:pPr>
      <w:r w:rsidRPr="006D26AF">
        <w:rPr>
          <w:rFonts w:cstheme="minorHAnsi"/>
          <w:sz w:val="24"/>
          <w:szCs w:val="24"/>
        </w:rPr>
        <w:t>hands</w:t>
      </w:r>
    </w:p>
    <w:p w14:paraId="2614E592" w14:textId="77777777" w:rsidR="00C242AA" w:rsidRDefault="00C242AA" w:rsidP="00ED06CF">
      <w:pPr>
        <w:pStyle w:val="ListParagraph"/>
        <w:numPr>
          <w:ilvl w:val="0"/>
          <w:numId w:val="13"/>
        </w:numPr>
        <w:spacing w:after="0" w:line="240" w:lineRule="auto"/>
        <w:ind w:right="63" w:hanging="578"/>
        <w:rPr>
          <w:rFonts w:cstheme="minorHAnsi"/>
          <w:sz w:val="24"/>
          <w:szCs w:val="24"/>
        </w:rPr>
      </w:pPr>
      <w:r w:rsidRPr="006D26AF">
        <w:rPr>
          <w:rFonts w:cstheme="minorHAnsi"/>
          <w:sz w:val="24"/>
          <w:szCs w:val="24"/>
        </w:rPr>
        <w:t>shins</w:t>
      </w:r>
    </w:p>
    <w:p w14:paraId="0AB7D5A1" w14:textId="77777777" w:rsidR="006D26AF" w:rsidRPr="006D26AF" w:rsidRDefault="006D26AF" w:rsidP="006D26AF">
      <w:pPr>
        <w:pStyle w:val="ListParagraph"/>
        <w:spacing w:after="0" w:line="240" w:lineRule="auto"/>
        <w:ind w:right="63" w:hanging="578"/>
        <w:rPr>
          <w:rFonts w:cstheme="minorHAnsi"/>
          <w:sz w:val="24"/>
          <w:szCs w:val="24"/>
        </w:rPr>
      </w:pPr>
    </w:p>
    <w:p w14:paraId="498B2ED2" w14:textId="77777777" w:rsidR="00C242AA" w:rsidRDefault="00752730" w:rsidP="00EB5BEC">
      <w:pPr>
        <w:tabs>
          <w:tab w:val="left" w:pos="0"/>
          <w:tab w:val="left" w:pos="709"/>
          <w:tab w:val="center" w:pos="5201"/>
        </w:tabs>
        <w:spacing w:after="0" w:line="240" w:lineRule="auto"/>
        <w:ind w:left="-567" w:right="63"/>
        <w:rPr>
          <w:rFonts w:cstheme="minorHAnsi"/>
          <w:sz w:val="24"/>
          <w:szCs w:val="24"/>
        </w:rPr>
      </w:pPr>
      <w:proofErr w:type="gramStart"/>
      <w:r>
        <w:rPr>
          <w:rFonts w:cstheme="minorHAnsi"/>
          <w:sz w:val="24"/>
          <w:szCs w:val="24"/>
        </w:rPr>
        <w:t xml:space="preserve">2.13  </w:t>
      </w:r>
      <w:r w:rsidR="00EB5BEC">
        <w:rPr>
          <w:rFonts w:cstheme="minorHAnsi"/>
          <w:sz w:val="24"/>
          <w:szCs w:val="24"/>
        </w:rPr>
        <w:tab/>
      </w:r>
      <w:proofErr w:type="gramEnd"/>
      <w:r w:rsidR="00EB5BEC">
        <w:rPr>
          <w:rFonts w:cstheme="minorHAnsi"/>
          <w:sz w:val="24"/>
          <w:szCs w:val="24"/>
        </w:rPr>
        <w:tab/>
      </w:r>
      <w:r w:rsidR="00C242AA" w:rsidRPr="006D26AF">
        <w:rPr>
          <w:rFonts w:cstheme="minorHAnsi"/>
          <w:sz w:val="24"/>
          <w:szCs w:val="24"/>
        </w:rPr>
        <w:t>Less common sites for accidental bruising include:</w:t>
      </w:r>
    </w:p>
    <w:p w14:paraId="7B900401" w14:textId="77777777" w:rsidR="006D26AF" w:rsidRPr="006D26AF" w:rsidRDefault="006D26AF" w:rsidP="006D26AF">
      <w:pPr>
        <w:tabs>
          <w:tab w:val="center" w:pos="5201"/>
        </w:tabs>
        <w:spacing w:after="0" w:line="240" w:lineRule="auto"/>
        <w:ind w:right="63" w:hanging="578"/>
        <w:rPr>
          <w:rFonts w:cstheme="minorHAnsi"/>
          <w:sz w:val="24"/>
          <w:szCs w:val="24"/>
        </w:rPr>
      </w:pPr>
    </w:p>
    <w:p w14:paraId="5EF692C6" w14:textId="77777777" w:rsidR="00C242AA" w:rsidRPr="006D26AF" w:rsidRDefault="00C242AA" w:rsidP="00ED06CF">
      <w:pPr>
        <w:pStyle w:val="ListParagraph"/>
        <w:numPr>
          <w:ilvl w:val="0"/>
          <w:numId w:val="14"/>
        </w:numPr>
        <w:spacing w:after="0" w:line="240" w:lineRule="auto"/>
        <w:ind w:right="63" w:hanging="578"/>
        <w:rPr>
          <w:rFonts w:cstheme="minorHAnsi"/>
          <w:sz w:val="24"/>
          <w:szCs w:val="24"/>
        </w:rPr>
      </w:pPr>
      <w:r w:rsidRPr="006D26AF">
        <w:rPr>
          <w:rFonts w:cstheme="minorHAnsi"/>
          <w:sz w:val="24"/>
          <w:szCs w:val="24"/>
        </w:rPr>
        <w:t>Eyes</w:t>
      </w:r>
    </w:p>
    <w:p w14:paraId="34698BE0" w14:textId="77777777" w:rsidR="00C242AA" w:rsidRPr="006D26AF" w:rsidRDefault="00C242AA" w:rsidP="00ED06CF">
      <w:pPr>
        <w:pStyle w:val="ListParagraph"/>
        <w:numPr>
          <w:ilvl w:val="0"/>
          <w:numId w:val="14"/>
        </w:numPr>
        <w:spacing w:after="0" w:line="240" w:lineRule="auto"/>
        <w:ind w:right="63" w:hanging="578"/>
        <w:rPr>
          <w:rFonts w:cstheme="minorHAnsi"/>
          <w:sz w:val="24"/>
          <w:szCs w:val="24"/>
        </w:rPr>
      </w:pPr>
      <w:r w:rsidRPr="006D26AF">
        <w:rPr>
          <w:rFonts w:cstheme="minorHAnsi"/>
          <w:sz w:val="24"/>
          <w:szCs w:val="24"/>
        </w:rPr>
        <w:t>Ears</w:t>
      </w:r>
    </w:p>
    <w:p w14:paraId="5027D0F6" w14:textId="77777777" w:rsidR="00C242AA" w:rsidRPr="006D26AF" w:rsidRDefault="00C242AA" w:rsidP="00ED06CF">
      <w:pPr>
        <w:pStyle w:val="ListParagraph"/>
        <w:numPr>
          <w:ilvl w:val="0"/>
          <w:numId w:val="14"/>
        </w:numPr>
        <w:spacing w:after="0" w:line="240" w:lineRule="auto"/>
        <w:ind w:right="63" w:hanging="578"/>
        <w:rPr>
          <w:rFonts w:cstheme="minorHAnsi"/>
          <w:sz w:val="24"/>
          <w:szCs w:val="24"/>
        </w:rPr>
      </w:pPr>
      <w:r w:rsidRPr="006D26AF">
        <w:rPr>
          <w:rFonts w:cstheme="minorHAnsi"/>
          <w:sz w:val="24"/>
          <w:szCs w:val="24"/>
        </w:rPr>
        <w:t>Cheeks</w:t>
      </w:r>
    </w:p>
    <w:p w14:paraId="22885D3D" w14:textId="77777777" w:rsidR="00C242AA" w:rsidRPr="006D26AF" w:rsidRDefault="00C242AA" w:rsidP="00ED06CF">
      <w:pPr>
        <w:pStyle w:val="ListParagraph"/>
        <w:numPr>
          <w:ilvl w:val="0"/>
          <w:numId w:val="14"/>
        </w:numPr>
        <w:spacing w:after="0" w:line="240" w:lineRule="auto"/>
        <w:ind w:right="63" w:hanging="578"/>
        <w:rPr>
          <w:rFonts w:cstheme="minorHAnsi"/>
          <w:sz w:val="24"/>
          <w:szCs w:val="24"/>
        </w:rPr>
      </w:pPr>
      <w:r w:rsidRPr="006D26AF">
        <w:rPr>
          <w:rFonts w:cstheme="minorHAnsi"/>
          <w:sz w:val="24"/>
          <w:szCs w:val="24"/>
        </w:rPr>
        <w:t>Mouth</w:t>
      </w:r>
    </w:p>
    <w:p w14:paraId="646DA7E7" w14:textId="77777777" w:rsidR="00C242AA" w:rsidRPr="006D26AF" w:rsidRDefault="00C242AA" w:rsidP="00ED06CF">
      <w:pPr>
        <w:pStyle w:val="ListParagraph"/>
        <w:numPr>
          <w:ilvl w:val="0"/>
          <w:numId w:val="14"/>
        </w:numPr>
        <w:spacing w:after="0" w:line="240" w:lineRule="auto"/>
        <w:ind w:right="63" w:hanging="578"/>
        <w:rPr>
          <w:rFonts w:cstheme="minorHAnsi"/>
          <w:sz w:val="24"/>
          <w:szCs w:val="24"/>
        </w:rPr>
      </w:pPr>
      <w:r w:rsidRPr="006D26AF">
        <w:rPr>
          <w:rFonts w:cstheme="minorHAnsi"/>
          <w:sz w:val="24"/>
          <w:szCs w:val="24"/>
        </w:rPr>
        <w:t>Neck</w:t>
      </w:r>
    </w:p>
    <w:p w14:paraId="5DCF3257" w14:textId="77777777" w:rsidR="00C242AA" w:rsidRPr="006D26AF" w:rsidRDefault="00C242AA" w:rsidP="00ED06CF">
      <w:pPr>
        <w:pStyle w:val="ListParagraph"/>
        <w:numPr>
          <w:ilvl w:val="0"/>
          <w:numId w:val="14"/>
        </w:numPr>
        <w:spacing w:after="0" w:line="240" w:lineRule="auto"/>
        <w:ind w:right="63" w:hanging="578"/>
        <w:rPr>
          <w:rFonts w:cstheme="minorHAnsi"/>
          <w:sz w:val="24"/>
          <w:szCs w:val="24"/>
        </w:rPr>
      </w:pPr>
      <w:r w:rsidRPr="006D26AF">
        <w:rPr>
          <w:rFonts w:cstheme="minorHAnsi"/>
          <w:sz w:val="24"/>
          <w:szCs w:val="24"/>
        </w:rPr>
        <w:t>Shoulders</w:t>
      </w:r>
    </w:p>
    <w:p w14:paraId="70CB233F" w14:textId="77777777" w:rsidR="00C242AA" w:rsidRPr="006D26AF" w:rsidRDefault="00C242AA" w:rsidP="00ED06CF">
      <w:pPr>
        <w:pStyle w:val="ListParagraph"/>
        <w:numPr>
          <w:ilvl w:val="0"/>
          <w:numId w:val="14"/>
        </w:numPr>
        <w:spacing w:after="0" w:line="240" w:lineRule="auto"/>
        <w:ind w:right="63" w:hanging="578"/>
        <w:rPr>
          <w:rFonts w:cstheme="minorHAnsi"/>
          <w:sz w:val="24"/>
          <w:szCs w:val="24"/>
        </w:rPr>
      </w:pPr>
      <w:r w:rsidRPr="006D26AF">
        <w:rPr>
          <w:rFonts w:cstheme="minorHAnsi"/>
          <w:sz w:val="24"/>
          <w:szCs w:val="24"/>
        </w:rPr>
        <w:t>Chest</w:t>
      </w:r>
    </w:p>
    <w:p w14:paraId="3C141A74" w14:textId="77777777" w:rsidR="00C242AA" w:rsidRPr="006D26AF" w:rsidRDefault="000A6A66" w:rsidP="00ED06CF">
      <w:pPr>
        <w:pStyle w:val="ListParagraph"/>
        <w:numPr>
          <w:ilvl w:val="0"/>
          <w:numId w:val="14"/>
        </w:numPr>
        <w:spacing w:after="0" w:line="240" w:lineRule="auto"/>
        <w:ind w:right="63" w:hanging="578"/>
        <w:rPr>
          <w:rFonts w:cstheme="minorHAnsi"/>
          <w:sz w:val="24"/>
          <w:szCs w:val="24"/>
        </w:rPr>
      </w:pPr>
      <w:r w:rsidRPr="006D26AF">
        <w:rPr>
          <w:rFonts w:cstheme="minorHAnsi"/>
          <w:sz w:val="24"/>
          <w:szCs w:val="24"/>
        </w:rPr>
        <w:t>Upper and Inner Arms</w:t>
      </w:r>
    </w:p>
    <w:p w14:paraId="6A47A3A3" w14:textId="77777777" w:rsidR="00C242AA" w:rsidRPr="00E00254" w:rsidRDefault="000A6A66" w:rsidP="00ED06CF">
      <w:pPr>
        <w:pStyle w:val="ListParagraph"/>
        <w:numPr>
          <w:ilvl w:val="0"/>
          <w:numId w:val="14"/>
        </w:numPr>
        <w:spacing w:after="0" w:line="276" w:lineRule="auto"/>
        <w:ind w:right="63" w:hanging="578"/>
        <w:rPr>
          <w:rFonts w:cstheme="minorHAnsi"/>
          <w:sz w:val="24"/>
          <w:szCs w:val="24"/>
        </w:rPr>
      </w:pPr>
      <w:r w:rsidRPr="00E00254">
        <w:rPr>
          <w:rFonts w:cstheme="minorHAnsi"/>
          <w:sz w:val="24"/>
          <w:szCs w:val="24"/>
        </w:rPr>
        <w:t>Stomach</w:t>
      </w:r>
    </w:p>
    <w:p w14:paraId="595D99B4" w14:textId="77777777" w:rsidR="00C242AA" w:rsidRPr="00E00254" w:rsidRDefault="000A6A66" w:rsidP="00ED06CF">
      <w:pPr>
        <w:pStyle w:val="ListParagraph"/>
        <w:numPr>
          <w:ilvl w:val="0"/>
          <w:numId w:val="14"/>
        </w:numPr>
        <w:spacing w:after="0" w:line="276" w:lineRule="auto"/>
        <w:ind w:right="63" w:hanging="578"/>
        <w:rPr>
          <w:rFonts w:cstheme="minorHAnsi"/>
          <w:sz w:val="24"/>
          <w:szCs w:val="24"/>
        </w:rPr>
      </w:pPr>
      <w:r w:rsidRPr="00E00254">
        <w:rPr>
          <w:rFonts w:cstheme="minorHAnsi"/>
          <w:sz w:val="24"/>
          <w:szCs w:val="24"/>
        </w:rPr>
        <w:t>Genitals</w:t>
      </w:r>
    </w:p>
    <w:p w14:paraId="76DE6109" w14:textId="77777777" w:rsidR="00752730" w:rsidRDefault="000A6A66" w:rsidP="00ED06CF">
      <w:pPr>
        <w:pStyle w:val="ListParagraph"/>
        <w:numPr>
          <w:ilvl w:val="0"/>
          <w:numId w:val="14"/>
        </w:numPr>
        <w:spacing w:after="0" w:line="276" w:lineRule="auto"/>
        <w:ind w:right="63" w:hanging="602"/>
        <w:rPr>
          <w:rFonts w:cstheme="minorHAnsi"/>
          <w:sz w:val="24"/>
          <w:szCs w:val="24"/>
        </w:rPr>
      </w:pPr>
      <w:r>
        <w:rPr>
          <w:rFonts w:cstheme="minorHAnsi"/>
          <w:sz w:val="24"/>
          <w:szCs w:val="24"/>
        </w:rPr>
        <w:lastRenderedPageBreak/>
        <w:t>Upper a</w:t>
      </w:r>
      <w:r w:rsidRPr="00E00254">
        <w:rPr>
          <w:rFonts w:cstheme="minorHAnsi"/>
          <w:sz w:val="24"/>
          <w:szCs w:val="24"/>
        </w:rPr>
        <w:t>nd Inner Thighs</w:t>
      </w:r>
    </w:p>
    <w:p w14:paraId="4C3D7D85" w14:textId="77777777" w:rsidR="00752730" w:rsidRDefault="000A6A66" w:rsidP="00ED06CF">
      <w:pPr>
        <w:pStyle w:val="ListParagraph"/>
        <w:numPr>
          <w:ilvl w:val="0"/>
          <w:numId w:val="14"/>
        </w:numPr>
        <w:spacing w:after="0" w:line="276" w:lineRule="auto"/>
        <w:ind w:right="63" w:hanging="602"/>
        <w:rPr>
          <w:rFonts w:cstheme="minorHAnsi"/>
          <w:sz w:val="24"/>
          <w:szCs w:val="24"/>
        </w:rPr>
      </w:pPr>
      <w:r w:rsidRPr="00752730">
        <w:rPr>
          <w:rFonts w:cstheme="minorHAnsi"/>
          <w:sz w:val="24"/>
          <w:szCs w:val="24"/>
        </w:rPr>
        <w:t>Lower Back and Buttocks</w:t>
      </w:r>
    </w:p>
    <w:p w14:paraId="6E053CD7" w14:textId="77777777" w:rsidR="00752730" w:rsidRDefault="000A6A66" w:rsidP="00ED06CF">
      <w:pPr>
        <w:pStyle w:val="ListParagraph"/>
        <w:numPr>
          <w:ilvl w:val="0"/>
          <w:numId w:val="14"/>
        </w:numPr>
        <w:spacing w:after="0" w:line="276" w:lineRule="auto"/>
        <w:ind w:right="63" w:hanging="602"/>
        <w:rPr>
          <w:rFonts w:cstheme="minorHAnsi"/>
          <w:sz w:val="24"/>
          <w:szCs w:val="24"/>
        </w:rPr>
      </w:pPr>
      <w:r w:rsidRPr="00752730">
        <w:rPr>
          <w:rFonts w:cstheme="minorHAnsi"/>
          <w:sz w:val="24"/>
          <w:szCs w:val="24"/>
        </w:rPr>
        <w:t>Upper Lip and Frenulum</w:t>
      </w:r>
    </w:p>
    <w:p w14:paraId="59FC0907" w14:textId="77777777" w:rsidR="00C242AA" w:rsidRPr="00752730" w:rsidRDefault="000A6A66" w:rsidP="00ED06CF">
      <w:pPr>
        <w:pStyle w:val="ListParagraph"/>
        <w:numPr>
          <w:ilvl w:val="0"/>
          <w:numId w:val="14"/>
        </w:numPr>
        <w:spacing w:after="0" w:line="276" w:lineRule="auto"/>
        <w:ind w:right="63" w:hanging="602"/>
        <w:rPr>
          <w:rFonts w:cstheme="minorHAnsi"/>
          <w:sz w:val="24"/>
          <w:szCs w:val="24"/>
        </w:rPr>
      </w:pPr>
      <w:r w:rsidRPr="00752730">
        <w:rPr>
          <w:rFonts w:cstheme="minorHAnsi"/>
          <w:sz w:val="24"/>
          <w:szCs w:val="24"/>
        </w:rPr>
        <w:t>Back of the Hands.</w:t>
      </w:r>
    </w:p>
    <w:p w14:paraId="34F33460" w14:textId="77777777" w:rsidR="006D26AF" w:rsidRPr="00E00254" w:rsidRDefault="006D26AF" w:rsidP="006D26AF">
      <w:pPr>
        <w:pStyle w:val="ListParagraph"/>
        <w:spacing w:after="0" w:line="240" w:lineRule="auto"/>
        <w:ind w:left="744" w:right="63"/>
        <w:rPr>
          <w:rFonts w:cstheme="minorHAnsi"/>
          <w:sz w:val="24"/>
          <w:szCs w:val="24"/>
        </w:rPr>
      </w:pPr>
    </w:p>
    <w:p w14:paraId="712D10C0" w14:textId="77777777" w:rsidR="000A6A66" w:rsidRDefault="00C242AA" w:rsidP="006D26AF">
      <w:pPr>
        <w:tabs>
          <w:tab w:val="center" w:pos="4121"/>
        </w:tabs>
        <w:spacing w:after="0" w:line="240" w:lineRule="auto"/>
        <w:ind w:right="63" w:hanging="602"/>
        <w:rPr>
          <w:rFonts w:cstheme="minorHAnsi"/>
          <w:b/>
          <w:sz w:val="24"/>
          <w:szCs w:val="24"/>
        </w:rPr>
      </w:pPr>
      <w:r w:rsidRPr="00E00254">
        <w:rPr>
          <w:rFonts w:cstheme="minorHAnsi"/>
          <w:sz w:val="24"/>
          <w:szCs w:val="24"/>
        </w:rPr>
        <w:t xml:space="preserve">2.14      </w:t>
      </w:r>
      <w:proofErr w:type="gramStart"/>
      <w:r w:rsidRPr="00E00254">
        <w:rPr>
          <w:rFonts w:cstheme="minorHAnsi"/>
          <w:b/>
          <w:sz w:val="24"/>
          <w:szCs w:val="24"/>
        </w:rPr>
        <w:t>Non-accidental</w:t>
      </w:r>
      <w:proofErr w:type="gramEnd"/>
      <w:r w:rsidRPr="00E00254">
        <w:rPr>
          <w:rFonts w:cstheme="minorHAnsi"/>
          <w:b/>
          <w:sz w:val="24"/>
          <w:szCs w:val="24"/>
        </w:rPr>
        <w:t xml:space="preserve"> bruises may be:</w:t>
      </w:r>
    </w:p>
    <w:p w14:paraId="68E899B2" w14:textId="77777777" w:rsidR="006D26AF" w:rsidRPr="00E00254" w:rsidRDefault="006D26AF" w:rsidP="006D26AF">
      <w:pPr>
        <w:tabs>
          <w:tab w:val="center" w:pos="4121"/>
        </w:tabs>
        <w:spacing w:after="0" w:line="240" w:lineRule="auto"/>
        <w:ind w:right="63" w:hanging="602"/>
        <w:rPr>
          <w:rFonts w:cstheme="minorHAnsi"/>
          <w:b/>
          <w:sz w:val="24"/>
          <w:szCs w:val="24"/>
        </w:rPr>
      </w:pPr>
    </w:p>
    <w:p w14:paraId="3E5D3CEC" w14:textId="77777777" w:rsidR="00C242AA" w:rsidRPr="00E00254" w:rsidRDefault="00C242AA" w:rsidP="00ED06CF">
      <w:pPr>
        <w:pStyle w:val="ListParagraph"/>
        <w:numPr>
          <w:ilvl w:val="0"/>
          <w:numId w:val="15"/>
        </w:numPr>
        <w:spacing w:after="0" w:line="240" w:lineRule="auto"/>
        <w:ind w:right="63" w:hanging="602"/>
        <w:jc w:val="both"/>
        <w:rPr>
          <w:rFonts w:cstheme="minorHAnsi"/>
          <w:noProof/>
          <w:sz w:val="24"/>
          <w:szCs w:val="24"/>
        </w:rPr>
      </w:pPr>
      <w:r w:rsidRPr="00E00254">
        <w:rPr>
          <w:rFonts w:cstheme="minorHAnsi"/>
          <w:sz w:val="24"/>
          <w:szCs w:val="24"/>
        </w:rPr>
        <w:t xml:space="preserve">frequent </w:t>
      </w:r>
    </w:p>
    <w:p w14:paraId="19F6FBDC" w14:textId="77777777" w:rsidR="00C242AA" w:rsidRPr="00E00254" w:rsidRDefault="00C242AA" w:rsidP="00ED06CF">
      <w:pPr>
        <w:pStyle w:val="ListParagraph"/>
        <w:numPr>
          <w:ilvl w:val="0"/>
          <w:numId w:val="15"/>
        </w:numPr>
        <w:tabs>
          <w:tab w:val="left" w:pos="8759"/>
        </w:tabs>
        <w:spacing w:after="0" w:line="240" w:lineRule="auto"/>
        <w:ind w:right="63" w:hanging="602"/>
        <w:jc w:val="both"/>
        <w:rPr>
          <w:rFonts w:cstheme="minorHAnsi"/>
          <w:sz w:val="24"/>
          <w:szCs w:val="24"/>
        </w:rPr>
      </w:pPr>
      <w:r w:rsidRPr="00E00254">
        <w:rPr>
          <w:rFonts w:cstheme="minorHAnsi"/>
          <w:sz w:val="24"/>
          <w:szCs w:val="24"/>
        </w:rPr>
        <w:t>patterned, e.g. finger and thumb marks</w:t>
      </w:r>
    </w:p>
    <w:p w14:paraId="3328DD65" w14:textId="77777777" w:rsidR="00C242AA" w:rsidRDefault="00C242AA" w:rsidP="00ED06CF">
      <w:pPr>
        <w:pStyle w:val="ListParagraph"/>
        <w:numPr>
          <w:ilvl w:val="0"/>
          <w:numId w:val="15"/>
        </w:numPr>
        <w:tabs>
          <w:tab w:val="left" w:pos="8759"/>
        </w:tabs>
        <w:spacing w:after="0" w:line="240" w:lineRule="auto"/>
        <w:ind w:right="63" w:hanging="602"/>
        <w:jc w:val="both"/>
        <w:rPr>
          <w:rFonts w:cstheme="minorHAnsi"/>
          <w:sz w:val="24"/>
          <w:szCs w:val="24"/>
        </w:rPr>
      </w:pPr>
      <w:r w:rsidRPr="00E00254">
        <w:rPr>
          <w:rFonts w:cstheme="minorHAnsi"/>
          <w:sz w:val="24"/>
          <w:szCs w:val="24"/>
        </w:rPr>
        <w:t>in unusual positions, (note developmental level and activity of the child).</w:t>
      </w:r>
    </w:p>
    <w:p w14:paraId="41C2478E" w14:textId="77777777" w:rsidR="006D26AF" w:rsidRPr="000A6A66" w:rsidRDefault="006D26AF" w:rsidP="006D26AF">
      <w:pPr>
        <w:pStyle w:val="ListParagraph"/>
        <w:tabs>
          <w:tab w:val="left" w:pos="8759"/>
        </w:tabs>
        <w:spacing w:after="0" w:line="240" w:lineRule="auto"/>
        <w:ind w:left="744" w:right="63"/>
        <w:jc w:val="both"/>
        <w:rPr>
          <w:rFonts w:cstheme="minorHAnsi"/>
          <w:sz w:val="24"/>
          <w:szCs w:val="24"/>
        </w:rPr>
      </w:pPr>
    </w:p>
    <w:p w14:paraId="553FE096" w14:textId="77777777" w:rsidR="00C242AA" w:rsidRDefault="000A6A66" w:rsidP="006D26AF">
      <w:pPr>
        <w:tabs>
          <w:tab w:val="left" w:pos="8759"/>
        </w:tabs>
        <w:spacing w:after="0" w:line="240" w:lineRule="auto"/>
        <w:ind w:left="142" w:right="63"/>
        <w:jc w:val="both"/>
        <w:rPr>
          <w:rFonts w:cstheme="minorHAnsi"/>
          <w:sz w:val="24"/>
          <w:szCs w:val="24"/>
        </w:rPr>
      </w:pPr>
      <w:r>
        <w:rPr>
          <w:rFonts w:cstheme="minorHAnsi"/>
          <w:sz w:val="24"/>
          <w:szCs w:val="24"/>
        </w:rPr>
        <w:t>R</w:t>
      </w:r>
      <w:r w:rsidR="00C242AA" w:rsidRPr="00E00254">
        <w:rPr>
          <w:rFonts w:cstheme="minorHAnsi"/>
          <w:sz w:val="24"/>
          <w:szCs w:val="24"/>
        </w:rPr>
        <w:t xml:space="preserve">esearch on aging of bruises (from photographs) has shown that it is impossible to accurately age bruises although it can be concluded that a bruise with a yellow colour is more than 18 hours old. Tender or swollen bruises are more likely to be fresh. It is not possible to conclude </w:t>
      </w:r>
      <w:proofErr w:type="gramStart"/>
      <w:r w:rsidR="00C242AA" w:rsidRPr="00E00254">
        <w:rPr>
          <w:rFonts w:cstheme="minorHAnsi"/>
          <w:sz w:val="24"/>
          <w:szCs w:val="24"/>
        </w:rPr>
        <w:t>definitely that</w:t>
      </w:r>
      <w:proofErr w:type="gramEnd"/>
      <w:r w:rsidR="00C242AA" w:rsidRPr="00E00254">
        <w:rPr>
          <w:rFonts w:cstheme="minorHAnsi"/>
          <w:sz w:val="24"/>
          <w:szCs w:val="24"/>
        </w:rPr>
        <w:t xml:space="preserve"> bruises of different colours were sustained at different times. </w:t>
      </w:r>
    </w:p>
    <w:p w14:paraId="0E97B7B5" w14:textId="77777777" w:rsidR="000A6A66" w:rsidRPr="00E00254" w:rsidRDefault="000A6A66" w:rsidP="006D26AF">
      <w:pPr>
        <w:tabs>
          <w:tab w:val="left" w:pos="8759"/>
        </w:tabs>
        <w:spacing w:after="0" w:line="240" w:lineRule="auto"/>
        <w:ind w:left="384" w:right="63"/>
        <w:rPr>
          <w:rFonts w:cstheme="minorHAnsi"/>
          <w:sz w:val="24"/>
          <w:szCs w:val="24"/>
        </w:rPr>
      </w:pPr>
    </w:p>
    <w:p w14:paraId="6D6F4CBB" w14:textId="77777777" w:rsidR="00C242AA" w:rsidRDefault="00C242AA" w:rsidP="006D26AF">
      <w:pPr>
        <w:tabs>
          <w:tab w:val="left" w:pos="8759"/>
        </w:tabs>
        <w:spacing w:after="0" w:line="240" w:lineRule="auto"/>
        <w:ind w:left="384" w:right="63" w:hanging="384"/>
        <w:rPr>
          <w:rFonts w:cstheme="minorHAnsi"/>
          <w:b/>
          <w:sz w:val="24"/>
          <w:szCs w:val="24"/>
        </w:rPr>
      </w:pPr>
      <w:r w:rsidRPr="00E00254">
        <w:rPr>
          <w:rFonts w:cstheme="minorHAnsi"/>
          <w:b/>
          <w:sz w:val="24"/>
          <w:szCs w:val="24"/>
        </w:rPr>
        <w:t>The following should give rise to concern e.g.</w:t>
      </w:r>
    </w:p>
    <w:p w14:paraId="61DF81B1" w14:textId="77777777" w:rsidR="000A6A66" w:rsidRPr="00E00254" w:rsidRDefault="000A6A66" w:rsidP="006D26AF">
      <w:pPr>
        <w:tabs>
          <w:tab w:val="left" w:pos="8759"/>
        </w:tabs>
        <w:spacing w:after="0" w:line="240" w:lineRule="auto"/>
        <w:ind w:left="384" w:right="63" w:hanging="384"/>
        <w:rPr>
          <w:rFonts w:cstheme="minorHAnsi"/>
          <w:b/>
          <w:sz w:val="24"/>
          <w:szCs w:val="24"/>
        </w:rPr>
      </w:pPr>
    </w:p>
    <w:p w14:paraId="567F4289" w14:textId="77777777" w:rsidR="00C242AA" w:rsidRDefault="00C242AA" w:rsidP="00ED06CF">
      <w:pPr>
        <w:pStyle w:val="ListParagraph"/>
        <w:numPr>
          <w:ilvl w:val="0"/>
          <w:numId w:val="16"/>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bruising in a non-mobile child, in the absence of an adequate explanation</w:t>
      </w:r>
      <w:r w:rsidR="006D26AF">
        <w:rPr>
          <w:rFonts w:cstheme="minorHAnsi"/>
          <w:sz w:val="24"/>
          <w:szCs w:val="24"/>
        </w:rPr>
        <w:t>,</w:t>
      </w:r>
    </w:p>
    <w:p w14:paraId="6B285670" w14:textId="77777777" w:rsidR="006D26AF" w:rsidRPr="00E00254" w:rsidRDefault="006D26AF" w:rsidP="006D26AF">
      <w:pPr>
        <w:pStyle w:val="ListParagraph"/>
        <w:tabs>
          <w:tab w:val="left" w:pos="8759"/>
        </w:tabs>
        <w:spacing w:after="0" w:line="240" w:lineRule="auto"/>
        <w:ind w:left="384" w:right="63"/>
        <w:jc w:val="both"/>
        <w:rPr>
          <w:rFonts w:cstheme="minorHAnsi"/>
          <w:sz w:val="24"/>
          <w:szCs w:val="24"/>
        </w:rPr>
      </w:pPr>
    </w:p>
    <w:p w14:paraId="0588EA45" w14:textId="77777777" w:rsidR="00C242AA" w:rsidRDefault="00C242AA" w:rsidP="00ED06CF">
      <w:pPr>
        <w:pStyle w:val="ListParagraph"/>
        <w:numPr>
          <w:ilvl w:val="0"/>
          <w:numId w:val="16"/>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bruises other than at the common sites of accidental injury for a child of that developmental stage</w:t>
      </w:r>
      <w:r w:rsidR="006D26AF">
        <w:rPr>
          <w:rFonts w:cstheme="minorHAnsi"/>
          <w:sz w:val="24"/>
          <w:szCs w:val="24"/>
        </w:rPr>
        <w:t>,</w:t>
      </w:r>
    </w:p>
    <w:p w14:paraId="70901BFA" w14:textId="77777777" w:rsidR="006D26AF" w:rsidRPr="006D26AF" w:rsidRDefault="006D26AF" w:rsidP="006D26AF">
      <w:pPr>
        <w:tabs>
          <w:tab w:val="left" w:pos="8759"/>
        </w:tabs>
        <w:spacing w:after="0" w:line="240" w:lineRule="auto"/>
        <w:ind w:right="63"/>
        <w:jc w:val="both"/>
        <w:rPr>
          <w:rFonts w:cstheme="minorHAnsi"/>
          <w:sz w:val="24"/>
          <w:szCs w:val="24"/>
        </w:rPr>
      </w:pPr>
    </w:p>
    <w:p w14:paraId="638E2786" w14:textId="77777777" w:rsidR="00C242AA" w:rsidRDefault="00C242AA" w:rsidP="00ED06CF">
      <w:pPr>
        <w:pStyle w:val="ListParagraph"/>
        <w:numPr>
          <w:ilvl w:val="0"/>
          <w:numId w:val="16"/>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facial bruising, particularly around the eyes, cheeks, mouth or ears, especially in very young children</w:t>
      </w:r>
      <w:r w:rsidR="006D26AF">
        <w:rPr>
          <w:rFonts w:cstheme="minorHAnsi"/>
          <w:sz w:val="24"/>
          <w:szCs w:val="24"/>
        </w:rPr>
        <w:t>.</w:t>
      </w:r>
    </w:p>
    <w:p w14:paraId="5F8F3A7C" w14:textId="77777777" w:rsidR="006D26AF" w:rsidRPr="006D26AF" w:rsidRDefault="006D26AF" w:rsidP="006D26AF">
      <w:pPr>
        <w:tabs>
          <w:tab w:val="left" w:pos="8759"/>
        </w:tabs>
        <w:spacing w:after="0" w:line="240" w:lineRule="auto"/>
        <w:ind w:right="63"/>
        <w:jc w:val="both"/>
        <w:rPr>
          <w:rFonts w:cstheme="minorHAnsi"/>
          <w:sz w:val="24"/>
          <w:szCs w:val="24"/>
        </w:rPr>
      </w:pPr>
    </w:p>
    <w:p w14:paraId="14C39C16" w14:textId="77777777" w:rsidR="00C242AA" w:rsidRDefault="00C242AA" w:rsidP="00ED06CF">
      <w:pPr>
        <w:pStyle w:val="ListParagraph"/>
        <w:numPr>
          <w:ilvl w:val="0"/>
          <w:numId w:val="16"/>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soft tissue bruising, on e.g. cheeks, arms and inner surface of thighs, with no adequate explanation</w:t>
      </w:r>
      <w:r w:rsidR="006D26AF">
        <w:rPr>
          <w:rFonts w:cstheme="minorHAnsi"/>
          <w:sz w:val="24"/>
          <w:szCs w:val="24"/>
        </w:rPr>
        <w:t>.</w:t>
      </w:r>
    </w:p>
    <w:p w14:paraId="2F47C731" w14:textId="77777777" w:rsidR="006D26AF" w:rsidRPr="006D26AF" w:rsidRDefault="006D26AF" w:rsidP="006D26AF">
      <w:pPr>
        <w:tabs>
          <w:tab w:val="left" w:pos="8759"/>
        </w:tabs>
        <w:spacing w:after="0" w:line="240" w:lineRule="auto"/>
        <w:ind w:right="63"/>
        <w:jc w:val="both"/>
        <w:rPr>
          <w:rFonts w:cstheme="minorHAnsi"/>
          <w:sz w:val="24"/>
          <w:szCs w:val="24"/>
        </w:rPr>
      </w:pPr>
    </w:p>
    <w:p w14:paraId="6FB17C6A" w14:textId="77777777" w:rsidR="00C242AA" w:rsidRDefault="00C242AA" w:rsidP="00ED06CF">
      <w:pPr>
        <w:pStyle w:val="ListParagraph"/>
        <w:numPr>
          <w:ilvl w:val="0"/>
          <w:numId w:val="16"/>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a torn upper lip frenulum (skin which joins the lip and gum)</w:t>
      </w:r>
      <w:r w:rsidR="006D26AF">
        <w:rPr>
          <w:rFonts w:cstheme="minorHAnsi"/>
          <w:sz w:val="24"/>
          <w:szCs w:val="24"/>
        </w:rPr>
        <w:t>.</w:t>
      </w:r>
    </w:p>
    <w:p w14:paraId="06FED1A4" w14:textId="77777777" w:rsidR="006D26AF" w:rsidRPr="006D26AF" w:rsidRDefault="006D26AF" w:rsidP="006D26AF">
      <w:pPr>
        <w:tabs>
          <w:tab w:val="left" w:pos="8759"/>
        </w:tabs>
        <w:spacing w:after="0" w:line="240" w:lineRule="auto"/>
        <w:ind w:right="63"/>
        <w:jc w:val="both"/>
        <w:rPr>
          <w:rFonts w:cstheme="minorHAnsi"/>
          <w:sz w:val="24"/>
          <w:szCs w:val="24"/>
        </w:rPr>
      </w:pPr>
    </w:p>
    <w:p w14:paraId="78BD400A" w14:textId="77777777" w:rsidR="00C242AA" w:rsidRDefault="00C242AA" w:rsidP="00ED06CF">
      <w:pPr>
        <w:pStyle w:val="ListParagraph"/>
        <w:numPr>
          <w:ilvl w:val="0"/>
          <w:numId w:val="16"/>
        </w:numPr>
        <w:spacing w:after="0" w:line="240" w:lineRule="auto"/>
        <w:ind w:left="384" w:right="63" w:hanging="384"/>
        <w:jc w:val="both"/>
        <w:rPr>
          <w:rFonts w:cstheme="minorHAnsi"/>
          <w:sz w:val="24"/>
          <w:szCs w:val="24"/>
        </w:rPr>
      </w:pPr>
      <w:r w:rsidRPr="00E00254">
        <w:rPr>
          <w:rFonts w:cstheme="minorHAnsi"/>
          <w:sz w:val="24"/>
          <w:szCs w:val="24"/>
        </w:rPr>
        <w:t>patterned bruising e.g. linear or outline bruising, hand marks (due to grab, slap or pinch may be petechial), strap marks particularly on the buttocks or back</w:t>
      </w:r>
      <w:r w:rsidR="006D26AF">
        <w:rPr>
          <w:rFonts w:cstheme="minorHAnsi"/>
          <w:sz w:val="24"/>
          <w:szCs w:val="24"/>
        </w:rPr>
        <w:t>.</w:t>
      </w:r>
    </w:p>
    <w:p w14:paraId="0F4EBA12" w14:textId="77777777" w:rsidR="006D26AF" w:rsidRPr="006D26AF" w:rsidRDefault="006D26AF" w:rsidP="006D26AF">
      <w:pPr>
        <w:spacing w:after="0" w:line="240" w:lineRule="auto"/>
        <w:ind w:right="63"/>
        <w:jc w:val="both"/>
        <w:rPr>
          <w:rFonts w:cstheme="minorHAnsi"/>
          <w:sz w:val="24"/>
          <w:szCs w:val="24"/>
        </w:rPr>
      </w:pPr>
    </w:p>
    <w:p w14:paraId="5A44F085" w14:textId="77777777" w:rsidR="00C242AA" w:rsidRDefault="00C242AA" w:rsidP="00ED06CF">
      <w:pPr>
        <w:pStyle w:val="ListParagraph"/>
        <w:numPr>
          <w:ilvl w:val="0"/>
          <w:numId w:val="16"/>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ligature marks caused by tying up or strangulation.</w:t>
      </w:r>
    </w:p>
    <w:p w14:paraId="21CC100F" w14:textId="77777777" w:rsidR="006D26AF" w:rsidRPr="006D26AF" w:rsidRDefault="006D26AF" w:rsidP="006D26AF">
      <w:pPr>
        <w:tabs>
          <w:tab w:val="left" w:pos="8759"/>
        </w:tabs>
        <w:spacing w:after="0" w:line="240" w:lineRule="auto"/>
        <w:ind w:right="63"/>
        <w:jc w:val="both"/>
        <w:rPr>
          <w:rFonts w:cstheme="minorHAnsi"/>
          <w:sz w:val="24"/>
          <w:szCs w:val="24"/>
        </w:rPr>
      </w:pPr>
    </w:p>
    <w:p w14:paraId="2C90DEF3" w14:textId="77777777" w:rsidR="00C242AA" w:rsidRDefault="00C242AA" w:rsidP="006D26AF">
      <w:pPr>
        <w:tabs>
          <w:tab w:val="left" w:pos="8759"/>
        </w:tabs>
        <w:spacing w:after="0" w:line="240" w:lineRule="auto"/>
        <w:ind w:left="142" w:right="63" w:hanging="709"/>
        <w:jc w:val="both"/>
        <w:rPr>
          <w:rFonts w:cstheme="minorHAnsi"/>
          <w:sz w:val="24"/>
          <w:szCs w:val="24"/>
        </w:rPr>
      </w:pPr>
      <w:r w:rsidRPr="00E00254">
        <w:rPr>
          <w:rFonts w:cstheme="minorHAnsi"/>
          <w:sz w:val="24"/>
          <w:szCs w:val="24"/>
        </w:rPr>
        <w:t>2.15</w:t>
      </w:r>
      <w:r w:rsidRPr="00E00254">
        <w:rPr>
          <w:rFonts w:cstheme="minorHAnsi"/>
          <w:sz w:val="24"/>
          <w:szCs w:val="24"/>
        </w:rPr>
        <w:tab/>
        <w:t>Most falls or accidents produce one bruise on a single surface, usually a bony protuberance. A child who falls downstairs would generally only have one or two bruises. Children usually fall forwards and therefore bruising is most usually found on the front of the body. In addition, there may be marks on their hands if they have tried to break their fall.</w:t>
      </w:r>
    </w:p>
    <w:p w14:paraId="4CC5DF67" w14:textId="77777777" w:rsidR="006D26AF" w:rsidRPr="00E00254" w:rsidRDefault="006D26AF" w:rsidP="006D26AF">
      <w:pPr>
        <w:tabs>
          <w:tab w:val="left" w:pos="8759"/>
        </w:tabs>
        <w:spacing w:after="0" w:line="240" w:lineRule="auto"/>
        <w:ind w:left="142" w:right="63" w:hanging="709"/>
        <w:jc w:val="both"/>
        <w:rPr>
          <w:rFonts w:cstheme="minorHAnsi"/>
          <w:sz w:val="24"/>
          <w:szCs w:val="24"/>
        </w:rPr>
      </w:pPr>
    </w:p>
    <w:p w14:paraId="5E184510" w14:textId="77777777" w:rsidR="00C242AA" w:rsidRDefault="00C242AA" w:rsidP="006D26AF">
      <w:pPr>
        <w:tabs>
          <w:tab w:val="left" w:pos="8759"/>
        </w:tabs>
        <w:spacing w:after="0" w:line="240" w:lineRule="auto"/>
        <w:ind w:left="142" w:right="63" w:hanging="709"/>
        <w:jc w:val="both"/>
        <w:rPr>
          <w:rFonts w:cstheme="minorHAnsi"/>
          <w:sz w:val="24"/>
          <w:szCs w:val="24"/>
        </w:rPr>
      </w:pPr>
      <w:r w:rsidRPr="00E00254">
        <w:rPr>
          <w:rFonts w:cstheme="minorHAnsi"/>
          <w:sz w:val="24"/>
          <w:szCs w:val="24"/>
        </w:rPr>
        <w:t>2.16</w:t>
      </w:r>
      <w:r w:rsidRPr="00E00254">
        <w:rPr>
          <w:rFonts w:cstheme="minorHAnsi"/>
          <w:sz w:val="24"/>
          <w:szCs w:val="24"/>
        </w:rPr>
        <w:tab/>
        <w:t xml:space="preserve">Bruising may be difficult to see on a </w:t>
      </w:r>
      <w:proofErr w:type="gramStart"/>
      <w:r w:rsidRPr="00E00254">
        <w:rPr>
          <w:rFonts w:cstheme="minorHAnsi"/>
          <w:sz w:val="24"/>
          <w:szCs w:val="24"/>
        </w:rPr>
        <w:t>dark skinned</w:t>
      </w:r>
      <w:proofErr w:type="gramEnd"/>
      <w:r w:rsidRPr="00E00254">
        <w:rPr>
          <w:rFonts w:cstheme="minorHAnsi"/>
          <w:sz w:val="24"/>
          <w:szCs w:val="24"/>
        </w:rPr>
        <w:t xml:space="preserve"> child. Mongolian blue spots are natural pigmentation to the skin, which may be mistaken for bruising. These purplish-blue skin markings are </w:t>
      </w:r>
      <w:proofErr w:type="gramStart"/>
      <w:r w:rsidRPr="00E00254">
        <w:rPr>
          <w:rFonts w:cstheme="minorHAnsi"/>
          <w:sz w:val="24"/>
          <w:szCs w:val="24"/>
        </w:rPr>
        <w:t>most commonly found</w:t>
      </w:r>
      <w:proofErr w:type="gramEnd"/>
      <w:r w:rsidRPr="00E00254">
        <w:rPr>
          <w:rFonts w:cstheme="minorHAnsi"/>
          <w:sz w:val="24"/>
          <w:szCs w:val="24"/>
        </w:rPr>
        <w:t xml:space="preserve"> on the backs of children whose parents are darker skinned.</w:t>
      </w:r>
    </w:p>
    <w:p w14:paraId="641E5E10" w14:textId="77777777" w:rsidR="000A6A66" w:rsidRPr="00E00254" w:rsidRDefault="000A6A66" w:rsidP="006D26AF">
      <w:pPr>
        <w:tabs>
          <w:tab w:val="left" w:pos="8759"/>
        </w:tabs>
        <w:spacing w:after="0" w:line="240" w:lineRule="auto"/>
        <w:ind w:left="142" w:right="63" w:hanging="709"/>
        <w:jc w:val="both"/>
        <w:rPr>
          <w:rFonts w:cstheme="minorHAnsi"/>
          <w:sz w:val="24"/>
          <w:szCs w:val="24"/>
        </w:rPr>
      </w:pPr>
    </w:p>
    <w:p w14:paraId="7C0B7130" w14:textId="77777777" w:rsidR="00C242AA" w:rsidRDefault="00752730" w:rsidP="00752730">
      <w:pPr>
        <w:keepNext/>
        <w:keepLines/>
        <w:tabs>
          <w:tab w:val="left" w:pos="142"/>
        </w:tabs>
        <w:spacing w:after="0" w:line="240" w:lineRule="auto"/>
        <w:ind w:right="63"/>
        <w:jc w:val="both"/>
        <w:outlineLvl w:val="1"/>
        <w:rPr>
          <w:rFonts w:cstheme="minorHAnsi"/>
          <w:b/>
          <w:sz w:val="24"/>
          <w:szCs w:val="24"/>
        </w:rPr>
      </w:pPr>
      <w:r>
        <w:rPr>
          <w:rFonts w:cstheme="minorHAnsi"/>
          <w:b/>
          <w:sz w:val="24"/>
          <w:szCs w:val="24"/>
        </w:rPr>
        <w:tab/>
      </w:r>
      <w:r w:rsidR="00C242AA" w:rsidRPr="00E00254">
        <w:rPr>
          <w:rFonts w:cstheme="minorHAnsi"/>
          <w:b/>
          <w:sz w:val="24"/>
          <w:szCs w:val="24"/>
        </w:rPr>
        <w:t>b)</w:t>
      </w:r>
      <w:r w:rsidR="006D26AF">
        <w:rPr>
          <w:rFonts w:cstheme="minorHAnsi"/>
          <w:b/>
          <w:sz w:val="24"/>
          <w:szCs w:val="24"/>
        </w:rPr>
        <w:tab/>
      </w:r>
      <w:r w:rsidR="00C242AA" w:rsidRPr="00E00254">
        <w:rPr>
          <w:rFonts w:cstheme="minorHAnsi"/>
          <w:sz w:val="24"/>
          <w:szCs w:val="24"/>
        </w:rPr>
        <w:t xml:space="preserve"> </w:t>
      </w:r>
      <w:r w:rsidR="00C242AA" w:rsidRPr="00E00254">
        <w:rPr>
          <w:rFonts w:cstheme="minorHAnsi"/>
          <w:b/>
          <w:sz w:val="24"/>
          <w:szCs w:val="24"/>
        </w:rPr>
        <w:t>Eye Injuries</w:t>
      </w:r>
    </w:p>
    <w:p w14:paraId="5E02356C" w14:textId="77777777" w:rsidR="006D26AF" w:rsidRPr="00E00254" w:rsidRDefault="006D26AF" w:rsidP="006D26AF">
      <w:pPr>
        <w:keepNext/>
        <w:keepLines/>
        <w:spacing w:after="0" w:line="240" w:lineRule="auto"/>
        <w:ind w:right="63"/>
        <w:jc w:val="both"/>
        <w:outlineLvl w:val="1"/>
        <w:rPr>
          <w:rFonts w:cstheme="minorHAnsi"/>
          <w:b/>
          <w:sz w:val="24"/>
          <w:szCs w:val="24"/>
        </w:rPr>
      </w:pPr>
    </w:p>
    <w:p w14:paraId="15C85B29" w14:textId="77777777" w:rsidR="00C242AA" w:rsidRDefault="00752730" w:rsidP="006D26AF">
      <w:pPr>
        <w:tabs>
          <w:tab w:val="center" w:pos="1234"/>
          <w:tab w:val="center" w:pos="4882"/>
          <w:tab w:val="left" w:pos="8759"/>
        </w:tabs>
        <w:spacing w:after="0" w:line="240" w:lineRule="auto"/>
        <w:ind w:right="63" w:hanging="567"/>
        <w:jc w:val="both"/>
        <w:rPr>
          <w:rFonts w:cstheme="minorHAnsi"/>
          <w:b/>
          <w:sz w:val="24"/>
          <w:szCs w:val="24"/>
        </w:rPr>
      </w:pPr>
      <w:r>
        <w:rPr>
          <w:rFonts w:cstheme="minorHAnsi"/>
          <w:sz w:val="24"/>
          <w:szCs w:val="24"/>
        </w:rPr>
        <w:t xml:space="preserve">2.17 </w:t>
      </w:r>
      <w:r>
        <w:rPr>
          <w:rFonts w:cstheme="minorHAnsi"/>
          <w:sz w:val="24"/>
          <w:szCs w:val="24"/>
        </w:rPr>
        <w:tab/>
        <w:t xml:space="preserve">   </w:t>
      </w:r>
      <w:r w:rsidR="00C242AA" w:rsidRPr="00E00254">
        <w:rPr>
          <w:rFonts w:cstheme="minorHAnsi"/>
          <w:b/>
          <w:sz w:val="24"/>
          <w:szCs w:val="24"/>
        </w:rPr>
        <w:t>Injuries which should give cause for concern:</w:t>
      </w:r>
    </w:p>
    <w:p w14:paraId="425DEF17" w14:textId="77777777" w:rsidR="006D26AF" w:rsidRPr="00E00254" w:rsidRDefault="006D26AF" w:rsidP="006D26AF">
      <w:pPr>
        <w:tabs>
          <w:tab w:val="center" w:pos="1234"/>
          <w:tab w:val="center" w:pos="4882"/>
          <w:tab w:val="left" w:pos="8759"/>
        </w:tabs>
        <w:spacing w:after="0" w:line="240" w:lineRule="auto"/>
        <w:ind w:right="63" w:hanging="567"/>
        <w:jc w:val="both"/>
        <w:rPr>
          <w:rFonts w:cstheme="minorHAnsi"/>
          <w:sz w:val="24"/>
          <w:szCs w:val="24"/>
        </w:rPr>
      </w:pPr>
    </w:p>
    <w:p w14:paraId="28AA0BDD" w14:textId="77777777" w:rsidR="006D26AF" w:rsidRDefault="00C242AA" w:rsidP="00ED06CF">
      <w:pPr>
        <w:pStyle w:val="ListParagraph"/>
        <w:numPr>
          <w:ilvl w:val="0"/>
          <w:numId w:val="17"/>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black eyes can occur from any direct injury, both accidental and non-accidental. Determining how the injury occurred is vital, therefore; bilateral "black eyes" can occur accidentally </w:t>
      </w:r>
      <w:proofErr w:type="gramStart"/>
      <w:r w:rsidRPr="00E00254">
        <w:rPr>
          <w:rFonts w:cstheme="minorHAnsi"/>
          <w:sz w:val="24"/>
          <w:szCs w:val="24"/>
        </w:rPr>
        <w:t>as a result of</w:t>
      </w:r>
      <w:proofErr w:type="gramEnd"/>
      <w:r w:rsidRPr="00E00254">
        <w:rPr>
          <w:rFonts w:cstheme="minorHAnsi"/>
          <w:sz w:val="24"/>
          <w:szCs w:val="24"/>
        </w:rPr>
        <w:t xml:space="preserve"> blood tracking from a very hard blow to the central forehead (Injury should be evident on mid-forehead, bridge of nose). It is rare for both eyes to be bruised separately, accidentally however and at the same time</w:t>
      </w:r>
      <w:r w:rsidR="006D26AF">
        <w:rPr>
          <w:rFonts w:cstheme="minorHAnsi"/>
          <w:sz w:val="24"/>
          <w:szCs w:val="24"/>
        </w:rPr>
        <w:t>.</w:t>
      </w:r>
    </w:p>
    <w:p w14:paraId="1E95F434" w14:textId="77777777" w:rsidR="00C242AA" w:rsidRPr="00E00254" w:rsidRDefault="00C242AA" w:rsidP="006D26AF">
      <w:pPr>
        <w:pStyle w:val="ListParagraph"/>
        <w:tabs>
          <w:tab w:val="left" w:pos="8759"/>
        </w:tabs>
        <w:spacing w:after="0" w:line="240" w:lineRule="auto"/>
        <w:ind w:left="744" w:right="63" w:hanging="567"/>
        <w:jc w:val="both"/>
        <w:rPr>
          <w:rFonts w:cstheme="minorHAnsi"/>
          <w:sz w:val="24"/>
          <w:szCs w:val="24"/>
        </w:rPr>
      </w:pPr>
      <w:r w:rsidRPr="00E00254">
        <w:rPr>
          <w:rFonts w:cstheme="minorHAnsi"/>
          <w:sz w:val="24"/>
          <w:szCs w:val="24"/>
        </w:rPr>
        <w:t xml:space="preserve"> </w:t>
      </w:r>
    </w:p>
    <w:p w14:paraId="79C63D56" w14:textId="77777777" w:rsidR="00C242AA" w:rsidRPr="00E00254" w:rsidRDefault="00C242AA" w:rsidP="00ED06CF">
      <w:pPr>
        <w:pStyle w:val="ListParagraph"/>
        <w:numPr>
          <w:ilvl w:val="0"/>
          <w:numId w:val="17"/>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sub conjunctival haemorrhage </w:t>
      </w:r>
    </w:p>
    <w:p w14:paraId="452C1343" w14:textId="77777777" w:rsidR="00C242AA" w:rsidRDefault="00C242AA" w:rsidP="00ED06CF">
      <w:pPr>
        <w:pStyle w:val="ListParagraph"/>
        <w:numPr>
          <w:ilvl w:val="0"/>
          <w:numId w:val="17"/>
        </w:numPr>
        <w:tabs>
          <w:tab w:val="left" w:pos="8759"/>
        </w:tabs>
        <w:spacing w:after="0" w:line="240" w:lineRule="auto"/>
        <w:ind w:right="63" w:hanging="567"/>
        <w:jc w:val="both"/>
        <w:rPr>
          <w:rFonts w:cstheme="minorHAnsi"/>
          <w:sz w:val="24"/>
          <w:szCs w:val="24"/>
        </w:rPr>
      </w:pPr>
      <w:r w:rsidRPr="00E00254">
        <w:rPr>
          <w:rFonts w:cstheme="minorHAnsi"/>
          <w:sz w:val="24"/>
          <w:szCs w:val="24"/>
        </w:rPr>
        <w:t>retinal haemorrhage.</w:t>
      </w:r>
    </w:p>
    <w:p w14:paraId="46EBD778" w14:textId="77777777" w:rsidR="006D26AF" w:rsidRPr="00E00254" w:rsidRDefault="006D26AF" w:rsidP="006D26AF">
      <w:pPr>
        <w:pStyle w:val="ListParagraph"/>
        <w:tabs>
          <w:tab w:val="left" w:pos="8759"/>
        </w:tabs>
        <w:spacing w:after="0" w:line="240" w:lineRule="auto"/>
        <w:ind w:left="744" w:right="63" w:hanging="567"/>
        <w:jc w:val="both"/>
        <w:rPr>
          <w:rFonts w:cstheme="minorHAnsi"/>
          <w:sz w:val="24"/>
          <w:szCs w:val="24"/>
        </w:rPr>
      </w:pPr>
    </w:p>
    <w:p w14:paraId="60B5E02C" w14:textId="77777777" w:rsidR="00C242AA" w:rsidRDefault="00C242AA" w:rsidP="00752730">
      <w:pPr>
        <w:spacing w:after="0" w:line="240" w:lineRule="auto"/>
        <w:ind w:left="142" w:right="63" w:hanging="567"/>
        <w:jc w:val="both"/>
        <w:rPr>
          <w:rFonts w:cstheme="minorHAnsi"/>
          <w:b/>
          <w:sz w:val="24"/>
          <w:szCs w:val="24"/>
        </w:rPr>
      </w:pPr>
      <w:r w:rsidRPr="00E00254">
        <w:rPr>
          <w:rFonts w:cstheme="minorHAnsi"/>
          <w:b/>
          <w:sz w:val="24"/>
          <w:szCs w:val="24"/>
        </w:rPr>
        <w:tab/>
        <w:t xml:space="preserve">c) </w:t>
      </w:r>
      <w:r w:rsidR="006D26AF">
        <w:rPr>
          <w:rFonts w:cstheme="minorHAnsi"/>
          <w:b/>
          <w:sz w:val="24"/>
          <w:szCs w:val="24"/>
        </w:rPr>
        <w:tab/>
      </w:r>
      <w:r w:rsidRPr="00E00254">
        <w:rPr>
          <w:rFonts w:cstheme="minorHAnsi"/>
          <w:b/>
          <w:sz w:val="24"/>
          <w:szCs w:val="24"/>
        </w:rPr>
        <w:t>Burns and Scalds</w:t>
      </w:r>
    </w:p>
    <w:p w14:paraId="3C65E00F" w14:textId="77777777" w:rsidR="006D26AF" w:rsidRPr="00E00254" w:rsidRDefault="006D26AF" w:rsidP="006D26AF">
      <w:pPr>
        <w:spacing w:after="0" w:line="240" w:lineRule="auto"/>
        <w:ind w:right="63" w:hanging="567"/>
        <w:jc w:val="both"/>
        <w:rPr>
          <w:rFonts w:cstheme="minorHAnsi"/>
          <w:b/>
          <w:sz w:val="24"/>
          <w:szCs w:val="24"/>
        </w:rPr>
      </w:pPr>
    </w:p>
    <w:p w14:paraId="2B5184C1" w14:textId="77777777" w:rsidR="00C242AA" w:rsidRDefault="00C242AA" w:rsidP="006D26AF">
      <w:pPr>
        <w:spacing w:after="0" w:line="240" w:lineRule="auto"/>
        <w:ind w:right="63" w:hanging="567"/>
        <w:jc w:val="both"/>
        <w:rPr>
          <w:rFonts w:cstheme="minorHAnsi"/>
          <w:sz w:val="24"/>
          <w:szCs w:val="24"/>
        </w:rPr>
      </w:pPr>
      <w:r w:rsidRPr="00E00254">
        <w:rPr>
          <w:rFonts w:cstheme="minorHAnsi"/>
          <w:sz w:val="24"/>
          <w:szCs w:val="24"/>
        </w:rPr>
        <w:t>2.18</w:t>
      </w:r>
      <w:r w:rsidRPr="00E00254">
        <w:rPr>
          <w:rFonts w:cstheme="minorHAnsi"/>
          <w:sz w:val="24"/>
          <w:szCs w:val="24"/>
        </w:rPr>
        <w:tab/>
      </w:r>
      <w:r w:rsidR="006D26AF">
        <w:rPr>
          <w:rFonts w:cstheme="minorHAnsi"/>
          <w:sz w:val="24"/>
          <w:szCs w:val="24"/>
        </w:rPr>
        <w:tab/>
      </w:r>
      <w:r w:rsidRPr="00E00254">
        <w:rPr>
          <w:rFonts w:cstheme="minorHAnsi"/>
          <w:b/>
          <w:sz w:val="24"/>
          <w:szCs w:val="24"/>
        </w:rPr>
        <w:t>Accidental scalds often:</w:t>
      </w:r>
      <w:r w:rsidRPr="00E00254">
        <w:rPr>
          <w:rFonts w:cstheme="minorHAnsi"/>
          <w:sz w:val="24"/>
          <w:szCs w:val="24"/>
        </w:rPr>
        <w:t xml:space="preserve"> </w:t>
      </w:r>
    </w:p>
    <w:p w14:paraId="715EA9C4" w14:textId="77777777" w:rsidR="006D26AF" w:rsidRPr="006D26AF" w:rsidRDefault="006D26AF" w:rsidP="006D26AF">
      <w:pPr>
        <w:spacing w:after="0" w:line="240" w:lineRule="auto"/>
        <w:ind w:right="63" w:hanging="567"/>
        <w:jc w:val="both"/>
        <w:rPr>
          <w:rFonts w:cstheme="minorHAnsi"/>
          <w:b/>
          <w:sz w:val="24"/>
          <w:szCs w:val="24"/>
        </w:rPr>
      </w:pPr>
    </w:p>
    <w:p w14:paraId="57A3B33F" w14:textId="77777777" w:rsidR="00C242AA" w:rsidRPr="00E00254" w:rsidRDefault="00C242AA" w:rsidP="00ED06CF">
      <w:pPr>
        <w:pStyle w:val="ListParagraph"/>
        <w:numPr>
          <w:ilvl w:val="0"/>
          <w:numId w:val="18"/>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are on the upper part of the body </w:t>
      </w:r>
    </w:p>
    <w:p w14:paraId="3E205938" w14:textId="77777777" w:rsidR="00C242AA" w:rsidRPr="00E00254" w:rsidRDefault="00C242AA" w:rsidP="00ED06CF">
      <w:pPr>
        <w:pStyle w:val="ListParagraph"/>
        <w:numPr>
          <w:ilvl w:val="0"/>
          <w:numId w:val="18"/>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are on a convex (curved) surface </w:t>
      </w:r>
    </w:p>
    <w:p w14:paraId="7A0B914E" w14:textId="77777777" w:rsidR="00C242AA" w:rsidRPr="00E00254" w:rsidRDefault="00C242AA" w:rsidP="00ED06CF">
      <w:pPr>
        <w:pStyle w:val="ListParagraph"/>
        <w:numPr>
          <w:ilvl w:val="0"/>
          <w:numId w:val="18"/>
        </w:numPr>
        <w:tabs>
          <w:tab w:val="left" w:pos="8759"/>
        </w:tabs>
        <w:spacing w:after="0" w:line="240" w:lineRule="auto"/>
        <w:ind w:right="63" w:hanging="567"/>
        <w:jc w:val="both"/>
        <w:rPr>
          <w:rFonts w:cstheme="minorHAnsi"/>
          <w:sz w:val="24"/>
          <w:szCs w:val="24"/>
        </w:rPr>
      </w:pPr>
      <w:r w:rsidRPr="00E00254">
        <w:rPr>
          <w:rFonts w:cstheme="minorHAnsi"/>
          <w:sz w:val="24"/>
          <w:szCs w:val="24"/>
        </w:rPr>
        <w:t>are irregular</w:t>
      </w:r>
    </w:p>
    <w:p w14:paraId="28D266FB" w14:textId="77777777" w:rsidR="00C242AA" w:rsidRPr="00E00254" w:rsidRDefault="00C242AA" w:rsidP="00ED06CF">
      <w:pPr>
        <w:pStyle w:val="ListParagraph"/>
        <w:numPr>
          <w:ilvl w:val="0"/>
          <w:numId w:val="18"/>
        </w:numPr>
        <w:tabs>
          <w:tab w:val="left" w:pos="8759"/>
        </w:tabs>
        <w:spacing w:after="0" w:line="240" w:lineRule="auto"/>
        <w:ind w:right="63" w:hanging="567"/>
        <w:jc w:val="both"/>
        <w:rPr>
          <w:rFonts w:cstheme="minorHAnsi"/>
          <w:sz w:val="24"/>
          <w:szCs w:val="24"/>
        </w:rPr>
      </w:pPr>
      <w:r w:rsidRPr="00E00254">
        <w:rPr>
          <w:rFonts w:cstheme="minorHAnsi"/>
          <w:sz w:val="24"/>
          <w:szCs w:val="24"/>
        </w:rPr>
        <w:t>are superficial</w:t>
      </w:r>
    </w:p>
    <w:p w14:paraId="2AC57896" w14:textId="77777777" w:rsidR="00C242AA" w:rsidRPr="00E00254" w:rsidRDefault="00C242AA" w:rsidP="00ED06CF">
      <w:pPr>
        <w:pStyle w:val="ListParagraph"/>
        <w:numPr>
          <w:ilvl w:val="0"/>
          <w:numId w:val="18"/>
        </w:numPr>
        <w:tabs>
          <w:tab w:val="left" w:pos="8759"/>
        </w:tabs>
        <w:spacing w:after="0" w:line="240" w:lineRule="auto"/>
        <w:ind w:right="63" w:hanging="567"/>
        <w:jc w:val="both"/>
        <w:rPr>
          <w:rFonts w:cstheme="minorHAnsi"/>
          <w:sz w:val="24"/>
          <w:szCs w:val="24"/>
        </w:rPr>
      </w:pPr>
      <w:r w:rsidRPr="00E00254">
        <w:rPr>
          <w:rFonts w:cstheme="minorHAnsi"/>
          <w:sz w:val="24"/>
          <w:szCs w:val="24"/>
        </w:rPr>
        <w:t>leave a recognisable pattern.</w:t>
      </w:r>
    </w:p>
    <w:p w14:paraId="74AFDE51" w14:textId="77777777" w:rsidR="00C242AA" w:rsidRPr="00E00254" w:rsidRDefault="00C242AA" w:rsidP="006D26AF">
      <w:pPr>
        <w:pStyle w:val="ListParagraph"/>
        <w:tabs>
          <w:tab w:val="left" w:pos="8759"/>
        </w:tabs>
        <w:spacing w:after="0" w:line="240" w:lineRule="auto"/>
        <w:ind w:left="744" w:right="63" w:hanging="567"/>
        <w:jc w:val="both"/>
        <w:rPr>
          <w:rFonts w:cstheme="minorHAnsi"/>
          <w:sz w:val="24"/>
          <w:szCs w:val="24"/>
        </w:rPr>
      </w:pPr>
    </w:p>
    <w:p w14:paraId="19F0C2BD" w14:textId="77777777" w:rsidR="00C242AA" w:rsidRDefault="00C242AA" w:rsidP="006D26AF">
      <w:pPr>
        <w:tabs>
          <w:tab w:val="left" w:pos="8759"/>
        </w:tabs>
        <w:spacing w:after="0" w:line="240" w:lineRule="auto"/>
        <w:ind w:left="709" w:right="63" w:hanging="1276"/>
        <w:jc w:val="both"/>
        <w:rPr>
          <w:rFonts w:cstheme="minorHAnsi"/>
          <w:b/>
          <w:sz w:val="24"/>
          <w:szCs w:val="24"/>
        </w:rPr>
      </w:pPr>
      <w:r w:rsidRPr="00E00254">
        <w:rPr>
          <w:rFonts w:cstheme="minorHAnsi"/>
          <w:sz w:val="24"/>
          <w:szCs w:val="24"/>
        </w:rPr>
        <w:t xml:space="preserve">2.19 </w:t>
      </w:r>
      <w:r w:rsidRPr="00E00254">
        <w:rPr>
          <w:rFonts w:cstheme="minorHAnsi"/>
          <w:sz w:val="24"/>
          <w:szCs w:val="24"/>
        </w:rPr>
        <w:tab/>
      </w:r>
      <w:r w:rsidRPr="00E00254">
        <w:rPr>
          <w:rFonts w:cstheme="minorHAnsi"/>
          <w:b/>
          <w:sz w:val="24"/>
          <w:szCs w:val="24"/>
        </w:rPr>
        <w:t>It can be difficult to distinguish between accidental and non-accidental burns. Any burn or scald with a clear outline should be regarded with suspicion e.g.</w:t>
      </w:r>
    </w:p>
    <w:p w14:paraId="446B8322" w14:textId="77777777" w:rsidR="006D26AF" w:rsidRPr="00E00254" w:rsidRDefault="006D26AF" w:rsidP="006D26AF">
      <w:pPr>
        <w:tabs>
          <w:tab w:val="left" w:pos="8759"/>
        </w:tabs>
        <w:spacing w:after="0" w:line="240" w:lineRule="auto"/>
        <w:ind w:left="709" w:right="63" w:hanging="567"/>
        <w:jc w:val="both"/>
        <w:rPr>
          <w:rFonts w:cstheme="minorHAnsi"/>
          <w:b/>
          <w:sz w:val="24"/>
          <w:szCs w:val="24"/>
        </w:rPr>
      </w:pPr>
    </w:p>
    <w:p w14:paraId="6B928B36" w14:textId="77777777" w:rsidR="00C242AA" w:rsidRPr="00E00254" w:rsidRDefault="00C242AA" w:rsidP="00ED06CF">
      <w:pPr>
        <w:pStyle w:val="ListParagraph"/>
        <w:numPr>
          <w:ilvl w:val="0"/>
          <w:numId w:val="19"/>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circular burns </w:t>
      </w:r>
    </w:p>
    <w:p w14:paraId="6FF38AFA" w14:textId="77777777" w:rsidR="00C242AA" w:rsidRPr="00E00254" w:rsidRDefault="00C242AA" w:rsidP="00ED06CF">
      <w:pPr>
        <w:pStyle w:val="ListParagraph"/>
        <w:numPr>
          <w:ilvl w:val="0"/>
          <w:numId w:val="19"/>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linear burns </w:t>
      </w:r>
    </w:p>
    <w:p w14:paraId="6D279C78" w14:textId="77777777" w:rsidR="00C242AA" w:rsidRPr="00E00254" w:rsidRDefault="00C242AA" w:rsidP="00ED06CF">
      <w:pPr>
        <w:pStyle w:val="ListParagraph"/>
        <w:numPr>
          <w:ilvl w:val="0"/>
          <w:numId w:val="19"/>
        </w:numPr>
        <w:tabs>
          <w:tab w:val="left" w:pos="8759"/>
        </w:tabs>
        <w:spacing w:after="0" w:line="240" w:lineRule="auto"/>
        <w:ind w:right="63" w:hanging="567"/>
        <w:jc w:val="both"/>
        <w:rPr>
          <w:rFonts w:cstheme="minorHAnsi"/>
          <w:sz w:val="24"/>
          <w:szCs w:val="24"/>
        </w:rPr>
      </w:pPr>
      <w:r w:rsidRPr="00E00254">
        <w:rPr>
          <w:rFonts w:cstheme="minorHAnsi"/>
          <w:sz w:val="24"/>
          <w:szCs w:val="24"/>
        </w:rPr>
        <w:t>burns of uniform depth over a large area</w:t>
      </w:r>
    </w:p>
    <w:p w14:paraId="23AA86FB" w14:textId="77777777" w:rsidR="00C242AA" w:rsidRPr="00E00254" w:rsidRDefault="00C242AA" w:rsidP="00ED06CF">
      <w:pPr>
        <w:pStyle w:val="ListParagraph"/>
        <w:numPr>
          <w:ilvl w:val="0"/>
          <w:numId w:val="19"/>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friction burns </w:t>
      </w:r>
    </w:p>
    <w:p w14:paraId="60090780" w14:textId="77777777" w:rsidR="00C242AA" w:rsidRPr="00E00254" w:rsidRDefault="00C242AA" w:rsidP="00ED06CF">
      <w:pPr>
        <w:pStyle w:val="ListParagraph"/>
        <w:numPr>
          <w:ilvl w:val="0"/>
          <w:numId w:val="19"/>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scalds that have a line which could indicate immersion or poured liquid </w:t>
      </w:r>
    </w:p>
    <w:p w14:paraId="55719BCE" w14:textId="77777777" w:rsidR="00C242AA" w:rsidRPr="00E00254" w:rsidRDefault="00C242AA" w:rsidP="00ED06CF">
      <w:pPr>
        <w:pStyle w:val="ListParagraph"/>
        <w:numPr>
          <w:ilvl w:val="0"/>
          <w:numId w:val="19"/>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splash marks </w:t>
      </w:r>
    </w:p>
    <w:p w14:paraId="027313AB" w14:textId="77777777" w:rsidR="00C242AA" w:rsidRPr="00E00254" w:rsidRDefault="00C242AA" w:rsidP="00ED06CF">
      <w:pPr>
        <w:pStyle w:val="ListParagraph"/>
        <w:numPr>
          <w:ilvl w:val="0"/>
          <w:numId w:val="19"/>
        </w:numPr>
        <w:tabs>
          <w:tab w:val="left" w:pos="8759"/>
        </w:tabs>
        <w:spacing w:after="0" w:line="240" w:lineRule="auto"/>
        <w:ind w:right="63" w:hanging="567"/>
        <w:jc w:val="both"/>
        <w:rPr>
          <w:rFonts w:cstheme="minorHAnsi"/>
          <w:sz w:val="24"/>
          <w:szCs w:val="24"/>
        </w:rPr>
      </w:pPr>
      <w:r w:rsidRPr="00E00254">
        <w:rPr>
          <w:rFonts w:cstheme="minorHAnsi"/>
          <w:sz w:val="24"/>
          <w:szCs w:val="24"/>
        </w:rPr>
        <w:t>old scars indicating previous burns or scalds.</w:t>
      </w:r>
    </w:p>
    <w:p w14:paraId="13C634D5" w14:textId="77777777" w:rsidR="00C242AA" w:rsidRPr="00E00254" w:rsidRDefault="00C242AA" w:rsidP="006D26AF">
      <w:pPr>
        <w:pStyle w:val="ListParagraph"/>
        <w:tabs>
          <w:tab w:val="left" w:pos="8759"/>
        </w:tabs>
        <w:spacing w:after="0" w:line="240" w:lineRule="auto"/>
        <w:ind w:right="63" w:hanging="567"/>
        <w:jc w:val="both"/>
        <w:rPr>
          <w:rFonts w:cstheme="minorHAnsi"/>
          <w:sz w:val="24"/>
          <w:szCs w:val="24"/>
        </w:rPr>
      </w:pPr>
    </w:p>
    <w:p w14:paraId="35E57B37" w14:textId="77777777" w:rsidR="00C242AA" w:rsidRDefault="00C242AA" w:rsidP="006D26AF">
      <w:pPr>
        <w:tabs>
          <w:tab w:val="left" w:pos="8759"/>
        </w:tabs>
        <w:spacing w:after="0" w:line="240" w:lineRule="auto"/>
        <w:ind w:left="709" w:right="63" w:hanging="1276"/>
        <w:jc w:val="both"/>
        <w:rPr>
          <w:rFonts w:cstheme="minorHAnsi"/>
          <w:b/>
          <w:sz w:val="24"/>
          <w:szCs w:val="24"/>
        </w:rPr>
      </w:pPr>
      <w:r w:rsidRPr="00E00254">
        <w:rPr>
          <w:rFonts w:cstheme="minorHAnsi"/>
          <w:sz w:val="24"/>
          <w:szCs w:val="24"/>
        </w:rPr>
        <w:t>2.20</w:t>
      </w:r>
      <w:r w:rsidRPr="00E00254">
        <w:rPr>
          <w:rFonts w:cstheme="minorHAnsi"/>
          <w:sz w:val="24"/>
          <w:szCs w:val="24"/>
        </w:rPr>
        <w:tab/>
      </w:r>
      <w:r w:rsidRPr="00E00254">
        <w:rPr>
          <w:rFonts w:cstheme="minorHAnsi"/>
          <w:b/>
          <w:sz w:val="24"/>
          <w:szCs w:val="24"/>
        </w:rPr>
        <w:t>When a child presents with a burn or scald it is important to remember:</w:t>
      </w:r>
    </w:p>
    <w:p w14:paraId="3FB4C16D" w14:textId="77777777" w:rsidR="006D26AF" w:rsidRPr="00E00254" w:rsidRDefault="006D26AF" w:rsidP="006D26AF">
      <w:pPr>
        <w:tabs>
          <w:tab w:val="left" w:pos="8759"/>
        </w:tabs>
        <w:spacing w:after="0" w:line="240" w:lineRule="auto"/>
        <w:ind w:left="709" w:right="63" w:hanging="1276"/>
        <w:jc w:val="both"/>
        <w:rPr>
          <w:rFonts w:cstheme="minorHAnsi"/>
          <w:b/>
          <w:sz w:val="24"/>
          <w:szCs w:val="24"/>
        </w:rPr>
      </w:pPr>
    </w:p>
    <w:p w14:paraId="146D4146" w14:textId="77777777" w:rsidR="00C242AA" w:rsidRDefault="00C242AA" w:rsidP="00ED06C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a responsible adult checks the temperature of the bath before a child gets </w:t>
      </w:r>
      <w:proofErr w:type="gramStart"/>
      <w:r w:rsidRPr="00E00254">
        <w:rPr>
          <w:rFonts w:cstheme="minorHAnsi"/>
          <w:sz w:val="24"/>
          <w:szCs w:val="24"/>
        </w:rPr>
        <w:t>in to</w:t>
      </w:r>
      <w:proofErr w:type="gramEnd"/>
      <w:r w:rsidRPr="00E00254">
        <w:rPr>
          <w:rFonts w:cstheme="minorHAnsi"/>
          <w:sz w:val="24"/>
          <w:szCs w:val="24"/>
        </w:rPr>
        <w:t xml:space="preserve"> it</w:t>
      </w:r>
      <w:r w:rsidR="00752730">
        <w:rPr>
          <w:rFonts w:cstheme="minorHAnsi"/>
          <w:sz w:val="24"/>
          <w:szCs w:val="24"/>
        </w:rPr>
        <w:t>.</w:t>
      </w:r>
    </w:p>
    <w:p w14:paraId="3E6DE9A1" w14:textId="77777777" w:rsidR="00752730" w:rsidRPr="00E00254" w:rsidRDefault="00752730" w:rsidP="00752730">
      <w:pPr>
        <w:pStyle w:val="ListParagraph"/>
        <w:tabs>
          <w:tab w:val="left" w:pos="8759"/>
        </w:tabs>
        <w:spacing w:after="0" w:line="240" w:lineRule="auto"/>
        <w:ind w:left="744" w:right="63"/>
        <w:jc w:val="both"/>
        <w:rPr>
          <w:rFonts w:cstheme="minorHAnsi"/>
          <w:sz w:val="24"/>
          <w:szCs w:val="24"/>
        </w:rPr>
      </w:pPr>
    </w:p>
    <w:p w14:paraId="19A89F1B" w14:textId="77777777" w:rsidR="00C242AA" w:rsidRDefault="00C242AA" w:rsidP="00ED06C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a child is unlikely to sit down voluntarily in too hot water and cannot accidentally scald his bottom without also scalding his feet</w:t>
      </w:r>
      <w:r w:rsidR="00752730">
        <w:rPr>
          <w:rFonts w:cstheme="minorHAnsi"/>
          <w:sz w:val="24"/>
          <w:szCs w:val="24"/>
        </w:rPr>
        <w:t>.</w:t>
      </w:r>
    </w:p>
    <w:p w14:paraId="74EC8B93" w14:textId="77777777" w:rsidR="00752730" w:rsidRPr="00752730" w:rsidRDefault="00752730" w:rsidP="00752730">
      <w:pPr>
        <w:tabs>
          <w:tab w:val="left" w:pos="8759"/>
        </w:tabs>
        <w:spacing w:after="0" w:line="240" w:lineRule="auto"/>
        <w:ind w:right="63"/>
        <w:jc w:val="both"/>
        <w:rPr>
          <w:rFonts w:cstheme="minorHAnsi"/>
          <w:sz w:val="24"/>
          <w:szCs w:val="24"/>
        </w:rPr>
      </w:pPr>
    </w:p>
    <w:p w14:paraId="31B36C28" w14:textId="77777777" w:rsidR="00C242AA" w:rsidRPr="00E00254" w:rsidRDefault="00C242AA" w:rsidP="00ED06C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"doughnut" shaped burns to the buttocks often indicate that a child has been held down in hot water, with the buttocks held against the water container e.g. bath, sink etc.</w:t>
      </w:r>
    </w:p>
    <w:p w14:paraId="4B4907C8" w14:textId="77777777" w:rsidR="00C242AA" w:rsidRDefault="00C242AA" w:rsidP="00ED06C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lastRenderedPageBreak/>
        <w:t>a child getting into too hot water of its own accord will struggle to get out and there are likely to be splash marks</w:t>
      </w:r>
      <w:r w:rsidR="00752730">
        <w:rPr>
          <w:rFonts w:cstheme="minorHAnsi"/>
          <w:sz w:val="24"/>
          <w:szCs w:val="24"/>
        </w:rPr>
        <w:t>.</w:t>
      </w:r>
    </w:p>
    <w:p w14:paraId="4BBC67E9" w14:textId="77777777" w:rsidR="00752730" w:rsidRPr="00752730" w:rsidRDefault="00752730" w:rsidP="00752730">
      <w:pPr>
        <w:tabs>
          <w:tab w:val="left" w:pos="8759"/>
        </w:tabs>
        <w:spacing w:after="0" w:line="240" w:lineRule="auto"/>
        <w:ind w:left="177" w:right="63"/>
        <w:jc w:val="both"/>
        <w:rPr>
          <w:rFonts w:cstheme="minorHAnsi"/>
          <w:sz w:val="24"/>
          <w:szCs w:val="24"/>
        </w:rPr>
      </w:pPr>
    </w:p>
    <w:p w14:paraId="15EB30D6" w14:textId="77777777" w:rsidR="00C242AA" w:rsidRDefault="00C242AA" w:rsidP="00ED06C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 xml:space="preserve">small round burns may be cigarette </w:t>
      </w:r>
      <w:proofErr w:type="gramStart"/>
      <w:r w:rsidRPr="00E00254">
        <w:rPr>
          <w:rFonts w:cstheme="minorHAnsi"/>
          <w:sz w:val="24"/>
          <w:szCs w:val="24"/>
        </w:rPr>
        <w:t>burns, but</w:t>
      </w:r>
      <w:proofErr w:type="gramEnd"/>
      <w:r w:rsidRPr="00E00254">
        <w:rPr>
          <w:rFonts w:cstheme="minorHAnsi"/>
          <w:sz w:val="24"/>
          <w:szCs w:val="24"/>
        </w:rPr>
        <w:t xml:space="preserve"> can often be confused with skin conditions. Where there is doubt, a medical/dermatology opinion should be sought.</w:t>
      </w:r>
    </w:p>
    <w:p w14:paraId="7ABD3763" w14:textId="77777777" w:rsidR="00752730" w:rsidRPr="00752730" w:rsidRDefault="00752730" w:rsidP="00752730">
      <w:pPr>
        <w:tabs>
          <w:tab w:val="left" w:pos="8759"/>
        </w:tabs>
        <w:spacing w:after="0" w:line="240" w:lineRule="auto"/>
        <w:ind w:right="63"/>
        <w:jc w:val="both"/>
        <w:rPr>
          <w:rFonts w:cstheme="minorHAnsi"/>
          <w:sz w:val="24"/>
          <w:szCs w:val="24"/>
        </w:rPr>
      </w:pPr>
    </w:p>
    <w:p w14:paraId="4802D344" w14:textId="77777777" w:rsidR="00752730" w:rsidRDefault="00C242AA" w:rsidP="00752730">
      <w:pPr>
        <w:pStyle w:val="Heading2"/>
        <w:tabs>
          <w:tab w:val="left" w:pos="0"/>
        </w:tabs>
        <w:spacing w:before="0" w:line="240" w:lineRule="auto"/>
        <w:ind w:right="63"/>
        <w:jc w:val="both"/>
        <w:rPr>
          <w:rFonts w:asciiTheme="minorHAnsi" w:hAnsiTheme="minorHAnsi" w:cstheme="minorHAnsi"/>
          <w:b/>
          <w:color w:val="auto"/>
          <w:sz w:val="24"/>
          <w:szCs w:val="24"/>
        </w:rPr>
      </w:pPr>
      <w:r w:rsidRPr="00E00254">
        <w:rPr>
          <w:rFonts w:asciiTheme="minorHAnsi" w:hAnsiTheme="minorHAnsi" w:cstheme="minorHAnsi"/>
          <w:b/>
          <w:color w:val="auto"/>
          <w:sz w:val="24"/>
          <w:szCs w:val="24"/>
        </w:rPr>
        <w:t xml:space="preserve">d) </w:t>
      </w:r>
      <w:r w:rsidR="00752730">
        <w:rPr>
          <w:rFonts w:asciiTheme="minorHAnsi" w:hAnsiTheme="minorHAnsi" w:cstheme="minorHAnsi"/>
          <w:b/>
          <w:color w:val="auto"/>
          <w:sz w:val="24"/>
          <w:szCs w:val="24"/>
        </w:rPr>
        <w:tab/>
      </w:r>
      <w:r w:rsidRPr="00E00254">
        <w:rPr>
          <w:rFonts w:asciiTheme="minorHAnsi" w:hAnsiTheme="minorHAnsi" w:cstheme="minorHAnsi"/>
          <w:b/>
          <w:color w:val="auto"/>
          <w:sz w:val="24"/>
          <w:szCs w:val="24"/>
        </w:rPr>
        <w:t>Fractures</w:t>
      </w:r>
    </w:p>
    <w:p w14:paraId="2F6FACC0" w14:textId="77777777" w:rsidR="00752730" w:rsidRPr="00752730" w:rsidRDefault="00752730" w:rsidP="00752730"/>
    <w:p w14:paraId="6A42FB71" w14:textId="77777777" w:rsidR="00C242AA" w:rsidRDefault="00C242AA" w:rsidP="00752730">
      <w:pPr>
        <w:pStyle w:val="Heading2"/>
        <w:spacing w:before="0" w:line="240" w:lineRule="auto"/>
        <w:ind w:left="714" w:right="63" w:hanging="1281"/>
        <w:jc w:val="both"/>
        <w:rPr>
          <w:rFonts w:asciiTheme="minorHAnsi" w:hAnsiTheme="minorHAnsi" w:cstheme="minorHAnsi"/>
          <w:color w:val="auto"/>
          <w:sz w:val="24"/>
          <w:szCs w:val="24"/>
        </w:rPr>
      </w:pPr>
      <w:r w:rsidRPr="00E00254">
        <w:rPr>
          <w:rFonts w:asciiTheme="minorHAnsi" w:hAnsiTheme="minorHAnsi" w:cstheme="minorHAnsi"/>
          <w:color w:val="auto"/>
          <w:sz w:val="24"/>
          <w:szCs w:val="24"/>
        </w:rPr>
        <w:t>2.21</w:t>
      </w:r>
      <w:r w:rsidRPr="00E00254">
        <w:rPr>
          <w:rFonts w:asciiTheme="minorHAnsi" w:hAnsiTheme="minorHAnsi" w:cstheme="minorHAnsi"/>
          <w:color w:val="auto"/>
          <w:sz w:val="24"/>
          <w:szCs w:val="24"/>
        </w:rPr>
        <w:tab/>
      </w:r>
      <w:r w:rsidRPr="00E00254">
        <w:rPr>
          <w:rFonts w:asciiTheme="minorHAnsi" w:hAnsiTheme="minorHAnsi" w:cstheme="minorHAnsi"/>
          <w:color w:val="auto"/>
          <w:sz w:val="24"/>
          <w:szCs w:val="24"/>
        </w:rPr>
        <w:tab/>
        <w:t xml:space="preserve">The potential for a fracture should be considered if there is pain, swelling and discoloration over a bone or joint or a child is not using a limb, especially in younger children. The majority of fractures normally cause </w:t>
      </w:r>
      <w:proofErr w:type="gramStart"/>
      <w:r w:rsidRPr="00E00254">
        <w:rPr>
          <w:rFonts w:asciiTheme="minorHAnsi" w:hAnsiTheme="minorHAnsi" w:cstheme="minorHAnsi"/>
          <w:color w:val="auto"/>
          <w:sz w:val="24"/>
          <w:szCs w:val="24"/>
        </w:rPr>
        <w:t>pain</w:t>
      </w:r>
      <w:proofErr w:type="gramEnd"/>
      <w:r w:rsidRPr="00E00254">
        <w:rPr>
          <w:rFonts w:asciiTheme="minorHAnsi" w:hAnsiTheme="minorHAnsi" w:cstheme="minorHAnsi"/>
          <w:color w:val="auto"/>
          <w:sz w:val="24"/>
          <w:szCs w:val="24"/>
        </w:rPr>
        <w:t xml:space="preserve"> and it is very difficult for a parent to be unaware that a child has been hurt. In infants, rib and metaphysical limb fractures may produce no detectable ongoing </w:t>
      </w:r>
      <w:proofErr w:type="gramStart"/>
      <w:r w:rsidRPr="00E00254">
        <w:rPr>
          <w:rFonts w:asciiTheme="minorHAnsi" w:hAnsiTheme="minorHAnsi" w:cstheme="minorHAnsi"/>
          <w:color w:val="auto"/>
          <w:sz w:val="24"/>
          <w:szCs w:val="24"/>
        </w:rPr>
        <w:t>pain</w:t>
      </w:r>
      <w:proofErr w:type="gramEnd"/>
      <w:r w:rsidRPr="00E00254">
        <w:rPr>
          <w:rFonts w:asciiTheme="minorHAnsi" w:hAnsiTheme="minorHAnsi" w:cstheme="minorHAnsi"/>
          <w:color w:val="auto"/>
          <w:sz w:val="24"/>
          <w:szCs w:val="24"/>
        </w:rPr>
        <w:t xml:space="preserve"> however.</w:t>
      </w:r>
    </w:p>
    <w:p w14:paraId="26B51903" w14:textId="77777777" w:rsidR="00752730" w:rsidRPr="00752730" w:rsidRDefault="00752730" w:rsidP="00752730">
      <w:pPr>
        <w:ind w:hanging="709"/>
        <w:jc w:val="both"/>
      </w:pPr>
    </w:p>
    <w:p w14:paraId="0C8D3E57" w14:textId="77777777" w:rsidR="00C242AA" w:rsidRPr="00E00254" w:rsidRDefault="00C242AA" w:rsidP="00752730">
      <w:pPr>
        <w:tabs>
          <w:tab w:val="left" w:pos="8759"/>
        </w:tabs>
        <w:spacing w:after="0" w:line="240" w:lineRule="auto"/>
        <w:ind w:left="714" w:right="63" w:hanging="1281"/>
        <w:jc w:val="both"/>
        <w:rPr>
          <w:rFonts w:cstheme="minorHAnsi"/>
          <w:sz w:val="24"/>
          <w:szCs w:val="24"/>
        </w:rPr>
      </w:pPr>
      <w:r w:rsidRPr="00E00254">
        <w:rPr>
          <w:rFonts w:cstheme="minorHAnsi"/>
          <w:sz w:val="24"/>
          <w:szCs w:val="24"/>
        </w:rPr>
        <w:t xml:space="preserve">2.22 </w:t>
      </w:r>
      <w:r w:rsidRPr="00E00254">
        <w:rPr>
          <w:rFonts w:cstheme="minorHAnsi"/>
          <w:sz w:val="24"/>
          <w:szCs w:val="24"/>
        </w:rPr>
        <w:tab/>
        <w:t>It is very rare for a child aged under one year to sustain a fracture accidentally, but there may be some underlying medical condition, e.g. brittle bone disease, which can cause fractures in babies.</w:t>
      </w:r>
    </w:p>
    <w:p w14:paraId="219D5691" w14:textId="77777777" w:rsidR="00C242AA" w:rsidRPr="00E00254" w:rsidRDefault="00C242AA" w:rsidP="00752730">
      <w:pPr>
        <w:tabs>
          <w:tab w:val="left" w:pos="8759"/>
        </w:tabs>
        <w:spacing w:after="0" w:line="240" w:lineRule="auto"/>
        <w:ind w:left="714" w:right="63" w:hanging="709"/>
        <w:jc w:val="both"/>
        <w:rPr>
          <w:rFonts w:cstheme="minorHAnsi"/>
          <w:sz w:val="24"/>
          <w:szCs w:val="24"/>
        </w:rPr>
      </w:pPr>
    </w:p>
    <w:p w14:paraId="2C0EACAD" w14:textId="77777777" w:rsidR="00C242AA" w:rsidRDefault="00C242AA" w:rsidP="00752730">
      <w:pPr>
        <w:tabs>
          <w:tab w:val="left" w:pos="8759"/>
        </w:tabs>
        <w:spacing w:after="0" w:line="240" w:lineRule="auto"/>
        <w:ind w:left="714" w:right="63" w:hanging="1281"/>
        <w:jc w:val="both"/>
        <w:rPr>
          <w:rFonts w:cstheme="minorHAnsi"/>
          <w:sz w:val="24"/>
          <w:szCs w:val="24"/>
        </w:rPr>
      </w:pPr>
      <w:r w:rsidRPr="00E00254">
        <w:rPr>
          <w:rFonts w:cstheme="minorHAnsi"/>
          <w:sz w:val="24"/>
          <w:szCs w:val="24"/>
        </w:rPr>
        <w:t>2.23</w:t>
      </w:r>
      <w:r w:rsidRPr="00E00254">
        <w:rPr>
          <w:rFonts w:cstheme="minorHAnsi"/>
          <w:sz w:val="24"/>
          <w:szCs w:val="24"/>
        </w:rPr>
        <w:tab/>
        <w:t>The most common non-accidental fractures are to the long bones in the arms and legs and to the ribs. The following should give cause for concern and further investigation may be necessary:</w:t>
      </w:r>
    </w:p>
    <w:p w14:paraId="4A0344EF" w14:textId="77777777" w:rsidR="00752730" w:rsidRPr="00E00254" w:rsidRDefault="00752730" w:rsidP="00752730">
      <w:pPr>
        <w:tabs>
          <w:tab w:val="left" w:pos="8759"/>
        </w:tabs>
        <w:spacing w:after="0" w:line="240" w:lineRule="auto"/>
        <w:ind w:left="714" w:right="63" w:hanging="1423"/>
        <w:jc w:val="both"/>
        <w:rPr>
          <w:rFonts w:cstheme="minorHAnsi"/>
          <w:sz w:val="24"/>
          <w:szCs w:val="24"/>
        </w:rPr>
      </w:pPr>
    </w:p>
    <w:p w14:paraId="7A7867BA" w14:textId="77777777" w:rsidR="00C242AA" w:rsidRPr="00E00254" w:rsidRDefault="00C242AA" w:rsidP="00ED06CF">
      <w:pPr>
        <w:pStyle w:val="ListParagraph"/>
        <w:numPr>
          <w:ilvl w:val="0"/>
          <w:numId w:val="21"/>
        </w:numPr>
        <w:tabs>
          <w:tab w:val="left" w:pos="1134"/>
        </w:tabs>
        <w:spacing w:after="0" w:line="240" w:lineRule="auto"/>
        <w:ind w:left="714" w:right="1085" w:hanging="5"/>
        <w:jc w:val="both"/>
        <w:rPr>
          <w:rFonts w:cstheme="minorHAnsi"/>
          <w:noProof/>
          <w:sz w:val="24"/>
          <w:szCs w:val="24"/>
        </w:rPr>
      </w:pPr>
      <w:r w:rsidRPr="00E00254">
        <w:rPr>
          <w:rFonts w:cstheme="minorHAnsi"/>
          <w:sz w:val="24"/>
          <w:szCs w:val="24"/>
        </w:rPr>
        <w:t xml:space="preserve">any fracture in a child under one year of age </w:t>
      </w:r>
    </w:p>
    <w:p w14:paraId="783041C7" w14:textId="77777777" w:rsidR="00C242AA" w:rsidRPr="00E00254" w:rsidRDefault="00C242AA" w:rsidP="00ED06CF">
      <w:pPr>
        <w:pStyle w:val="ListParagraph"/>
        <w:numPr>
          <w:ilvl w:val="0"/>
          <w:numId w:val="21"/>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 xml:space="preserve">any skull fracture in children under three years of age </w:t>
      </w:r>
    </w:p>
    <w:p w14:paraId="6E586F31" w14:textId="77777777" w:rsidR="00C242AA" w:rsidRPr="00E00254" w:rsidRDefault="00C242AA" w:rsidP="00ED06CF">
      <w:pPr>
        <w:pStyle w:val="ListParagraph"/>
        <w:numPr>
          <w:ilvl w:val="0"/>
          <w:numId w:val="21"/>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a history of previous skeletal injuries which may suggest abuse</w:t>
      </w:r>
    </w:p>
    <w:p w14:paraId="51AEAD66" w14:textId="77777777" w:rsidR="00C242AA" w:rsidRPr="00E00254" w:rsidRDefault="00C242AA" w:rsidP="00ED06CF">
      <w:pPr>
        <w:pStyle w:val="ListParagraph"/>
        <w:numPr>
          <w:ilvl w:val="0"/>
          <w:numId w:val="21"/>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skeletal injuries at different stages of healing</w:t>
      </w:r>
    </w:p>
    <w:p w14:paraId="353F12F9" w14:textId="77777777" w:rsidR="00C242AA" w:rsidRPr="00E00254" w:rsidRDefault="00C242AA" w:rsidP="00ED06CF">
      <w:pPr>
        <w:pStyle w:val="ListParagraph"/>
        <w:numPr>
          <w:ilvl w:val="0"/>
          <w:numId w:val="21"/>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evidence of previous fractures which were left untreated.</w:t>
      </w:r>
    </w:p>
    <w:p w14:paraId="4FC7AA08" w14:textId="77777777" w:rsidR="00C242AA" w:rsidRPr="00E00254" w:rsidRDefault="00C242AA" w:rsidP="00752730">
      <w:pPr>
        <w:pStyle w:val="ListParagraph"/>
        <w:spacing w:after="0" w:line="240" w:lineRule="auto"/>
        <w:ind w:left="714" w:right="1085" w:hanging="1423"/>
        <w:jc w:val="both"/>
        <w:rPr>
          <w:rFonts w:cstheme="minorHAnsi"/>
          <w:sz w:val="24"/>
          <w:szCs w:val="24"/>
        </w:rPr>
      </w:pPr>
    </w:p>
    <w:p w14:paraId="39D2CB00" w14:textId="77777777" w:rsidR="00C242AA" w:rsidRDefault="00752730" w:rsidP="00752730">
      <w:pPr>
        <w:tabs>
          <w:tab w:val="left" w:pos="0"/>
        </w:tabs>
        <w:spacing w:after="0" w:line="240" w:lineRule="auto"/>
        <w:ind w:left="714" w:right="1085" w:hanging="1423"/>
        <w:jc w:val="both"/>
        <w:rPr>
          <w:rFonts w:cstheme="minorHAnsi"/>
          <w:b/>
          <w:sz w:val="24"/>
          <w:szCs w:val="24"/>
        </w:rPr>
      </w:pPr>
      <w:r>
        <w:rPr>
          <w:rFonts w:cstheme="minorHAnsi"/>
          <w:b/>
          <w:sz w:val="24"/>
          <w:szCs w:val="24"/>
        </w:rPr>
        <w:tab/>
      </w:r>
      <w:r w:rsidR="00C242AA" w:rsidRPr="00E00254">
        <w:rPr>
          <w:rFonts w:cstheme="minorHAnsi"/>
          <w:b/>
          <w:sz w:val="24"/>
          <w:szCs w:val="24"/>
        </w:rPr>
        <w:t xml:space="preserve">e) </w:t>
      </w:r>
      <w:r>
        <w:rPr>
          <w:rFonts w:cstheme="minorHAnsi"/>
          <w:b/>
          <w:sz w:val="24"/>
          <w:szCs w:val="24"/>
        </w:rPr>
        <w:tab/>
      </w:r>
      <w:r w:rsidR="00C242AA" w:rsidRPr="00E00254">
        <w:rPr>
          <w:rFonts w:cstheme="minorHAnsi"/>
          <w:b/>
          <w:sz w:val="24"/>
          <w:szCs w:val="24"/>
        </w:rPr>
        <w:t>Scars</w:t>
      </w:r>
    </w:p>
    <w:p w14:paraId="66C28D86" w14:textId="77777777" w:rsidR="00752730" w:rsidRPr="00E00254" w:rsidRDefault="00752730" w:rsidP="00752730">
      <w:pPr>
        <w:tabs>
          <w:tab w:val="left" w:pos="0"/>
        </w:tabs>
        <w:spacing w:after="0" w:line="240" w:lineRule="auto"/>
        <w:ind w:left="714" w:right="1085" w:hanging="1423"/>
        <w:jc w:val="both"/>
        <w:rPr>
          <w:rFonts w:cstheme="minorHAnsi"/>
          <w:b/>
          <w:sz w:val="24"/>
          <w:szCs w:val="24"/>
        </w:rPr>
      </w:pPr>
    </w:p>
    <w:p w14:paraId="50BC354E" w14:textId="77777777" w:rsidR="00C242AA" w:rsidRPr="00E00254"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2.24</w:t>
      </w:r>
      <w:r w:rsidRPr="00E00254">
        <w:rPr>
          <w:rFonts w:cstheme="minorHAnsi"/>
          <w:sz w:val="24"/>
          <w:szCs w:val="24"/>
        </w:rPr>
        <w:tab/>
        <w:t xml:space="preserve">Children may have scars from previous injuries. </w:t>
      </w:r>
      <w:proofErr w:type="gramStart"/>
      <w:r w:rsidRPr="00E00254">
        <w:rPr>
          <w:rFonts w:cstheme="minorHAnsi"/>
          <w:sz w:val="24"/>
          <w:szCs w:val="24"/>
        </w:rPr>
        <w:t>Particular note</w:t>
      </w:r>
      <w:proofErr w:type="gramEnd"/>
      <w:r w:rsidRPr="00E00254">
        <w:rPr>
          <w:rFonts w:cstheme="minorHAnsi"/>
          <w:sz w:val="24"/>
          <w:szCs w:val="24"/>
        </w:rPr>
        <w:t xml:space="preserve"> should be taken if there is a large number of scars of different ages, or of unusual shapes or large scars from burns or lacerations that have not received medical treatment.</w:t>
      </w:r>
    </w:p>
    <w:p w14:paraId="5F55D331" w14:textId="77777777" w:rsidR="00C242AA" w:rsidRDefault="00752730" w:rsidP="00752730">
      <w:pPr>
        <w:keepNext/>
        <w:keepLines/>
        <w:tabs>
          <w:tab w:val="left" w:pos="0"/>
        </w:tabs>
        <w:spacing w:after="0" w:line="240" w:lineRule="auto"/>
        <w:ind w:left="714" w:right="-37" w:hanging="1423"/>
        <w:jc w:val="both"/>
        <w:outlineLvl w:val="1"/>
        <w:rPr>
          <w:rFonts w:cstheme="minorHAnsi"/>
          <w:b/>
          <w:sz w:val="24"/>
          <w:szCs w:val="24"/>
        </w:rPr>
      </w:pPr>
      <w:r>
        <w:rPr>
          <w:rFonts w:cstheme="minorHAnsi"/>
          <w:b/>
          <w:sz w:val="24"/>
          <w:szCs w:val="24"/>
        </w:rPr>
        <w:tab/>
      </w:r>
      <w:r w:rsidR="00C242AA" w:rsidRPr="00E00254">
        <w:rPr>
          <w:rFonts w:cstheme="minorHAnsi"/>
          <w:b/>
          <w:sz w:val="24"/>
          <w:szCs w:val="24"/>
        </w:rPr>
        <w:t xml:space="preserve">f) </w:t>
      </w:r>
      <w:r>
        <w:rPr>
          <w:rFonts w:cstheme="minorHAnsi"/>
          <w:b/>
          <w:sz w:val="24"/>
          <w:szCs w:val="24"/>
        </w:rPr>
        <w:tab/>
      </w:r>
      <w:r w:rsidR="00C242AA" w:rsidRPr="00E00254">
        <w:rPr>
          <w:rFonts w:cstheme="minorHAnsi"/>
          <w:b/>
          <w:sz w:val="24"/>
          <w:szCs w:val="24"/>
        </w:rPr>
        <w:t>Bites</w:t>
      </w:r>
    </w:p>
    <w:p w14:paraId="7A93E12E" w14:textId="77777777" w:rsidR="00752730" w:rsidRPr="00E00254" w:rsidRDefault="00752730" w:rsidP="00752730">
      <w:pPr>
        <w:keepNext/>
        <w:keepLines/>
        <w:tabs>
          <w:tab w:val="left" w:pos="0"/>
        </w:tabs>
        <w:spacing w:after="0" w:line="240" w:lineRule="auto"/>
        <w:ind w:left="714" w:right="-37" w:hanging="1423"/>
        <w:jc w:val="both"/>
        <w:outlineLvl w:val="1"/>
        <w:rPr>
          <w:rFonts w:cstheme="minorHAnsi"/>
          <w:b/>
          <w:sz w:val="24"/>
          <w:szCs w:val="24"/>
        </w:rPr>
      </w:pPr>
    </w:p>
    <w:p w14:paraId="16328E82" w14:textId="77777777" w:rsidR="00C242AA" w:rsidRPr="00E00254"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 xml:space="preserve">2.25 </w:t>
      </w:r>
      <w:r w:rsidRPr="00E00254">
        <w:rPr>
          <w:rFonts w:cstheme="minorHAnsi"/>
          <w:sz w:val="24"/>
          <w:szCs w:val="24"/>
        </w:rPr>
        <w:tab/>
        <w:t>Bites are always non-accidental in origin; they can be caused by animals or human beings (adult/child); a dental surgeon with forensic experience may be needed to secure detailed evidence in such cases.</w:t>
      </w:r>
    </w:p>
    <w:p w14:paraId="2C91E12D" w14:textId="77777777" w:rsidR="00C242AA" w:rsidRPr="00E00254" w:rsidRDefault="00C242AA" w:rsidP="00752730">
      <w:pPr>
        <w:spacing w:after="0" w:line="240" w:lineRule="auto"/>
        <w:ind w:left="714" w:right="-37" w:hanging="1423"/>
        <w:rPr>
          <w:rFonts w:cstheme="minorHAnsi"/>
          <w:sz w:val="24"/>
          <w:szCs w:val="24"/>
        </w:rPr>
      </w:pPr>
    </w:p>
    <w:p w14:paraId="73784DEA" w14:textId="77777777" w:rsidR="00C242AA" w:rsidRPr="00E00254" w:rsidRDefault="00C242AA" w:rsidP="00752730">
      <w:pPr>
        <w:spacing w:after="0" w:line="240" w:lineRule="auto"/>
        <w:ind w:left="714" w:right="-37" w:hanging="714"/>
        <w:rPr>
          <w:rFonts w:cstheme="minorHAnsi"/>
          <w:b/>
          <w:sz w:val="24"/>
          <w:szCs w:val="24"/>
        </w:rPr>
      </w:pPr>
      <w:r w:rsidRPr="00E00254">
        <w:rPr>
          <w:rFonts w:cstheme="minorHAnsi"/>
          <w:b/>
          <w:sz w:val="24"/>
          <w:szCs w:val="24"/>
        </w:rPr>
        <w:t xml:space="preserve">g) </w:t>
      </w:r>
      <w:r w:rsidR="00752730">
        <w:rPr>
          <w:rFonts w:cstheme="minorHAnsi"/>
          <w:b/>
          <w:sz w:val="24"/>
          <w:szCs w:val="24"/>
        </w:rPr>
        <w:tab/>
      </w:r>
      <w:r w:rsidRPr="00E00254">
        <w:rPr>
          <w:rFonts w:cstheme="minorHAnsi"/>
          <w:b/>
          <w:sz w:val="24"/>
          <w:szCs w:val="24"/>
        </w:rPr>
        <w:t>Other Types of Physical Injuries</w:t>
      </w:r>
    </w:p>
    <w:p w14:paraId="695210A7" w14:textId="77777777" w:rsidR="00C242AA" w:rsidRPr="00E00254" w:rsidRDefault="00C242AA" w:rsidP="00ED06CF">
      <w:pPr>
        <w:pStyle w:val="ListParagraph"/>
        <w:numPr>
          <w:ilvl w:val="1"/>
          <w:numId w:val="24"/>
        </w:numPr>
        <w:spacing w:after="0" w:line="240" w:lineRule="auto"/>
        <w:ind w:left="714" w:right="-37" w:hanging="1423"/>
        <w:jc w:val="both"/>
        <w:rPr>
          <w:rFonts w:cstheme="minorHAnsi"/>
          <w:sz w:val="24"/>
          <w:szCs w:val="24"/>
        </w:rPr>
      </w:pPr>
    </w:p>
    <w:p w14:paraId="0C55C03F" w14:textId="77777777" w:rsidR="00C242AA" w:rsidRPr="00E00254" w:rsidRDefault="00C242AA" w:rsidP="00ED06CF">
      <w:pPr>
        <w:pStyle w:val="ListParagraph"/>
        <w:numPr>
          <w:ilvl w:val="0"/>
          <w:numId w:val="25"/>
        </w:numPr>
        <w:tabs>
          <w:tab w:val="left" w:pos="1134"/>
        </w:tabs>
        <w:spacing w:after="0" w:line="240" w:lineRule="auto"/>
        <w:ind w:left="714" w:right="-37" w:hanging="5"/>
        <w:jc w:val="both"/>
        <w:rPr>
          <w:rFonts w:cstheme="minorHAnsi"/>
          <w:sz w:val="24"/>
          <w:szCs w:val="24"/>
        </w:rPr>
      </w:pPr>
      <w:r w:rsidRPr="00E00254">
        <w:rPr>
          <w:rFonts w:cstheme="minorHAnsi"/>
          <w:sz w:val="24"/>
          <w:szCs w:val="24"/>
        </w:rPr>
        <w:t xml:space="preserve">poisoning, either through acts of omission or commission  </w:t>
      </w:r>
    </w:p>
    <w:p w14:paraId="50BCE1BD" w14:textId="77777777" w:rsidR="00C242AA" w:rsidRPr="00E00254" w:rsidRDefault="00C242AA" w:rsidP="00ED06CF">
      <w:pPr>
        <w:pStyle w:val="ListParagraph"/>
        <w:numPr>
          <w:ilvl w:val="0"/>
          <w:numId w:val="22"/>
        </w:numPr>
        <w:tabs>
          <w:tab w:val="left" w:pos="1134"/>
        </w:tabs>
        <w:spacing w:after="0" w:line="240" w:lineRule="auto"/>
        <w:ind w:left="714" w:right="-37" w:hanging="5"/>
        <w:jc w:val="both"/>
        <w:rPr>
          <w:rFonts w:cstheme="minorHAnsi"/>
          <w:sz w:val="24"/>
          <w:szCs w:val="24"/>
        </w:rPr>
      </w:pPr>
      <w:r w:rsidRPr="00E00254">
        <w:rPr>
          <w:rFonts w:cstheme="minorHAnsi"/>
          <w:sz w:val="24"/>
          <w:szCs w:val="24"/>
        </w:rPr>
        <w:t>ingestion of other damaging substances, e.g. bleach</w:t>
      </w:r>
    </w:p>
    <w:p w14:paraId="792CF9FB" w14:textId="77777777" w:rsidR="00C242AA" w:rsidRPr="00E00254" w:rsidRDefault="00C242AA" w:rsidP="00ED06CF">
      <w:pPr>
        <w:pStyle w:val="ListParagraph"/>
        <w:numPr>
          <w:ilvl w:val="0"/>
          <w:numId w:val="22"/>
        </w:numPr>
        <w:tabs>
          <w:tab w:val="left" w:pos="1134"/>
        </w:tabs>
        <w:spacing w:after="0" w:line="240" w:lineRule="auto"/>
        <w:ind w:left="714" w:right="-37" w:hanging="5"/>
        <w:rPr>
          <w:rFonts w:cstheme="minorHAnsi"/>
          <w:sz w:val="24"/>
          <w:szCs w:val="24"/>
        </w:rPr>
      </w:pPr>
      <w:r w:rsidRPr="00E00254">
        <w:rPr>
          <w:rFonts w:cstheme="minorHAnsi"/>
          <w:sz w:val="24"/>
          <w:szCs w:val="24"/>
        </w:rPr>
        <w:t xml:space="preserve">administration of drugs to children where they are not medically indicated or </w:t>
      </w:r>
      <w:r w:rsidR="00752730">
        <w:rPr>
          <w:rFonts w:cstheme="minorHAnsi"/>
          <w:sz w:val="24"/>
          <w:szCs w:val="24"/>
        </w:rPr>
        <w:tab/>
      </w:r>
      <w:r w:rsidRPr="00E00254">
        <w:rPr>
          <w:rFonts w:cstheme="minorHAnsi"/>
          <w:sz w:val="24"/>
          <w:szCs w:val="24"/>
        </w:rPr>
        <w:t>prescribed</w:t>
      </w:r>
    </w:p>
    <w:p w14:paraId="4D7F08B8" w14:textId="77777777" w:rsidR="00C242AA" w:rsidRPr="00E00254" w:rsidRDefault="00C242AA" w:rsidP="00ED06CF">
      <w:pPr>
        <w:pStyle w:val="ListParagraph"/>
        <w:numPr>
          <w:ilvl w:val="0"/>
          <w:numId w:val="22"/>
        </w:numPr>
        <w:tabs>
          <w:tab w:val="left" w:pos="1134"/>
        </w:tabs>
        <w:spacing w:after="0" w:line="240" w:lineRule="auto"/>
        <w:ind w:left="714" w:right="-37" w:hanging="5"/>
        <w:jc w:val="both"/>
        <w:rPr>
          <w:rFonts w:cstheme="minorHAnsi"/>
          <w:sz w:val="24"/>
          <w:szCs w:val="24"/>
        </w:rPr>
      </w:pPr>
      <w:r w:rsidRPr="00E00254">
        <w:rPr>
          <w:rFonts w:cstheme="minorHAnsi"/>
          <w:sz w:val="24"/>
          <w:szCs w:val="24"/>
        </w:rPr>
        <w:t>female genital mutilation, which is an offence, regardless of cultural reasons</w:t>
      </w:r>
    </w:p>
    <w:p w14:paraId="1D7E6279" w14:textId="77777777" w:rsidR="00C242AA" w:rsidRPr="00E00254" w:rsidRDefault="00752730" w:rsidP="00ED06CF">
      <w:pPr>
        <w:pStyle w:val="ListParagraph"/>
        <w:numPr>
          <w:ilvl w:val="0"/>
          <w:numId w:val="22"/>
        </w:numPr>
        <w:tabs>
          <w:tab w:val="left" w:pos="1134"/>
        </w:tabs>
        <w:spacing w:after="0" w:line="240" w:lineRule="auto"/>
        <w:ind w:left="714" w:right="-37" w:hanging="147"/>
        <w:jc w:val="both"/>
        <w:rPr>
          <w:rFonts w:cstheme="minorHAnsi"/>
          <w:sz w:val="24"/>
          <w:szCs w:val="24"/>
        </w:rPr>
      </w:pPr>
      <w:r>
        <w:rPr>
          <w:rFonts w:cstheme="minorHAnsi"/>
          <w:sz w:val="24"/>
          <w:szCs w:val="24"/>
        </w:rPr>
        <w:lastRenderedPageBreak/>
        <w:tab/>
      </w:r>
      <w:r w:rsidR="00C242AA" w:rsidRPr="00E00254">
        <w:rPr>
          <w:rFonts w:cstheme="minorHAnsi"/>
          <w:sz w:val="24"/>
          <w:szCs w:val="24"/>
        </w:rPr>
        <w:t>unexplained neurological signs and symptoms, e.g. subdural haematoma</w:t>
      </w:r>
    </w:p>
    <w:p w14:paraId="14947774" w14:textId="77777777" w:rsidR="00C242AA" w:rsidRPr="00E00254" w:rsidRDefault="00C242AA" w:rsidP="00752730">
      <w:pPr>
        <w:pStyle w:val="ListParagraph"/>
        <w:spacing w:after="0" w:line="240" w:lineRule="auto"/>
        <w:ind w:left="714" w:right="-37" w:hanging="1423"/>
        <w:jc w:val="both"/>
        <w:rPr>
          <w:rFonts w:cstheme="minorHAnsi"/>
          <w:sz w:val="24"/>
          <w:szCs w:val="24"/>
        </w:rPr>
      </w:pPr>
    </w:p>
    <w:p w14:paraId="1EB75929" w14:textId="77777777" w:rsidR="00C242AA" w:rsidRDefault="00752730" w:rsidP="00752730">
      <w:pPr>
        <w:pStyle w:val="Heading3"/>
        <w:tabs>
          <w:tab w:val="left" w:pos="0"/>
        </w:tabs>
        <w:spacing w:before="0" w:line="240" w:lineRule="auto"/>
        <w:ind w:left="714" w:right="-37" w:hanging="1423"/>
        <w:rPr>
          <w:rFonts w:asciiTheme="minorHAnsi" w:hAnsiTheme="minorHAnsi" w:cstheme="minorHAnsi"/>
          <w:b/>
          <w:color w:val="auto"/>
        </w:rPr>
      </w:pPr>
      <w:r>
        <w:rPr>
          <w:rFonts w:asciiTheme="minorHAnsi" w:hAnsiTheme="minorHAnsi" w:cstheme="minorHAnsi"/>
          <w:b/>
          <w:color w:val="auto"/>
        </w:rPr>
        <w:tab/>
      </w:r>
      <w:r w:rsidR="00C242AA" w:rsidRPr="00E00254">
        <w:rPr>
          <w:rFonts w:asciiTheme="minorHAnsi" w:hAnsiTheme="minorHAnsi" w:cstheme="minorHAnsi"/>
          <w:b/>
          <w:color w:val="auto"/>
        </w:rPr>
        <w:t xml:space="preserve">h) </w:t>
      </w:r>
      <w:r>
        <w:rPr>
          <w:rFonts w:asciiTheme="minorHAnsi" w:hAnsiTheme="minorHAnsi" w:cstheme="minorHAnsi"/>
          <w:b/>
          <w:color w:val="auto"/>
        </w:rPr>
        <w:tab/>
      </w:r>
      <w:r w:rsidR="00C242AA" w:rsidRPr="00E00254">
        <w:rPr>
          <w:rFonts w:asciiTheme="minorHAnsi" w:hAnsiTheme="minorHAnsi" w:cstheme="minorHAnsi"/>
          <w:b/>
          <w:color w:val="auto"/>
        </w:rPr>
        <w:t>Fabricated or Induced Illness</w:t>
      </w:r>
    </w:p>
    <w:p w14:paraId="7AE44053" w14:textId="77777777" w:rsidR="00752730" w:rsidRPr="00752730" w:rsidRDefault="00752730" w:rsidP="00752730">
      <w:pPr>
        <w:jc w:val="both"/>
        <w:rPr>
          <w:lang w:eastAsia="en-GB"/>
        </w:rPr>
      </w:pPr>
    </w:p>
    <w:p w14:paraId="2184A677" w14:textId="77777777" w:rsidR="00C242AA"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 xml:space="preserve">2.27 </w:t>
      </w:r>
      <w:r w:rsidRPr="00E00254">
        <w:rPr>
          <w:rFonts w:cstheme="minorHAnsi"/>
          <w:sz w:val="24"/>
          <w:szCs w:val="24"/>
        </w:rPr>
        <w:tab/>
        <w:t>Fabricated or induced illness, previously known as Munchausen's Syndrome by Proxy, is a condition where a child suffers harm through the deliberate action of the main carer, in most cases the mother, but which is attributed to another medical cause.</w:t>
      </w:r>
    </w:p>
    <w:p w14:paraId="78F2F5E0" w14:textId="77777777" w:rsidR="00752730" w:rsidRPr="00E00254" w:rsidRDefault="00752730" w:rsidP="00752730">
      <w:pPr>
        <w:spacing w:after="0" w:line="240" w:lineRule="auto"/>
        <w:ind w:left="714" w:right="-37" w:hanging="1423"/>
        <w:jc w:val="both"/>
        <w:rPr>
          <w:rFonts w:cstheme="minorHAnsi"/>
          <w:sz w:val="24"/>
          <w:szCs w:val="24"/>
        </w:rPr>
      </w:pPr>
    </w:p>
    <w:p w14:paraId="1BCF79A1" w14:textId="77777777" w:rsidR="00C242AA" w:rsidRDefault="00C242AA" w:rsidP="00752730">
      <w:pPr>
        <w:spacing w:after="0" w:line="240" w:lineRule="auto"/>
        <w:ind w:left="709" w:right="-37" w:hanging="1418"/>
        <w:jc w:val="both"/>
        <w:rPr>
          <w:rFonts w:cstheme="minorHAnsi"/>
          <w:sz w:val="24"/>
          <w:szCs w:val="24"/>
        </w:rPr>
      </w:pPr>
      <w:r w:rsidRPr="00E00254">
        <w:rPr>
          <w:rFonts w:cstheme="minorHAnsi"/>
          <w:sz w:val="24"/>
          <w:szCs w:val="24"/>
        </w:rPr>
        <w:t xml:space="preserve">2.28 </w:t>
      </w:r>
      <w:r w:rsidRPr="00E00254">
        <w:rPr>
          <w:rFonts w:cstheme="minorHAnsi"/>
          <w:sz w:val="24"/>
          <w:szCs w:val="24"/>
        </w:rPr>
        <w:tab/>
        <w:t>It is important not to confuse this deliberate activity with the behaviour and actions of over-anxious parents who constantly seek advice from doctors, health visitors and other health professionals about their child's wellbeing.</w:t>
      </w:r>
    </w:p>
    <w:p w14:paraId="0179D4A8" w14:textId="77777777" w:rsidR="00752730" w:rsidRPr="00E00254" w:rsidRDefault="00752730" w:rsidP="00752730">
      <w:pPr>
        <w:spacing w:after="0" w:line="240" w:lineRule="auto"/>
        <w:ind w:left="709" w:right="-37" w:hanging="1418"/>
        <w:jc w:val="both"/>
        <w:rPr>
          <w:rFonts w:cstheme="minorHAnsi"/>
          <w:sz w:val="24"/>
          <w:szCs w:val="24"/>
        </w:rPr>
      </w:pPr>
    </w:p>
    <w:p w14:paraId="39DFE93A" w14:textId="77777777" w:rsidR="00C242AA" w:rsidRDefault="00C242AA" w:rsidP="00752730">
      <w:pPr>
        <w:spacing w:after="0" w:line="240" w:lineRule="auto"/>
        <w:ind w:left="709" w:right="-37" w:hanging="1418"/>
        <w:jc w:val="both"/>
        <w:rPr>
          <w:rFonts w:cstheme="minorHAnsi"/>
          <w:sz w:val="24"/>
          <w:szCs w:val="24"/>
        </w:rPr>
      </w:pPr>
      <w:r w:rsidRPr="00E00254">
        <w:rPr>
          <w:rFonts w:cstheme="minorHAnsi"/>
          <w:sz w:val="24"/>
          <w:szCs w:val="24"/>
        </w:rPr>
        <w:t>2.29</w:t>
      </w:r>
      <w:r w:rsidRPr="00E00254">
        <w:rPr>
          <w:rFonts w:cstheme="minorHAnsi"/>
          <w:sz w:val="24"/>
          <w:szCs w:val="24"/>
        </w:rPr>
        <w:tab/>
        <w:t>There is a need to exercise caution about attributing a child's illness, in the absence of a medical diagnosis, to deliberate activity on the part of a parent or carer to a fabricated or induced illness, as stated in the Court of Appeal judgement in the case of Angela Cannings.</w:t>
      </w:r>
    </w:p>
    <w:p w14:paraId="5E0338C0" w14:textId="77777777" w:rsidR="00752730" w:rsidRPr="00E00254" w:rsidRDefault="00752730" w:rsidP="00752730">
      <w:pPr>
        <w:spacing w:after="0" w:line="240" w:lineRule="auto"/>
        <w:ind w:left="709" w:right="-37" w:hanging="1418"/>
        <w:rPr>
          <w:rFonts w:cstheme="minorHAnsi"/>
          <w:sz w:val="24"/>
          <w:szCs w:val="24"/>
        </w:rPr>
      </w:pPr>
    </w:p>
    <w:p w14:paraId="3CA50B85" w14:textId="77777777" w:rsidR="00C242AA" w:rsidRPr="00E00254" w:rsidRDefault="00C242AA" w:rsidP="006D26AF">
      <w:pPr>
        <w:spacing w:after="0" w:line="240" w:lineRule="auto"/>
        <w:ind w:right="-37" w:firstLine="685"/>
        <w:rPr>
          <w:rFonts w:cstheme="minorHAnsi"/>
          <w:sz w:val="24"/>
          <w:szCs w:val="24"/>
        </w:rPr>
      </w:pPr>
      <w:r w:rsidRPr="00E00254">
        <w:rPr>
          <w:rFonts w:cstheme="minorHAnsi"/>
          <w:sz w:val="24"/>
          <w:szCs w:val="24"/>
        </w:rPr>
        <w:t xml:space="preserve">(R v Cannings (2004) EWCA </w:t>
      </w:r>
      <w:proofErr w:type="spellStart"/>
      <w:r w:rsidRPr="00E00254">
        <w:rPr>
          <w:rFonts w:cstheme="minorHAnsi"/>
          <w:sz w:val="24"/>
          <w:szCs w:val="24"/>
        </w:rPr>
        <w:t>Criml</w:t>
      </w:r>
      <w:proofErr w:type="spellEnd"/>
      <w:r w:rsidRPr="00E00254">
        <w:rPr>
          <w:rFonts w:cstheme="minorHAnsi"/>
          <w:sz w:val="24"/>
          <w:szCs w:val="24"/>
        </w:rPr>
        <w:t xml:space="preserve"> (19 January 2004)).</w:t>
      </w:r>
    </w:p>
    <w:p w14:paraId="22B7CB21" w14:textId="77777777" w:rsidR="00C242AA" w:rsidRPr="00E00254" w:rsidRDefault="00C242AA" w:rsidP="006D26AF">
      <w:pPr>
        <w:spacing w:after="0" w:line="240" w:lineRule="auto"/>
        <w:ind w:right="-37" w:firstLine="685"/>
        <w:rPr>
          <w:rFonts w:cstheme="minorHAnsi"/>
          <w:sz w:val="24"/>
          <w:szCs w:val="24"/>
        </w:rPr>
      </w:pPr>
    </w:p>
    <w:p w14:paraId="7FF87458" w14:textId="77777777" w:rsidR="00C242AA" w:rsidRDefault="00C242AA" w:rsidP="00752730">
      <w:pPr>
        <w:spacing w:after="0" w:line="240" w:lineRule="auto"/>
        <w:ind w:left="709" w:right="-37" w:hanging="1418"/>
        <w:rPr>
          <w:rFonts w:cstheme="minorHAnsi"/>
          <w:b/>
          <w:sz w:val="24"/>
          <w:szCs w:val="24"/>
        </w:rPr>
      </w:pPr>
      <w:r w:rsidRPr="00E00254">
        <w:rPr>
          <w:rFonts w:cstheme="minorHAnsi"/>
          <w:sz w:val="24"/>
          <w:szCs w:val="24"/>
        </w:rPr>
        <w:t xml:space="preserve">2.30 </w:t>
      </w:r>
      <w:r w:rsidRPr="00E00254">
        <w:rPr>
          <w:rFonts w:cstheme="minorHAnsi"/>
          <w:sz w:val="24"/>
          <w:szCs w:val="24"/>
        </w:rPr>
        <w:tab/>
      </w:r>
      <w:r w:rsidRPr="00E00254">
        <w:rPr>
          <w:rFonts w:cstheme="minorHAnsi"/>
          <w:b/>
          <w:sz w:val="24"/>
          <w:szCs w:val="24"/>
        </w:rPr>
        <w:t>The following behaviours exhibited by parents can be associated with fabricated or induced illness:</w:t>
      </w:r>
    </w:p>
    <w:p w14:paraId="79945F7B" w14:textId="77777777" w:rsidR="00752730" w:rsidRPr="00E00254" w:rsidRDefault="00752730" w:rsidP="00752730">
      <w:pPr>
        <w:spacing w:after="0" w:line="240" w:lineRule="auto"/>
        <w:ind w:left="709" w:right="-37" w:hanging="1418"/>
        <w:rPr>
          <w:rFonts w:cstheme="minorHAnsi"/>
          <w:sz w:val="24"/>
          <w:szCs w:val="24"/>
        </w:rPr>
      </w:pPr>
    </w:p>
    <w:p w14:paraId="4C1FFA47" w14:textId="77777777" w:rsidR="00C242AA" w:rsidRPr="00E00254" w:rsidRDefault="00C242AA" w:rsidP="00ED06CF">
      <w:pPr>
        <w:pStyle w:val="ListParagraph"/>
        <w:numPr>
          <w:ilvl w:val="0"/>
          <w:numId w:val="23"/>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deliberately inducing symptoms in children by administering medication or other substances, or by means of intentional suffocation</w:t>
      </w:r>
      <w:r w:rsidR="00752730">
        <w:rPr>
          <w:rFonts w:cstheme="minorHAnsi"/>
          <w:sz w:val="24"/>
          <w:szCs w:val="24"/>
        </w:rPr>
        <w:t>.</w:t>
      </w:r>
    </w:p>
    <w:p w14:paraId="01D154BB" w14:textId="77777777" w:rsidR="00C242AA" w:rsidRPr="00E00254" w:rsidRDefault="00C242AA" w:rsidP="00ED06CF">
      <w:pPr>
        <w:pStyle w:val="ListParagraph"/>
        <w:numPr>
          <w:ilvl w:val="0"/>
          <w:numId w:val="23"/>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interfering with treatments by over-dosing, not administering them or interfering with medical equipment such as infusion lines or not complying with professional advice, resulting in significant harm</w:t>
      </w:r>
      <w:r w:rsidR="00752730">
        <w:rPr>
          <w:rFonts w:cstheme="minorHAnsi"/>
          <w:sz w:val="24"/>
          <w:szCs w:val="24"/>
        </w:rPr>
        <w:t>.</w:t>
      </w:r>
    </w:p>
    <w:p w14:paraId="56AC42BA" w14:textId="77777777" w:rsidR="00C242AA" w:rsidRPr="00E00254" w:rsidRDefault="00C242AA" w:rsidP="00ED06CF">
      <w:pPr>
        <w:pStyle w:val="ListParagraph"/>
        <w:numPr>
          <w:ilvl w:val="0"/>
          <w:numId w:val="23"/>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claiming the child has symptoms which may be unverifiable unless observed directly, such as pain, frequency of passing urine, vomiting or fits</w:t>
      </w:r>
      <w:r w:rsidR="00752730">
        <w:rPr>
          <w:rFonts w:cstheme="minorHAnsi"/>
          <w:sz w:val="24"/>
          <w:szCs w:val="24"/>
        </w:rPr>
        <w:t>.</w:t>
      </w:r>
    </w:p>
    <w:p w14:paraId="2988CDA3" w14:textId="77777777" w:rsidR="00C242AA" w:rsidRPr="00E00254" w:rsidRDefault="00C242AA" w:rsidP="00ED06CF">
      <w:pPr>
        <w:pStyle w:val="ListParagraph"/>
        <w:numPr>
          <w:ilvl w:val="0"/>
          <w:numId w:val="23"/>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exaggerating symptoms, causing professionals to undertake investigations and treatments which may be invasive, unnecessary and, therefore, are harmful and possibly dangerous</w:t>
      </w:r>
      <w:r w:rsidR="00752730">
        <w:rPr>
          <w:rFonts w:cstheme="minorHAnsi"/>
          <w:sz w:val="24"/>
          <w:szCs w:val="24"/>
        </w:rPr>
        <w:t>.</w:t>
      </w:r>
    </w:p>
    <w:p w14:paraId="0045BE8F" w14:textId="77777777" w:rsidR="00C242AA" w:rsidRPr="00E00254" w:rsidRDefault="00C242AA" w:rsidP="00ED06CF">
      <w:pPr>
        <w:pStyle w:val="ListParagraph"/>
        <w:numPr>
          <w:ilvl w:val="0"/>
          <w:numId w:val="23"/>
        </w:numPr>
        <w:tabs>
          <w:tab w:val="left" w:pos="1134"/>
        </w:tabs>
        <w:spacing w:after="0" w:line="240" w:lineRule="auto"/>
        <w:ind w:left="1134" w:right="-37" w:hanging="425"/>
        <w:jc w:val="both"/>
        <w:rPr>
          <w:rFonts w:cstheme="minorHAnsi"/>
          <w:noProof/>
          <w:sz w:val="24"/>
          <w:szCs w:val="24"/>
        </w:rPr>
      </w:pPr>
      <w:r w:rsidRPr="00E00254">
        <w:rPr>
          <w:rFonts w:cstheme="minorHAnsi"/>
          <w:sz w:val="24"/>
          <w:szCs w:val="24"/>
        </w:rPr>
        <w:t>obtaining specialist treatments or equipment for children who do not require them</w:t>
      </w:r>
      <w:r w:rsidR="00752730">
        <w:rPr>
          <w:rFonts w:cstheme="minorHAnsi"/>
          <w:sz w:val="24"/>
          <w:szCs w:val="24"/>
        </w:rPr>
        <w:t>.</w:t>
      </w:r>
      <w:r w:rsidRPr="00E00254">
        <w:rPr>
          <w:rFonts w:cstheme="minorHAnsi"/>
          <w:sz w:val="24"/>
          <w:szCs w:val="24"/>
        </w:rPr>
        <w:t xml:space="preserve"> </w:t>
      </w:r>
    </w:p>
    <w:p w14:paraId="0EAC2D59" w14:textId="77777777" w:rsidR="00C242AA" w:rsidRPr="00E00254" w:rsidRDefault="00C242AA" w:rsidP="00ED06CF">
      <w:pPr>
        <w:pStyle w:val="ListParagraph"/>
        <w:numPr>
          <w:ilvl w:val="0"/>
          <w:numId w:val="23"/>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alleging psychological illness in a child.</w:t>
      </w:r>
    </w:p>
    <w:p w14:paraId="7E54680D" w14:textId="77777777" w:rsidR="00C242AA" w:rsidRPr="00E00254" w:rsidRDefault="00C242AA" w:rsidP="006D26AF">
      <w:pPr>
        <w:spacing w:after="0" w:line="240" w:lineRule="auto"/>
        <w:ind w:right="-37"/>
        <w:rPr>
          <w:rFonts w:cstheme="minorHAnsi"/>
          <w:sz w:val="24"/>
          <w:szCs w:val="24"/>
        </w:rPr>
      </w:pPr>
    </w:p>
    <w:p w14:paraId="0728B631" w14:textId="77777777" w:rsidR="00C242AA" w:rsidRDefault="00C242AA" w:rsidP="00752730">
      <w:pPr>
        <w:spacing w:after="0" w:line="240" w:lineRule="auto"/>
        <w:ind w:left="709" w:right="-37" w:hanging="1418"/>
        <w:rPr>
          <w:rFonts w:cstheme="minorHAnsi"/>
          <w:b/>
          <w:sz w:val="24"/>
          <w:szCs w:val="24"/>
        </w:rPr>
      </w:pPr>
      <w:r w:rsidRPr="00E00254">
        <w:rPr>
          <w:rFonts w:cstheme="minorHAnsi"/>
          <w:sz w:val="24"/>
          <w:szCs w:val="24"/>
        </w:rPr>
        <w:t>2.31</w:t>
      </w:r>
      <w:r w:rsidRPr="00E00254">
        <w:rPr>
          <w:rFonts w:cstheme="minorHAnsi"/>
          <w:sz w:val="24"/>
          <w:szCs w:val="24"/>
        </w:rPr>
        <w:tab/>
      </w:r>
      <w:r w:rsidRPr="00E00254">
        <w:rPr>
          <w:rFonts w:cstheme="minorHAnsi"/>
          <w:b/>
          <w:sz w:val="24"/>
          <w:szCs w:val="24"/>
        </w:rPr>
        <w:t xml:space="preserve">There are </w:t>
      </w:r>
      <w:proofErr w:type="gramStart"/>
      <w:r w:rsidRPr="00E00254">
        <w:rPr>
          <w:rFonts w:cstheme="minorHAnsi"/>
          <w:b/>
          <w:sz w:val="24"/>
          <w:szCs w:val="24"/>
        </w:rPr>
        <w:t>a number of</w:t>
      </w:r>
      <w:proofErr w:type="gramEnd"/>
      <w:r w:rsidRPr="00E00254">
        <w:rPr>
          <w:rFonts w:cstheme="minorHAnsi"/>
          <w:b/>
          <w:sz w:val="24"/>
          <w:szCs w:val="24"/>
        </w:rPr>
        <w:t xml:space="preserve"> presentations in which fabricated or induced illness may be a possibility. These are:</w:t>
      </w:r>
    </w:p>
    <w:p w14:paraId="3FE2180B" w14:textId="77777777" w:rsidR="00752730" w:rsidRPr="00E00254" w:rsidRDefault="00752730" w:rsidP="006D26AF">
      <w:pPr>
        <w:spacing w:after="0" w:line="240" w:lineRule="auto"/>
        <w:ind w:left="709" w:right="-37" w:hanging="709"/>
        <w:rPr>
          <w:rFonts w:cstheme="minorHAnsi"/>
          <w:sz w:val="24"/>
          <w:szCs w:val="24"/>
        </w:rPr>
      </w:pPr>
    </w:p>
    <w:p w14:paraId="5FC13835" w14:textId="77777777" w:rsidR="00C242AA" w:rsidRPr="00E00254" w:rsidRDefault="00C242AA" w:rsidP="00ED06CF">
      <w:pPr>
        <w:pStyle w:val="ListParagraph"/>
        <w:numPr>
          <w:ilvl w:val="0"/>
          <w:numId w:val="46"/>
        </w:numPr>
        <w:spacing w:after="0" w:line="240" w:lineRule="auto"/>
        <w:ind w:right="-40"/>
        <w:jc w:val="both"/>
        <w:rPr>
          <w:rFonts w:cstheme="minorHAnsi"/>
          <w:sz w:val="24"/>
          <w:szCs w:val="24"/>
        </w:rPr>
      </w:pPr>
      <w:r w:rsidRPr="00E00254">
        <w:rPr>
          <w:rFonts w:cstheme="minorHAnsi"/>
          <w:sz w:val="24"/>
          <w:szCs w:val="24"/>
        </w:rPr>
        <w:t>failure to thrive/growth faltering (sometimes through deliberate withholding of food</w:t>
      </w:r>
      <w:r w:rsidR="00752730">
        <w:rPr>
          <w:rFonts w:cstheme="minorHAnsi"/>
          <w:sz w:val="24"/>
          <w:szCs w:val="24"/>
        </w:rPr>
        <w:t>.</w:t>
      </w:r>
      <w:r w:rsidRPr="00E00254">
        <w:rPr>
          <w:rFonts w:cstheme="minorHAnsi"/>
          <w:sz w:val="24"/>
          <w:szCs w:val="24"/>
        </w:rPr>
        <w:t>)</w:t>
      </w:r>
    </w:p>
    <w:p w14:paraId="12963DC5" w14:textId="77777777" w:rsidR="00C242AA" w:rsidRPr="00E00254" w:rsidRDefault="00C242AA" w:rsidP="00ED06CF">
      <w:pPr>
        <w:pStyle w:val="ListParagraph"/>
        <w:numPr>
          <w:ilvl w:val="0"/>
          <w:numId w:val="46"/>
        </w:numPr>
        <w:spacing w:after="0" w:line="240" w:lineRule="auto"/>
        <w:ind w:right="-40"/>
        <w:jc w:val="both"/>
        <w:rPr>
          <w:rFonts w:cstheme="minorHAnsi"/>
          <w:sz w:val="24"/>
          <w:szCs w:val="24"/>
        </w:rPr>
      </w:pPr>
      <w:r w:rsidRPr="00E00254">
        <w:rPr>
          <w:rFonts w:cstheme="minorHAnsi"/>
          <w:sz w:val="24"/>
          <w:szCs w:val="24"/>
        </w:rPr>
        <w:t>fabrication of medical symptoms especially where there is no independent witness</w:t>
      </w:r>
    </w:p>
    <w:p w14:paraId="28CC735A" w14:textId="77777777" w:rsidR="00C242AA" w:rsidRPr="00E00254" w:rsidRDefault="00C242AA" w:rsidP="00ED06CF">
      <w:pPr>
        <w:pStyle w:val="ListParagraph"/>
        <w:numPr>
          <w:ilvl w:val="0"/>
          <w:numId w:val="46"/>
        </w:numPr>
        <w:spacing w:after="0" w:line="276" w:lineRule="auto"/>
        <w:ind w:right="-40"/>
        <w:jc w:val="both"/>
        <w:rPr>
          <w:rFonts w:cstheme="minorHAnsi"/>
          <w:noProof/>
        </w:rPr>
      </w:pPr>
      <w:r w:rsidRPr="00E00254">
        <w:rPr>
          <w:rFonts w:cstheme="minorHAnsi"/>
          <w:sz w:val="24"/>
          <w:szCs w:val="24"/>
        </w:rPr>
        <w:t>convulsions</w:t>
      </w:r>
      <w:r w:rsidR="00752730">
        <w:rPr>
          <w:rFonts w:cstheme="minorHAnsi"/>
          <w:sz w:val="24"/>
          <w:szCs w:val="24"/>
        </w:rPr>
        <w:t>.</w:t>
      </w:r>
      <w:r w:rsidRPr="00E00254">
        <w:rPr>
          <w:rFonts w:cstheme="minorHAnsi"/>
          <w:sz w:val="24"/>
          <w:szCs w:val="24"/>
        </w:rPr>
        <w:t xml:space="preserve"> </w:t>
      </w:r>
    </w:p>
    <w:p w14:paraId="467213CB" w14:textId="77777777" w:rsidR="00C242AA" w:rsidRPr="00E00254" w:rsidRDefault="00C242AA" w:rsidP="00ED06CF">
      <w:pPr>
        <w:pStyle w:val="ListParagraph"/>
        <w:numPr>
          <w:ilvl w:val="0"/>
          <w:numId w:val="46"/>
        </w:numPr>
        <w:spacing w:after="0" w:line="276" w:lineRule="auto"/>
        <w:ind w:right="-40"/>
        <w:jc w:val="both"/>
        <w:rPr>
          <w:rFonts w:cstheme="minorHAnsi"/>
          <w:sz w:val="24"/>
          <w:szCs w:val="24"/>
        </w:rPr>
      </w:pPr>
      <w:r w:rsidRPr="00E00254">
        <w:rPr>
          <w:rFonts w:cstheme="minorHAnsi"/>
          <w:sz w:val="24"/>
          <w:szCs w:val="24"/>
        </w:rPr>
        <w:t>pyrexia (high temperature)</w:t>
      </w:r>
      <w:r w:rsidR="00752730">
        <w:rPr>
          <w:rFonts w:cstheme="minorHAnsi"/>
          <w:sz w:val="24"/>
          <w:szCs w:val="24"/>
        </w:rPr>
        <w:t>.</w:t>
      </w:r>
    </w:p>
    <w:p w14:paraId="216E3342" w14:textId="77777777" w:rsidR="00C242AA" w:rsidRPr="00E00254" w:rsidRDefault="00C242AA" w:rsidP="00ED06CF">
      <w:pPr>
        <w:pStyle w:val="ListParagraph"/>
        <w:numPr>
          <w:ilvl w:val="0"/>
          <w:numId w:val="46"/>
        </w:numPr>
        <w:spacing w:after="0" w:line="276" w:lineRule="auto"/>
        <w:ind w:right="-40"/>
        <w:jc w:val="both"/>
        <w:rPr>
          <w:rFonts w:cstheme="minorHAnsi"/>
          <w:sz w:val="24"/>
          <w:szCs w:val="24"/>
        </w:rPr>
      </w:pPr>
      <w:r w:rsidRPr="00E00254">
        <w:rPr>
          <w:rFonts w:cstheme="minorHAnsi"/>
          <w:sz w:val="24"/>
          <w:szCs w:val="24"/>
        </w:rPr>
        <w:t>cyanotic episode (reported blue tinge to the skin due to lack of oxygen)</w:t>
      </w:r>
      <w:r w:rsidR="00752730">
        <w:rPr>
          <w:rFonts w:cstheme="minorHAnsi"/>
          <w:sz w:val="24"/>
          <w:szCs w:val="24"/>
        </w:rPr>
        <w:t>.</w:t>
      </w:r>
    </w:p>
    <w:p w14:paraId="1BB11CA8" w14:textId="77777777" w:rsidR="00C242AA" w:rsidRPr="00E00254" w:rsidRDefault="00C242AA" w:rsidP="00ED06CF">
      <w:pPr>
        <w:pStyle w:val="ListParagraph"/>
        <w:numPr>
          <w:ilvl w:val="0"/>
          <w:numId w:val="46"/>
        </w:numPr>
        <w:spacing w:after="0" w:line="276" w:lineRule="auto"/>
        <w:ind w:right="-40"/>
        <w:jc w:val="both"/>
        <w:rPr>
          <w:rFonts w:cstheme="minorHAnsi"/>
          <w:sz w:val="24"/>
          <w:szCs w:val="24"/>
        </w:rPr>
      </w:pPr>
      <w:r w:rsidRPr="00E00254">
        <w:rPr>
          <w:rFonts w:cstheme="minorHAnsi"/>
          <w:sz w:val="24"/>
          <w:szCs w:val="24"/>
        </w:rPr>
        <w:t>apnoea (stops breathing)</w:t>
      </w:r>
      <w:r w:rsidR="00752730">
        <w:rPr>
          <w:rFonts w:cstheme="minorHAnsi"/>
          <w:sz w:val="24"/>
          <w:szCs w:val="24"/>
        </w:rPr>
        <w:t>.</w:t>
      </w:r>
    </w:p>
    <w:p w14:paraId="74A51CEA" w14:textId="77777777" w:rsidR="00C242AA" w:rsidRPr="00E00254" w:rsidRDefault="00C242AA" w:rsidP="00ED06CF">
      <w:pPr>
        <w:pStyle w:val="ListParagraph"/>
        <w:numPr>
          <w:ilvl w:val="0"/>
          <w:numId w:val="46"/>
        </w:numPr>
        <w:spacing w:after="0" w:line="276" w:lineRule="auto"/>
        <w:ind w:right="-40"/>
        <w:jc w:val="both"/>
        <w:rPr>
          <w:rFonts w:cstheme="minorHAnsi"/>
          <w:sz w:val="24"/>
          <w:szCs w:val="24"/>
        </w:rPr>
      </w:pPr>
      <w:r w:rsidRPr="00E00254">
        <w:rPr>
          <w:rFonts w:cstheme="minorHAnsi"/>
          <w:sz w:val="24"/>
          <w:szCs w:val="24"/>
        </w:rPr>
        <w:lastRenderedPageBreak/>
        <w:t>allergies</w:t>
      </w:r>
    </w:p>
    <w:p w14:paraId="7D532C93" w14:textId="77777777" w:rsidR="00C242AA" w:rsidRPr="00E00254" w:rsidRDefault="00C242AA" w:rsidP="00ED06CF">
      <w:pPr>
        <w:pStyle w:val="ListParagraph"/>
        <w:numPr>
          <w:ilvl w:val="0"/>
          <w:numId w:val="46"/>
        </w:numPr>
        <w:spacing w:after="0" w:line="276" w:lineRule="auto"/>
        <w:ind w:right="-40"/>
        <w:jc w:val="both"/>
        <w:rPr>
          <w:rFonts w:cstheme="minorHAnsi"/>
          <w:sz w:val="24"/>
          <w:szCs w:val="24"/>
        </w:rPr>
      </w:pPr>
      <w:r w:rsidRPr="00E00254">
        <w:rPr>
          <w:rFonts w:cstheme="minorHAnsi"/>
          <w:sz w:val="24"/>
          <w:szCs w:val="24"/>
        </w:rPr>
        <w:t>asthmatic attacks</w:t>
      </w:r>
    </w:p>
    <w:p w14:paraId="7AE1EF12" w14:textId="77777777" w:rsidR="00C242AA" w:rsidRPr="00E00254" w:rsidRDefault="00C242AA" w:rsidP="00ED06CF">
      <w:pPr>
        <w:pStyle w:val="ListParagraph"/>
        <w:numPr>
          <w:ilvl w:val="0"/>
          <w:numId w:val="46"/>
        </w:numPr>
        <w:spacing w:after="0" w:line="276" w:lineRule="auto"/>
        <w:ind w:right="-40"/>
        <w:jc w:val="both"/>
        <w:rPr>
          <w:rFonts w:cstheme="minorHAnsi"/>
          <w:sz w:val="24"/>
          <w:szCs w:val="24"/>
        </w:rPr>
      </w:pPr>
      <w:r w:rsidRPr="00E00254">
        <w:rPr>
          <w:rFonts w:cstheme="minorHAnsi"/>
          <w:sz w:val="24"/>
          <w:szCs w:val="24"/>
        </w:rPr>
        <w:t>unexplained bleeding (especially anal or genital or bleeding from the ears)</w:t>
      </w:r>
    </w:p>
    <w:p w14:paraId="489D867E" w14:textId="77777777" w:rsidR="00C242AA" w:rsidRPr="00E00254" w:rsidRDefault="00C242AA" w:rsidP="00ED06CF">
      <w:pPr>
        <w:pStyle w:val="ListParagraph"/>
        <w:numPr>
          <w:ilvl w:val="0"/>
          <w:numId w:val="46"/>
        </w:numPr>
        <w:spacing w:after="0" w:line="276" w:lineRule="auto"/>
        <w:ind w:right="-40"/>
        <w:jc w:val="both"/>
        <w:rPr>
          <w:rFonts w:cstheme="minorHAnsi"/>
          <w:sz w:val="24"/>
          <w:szCs w:val="24"/>
        </w:rPr>
      </w:pPr>
      <w:r w:rsidRPr="00E00254">
        <w:rPr>
          <w:rFonts w:cstheme="minorHAnsi"/>
          <w:sz w:val="24"/>
          <w:szCs w:val="24"/>
        </w:rPr>
        <w:t>frequent unsubstantiated allegations of sexual abuse, especially when accompanied by demands for medical examinations</w:t>
      </w:r>
    </w:p>
    <w:p w14:paraId="5E3D5A7A" w14:textId="77777777" w:rsidR="00C242AA" w:rsidRPr="00E00254" w:rsidRDefault="00C242AA" w:rsidP="00ED06CF">
      <w:pPr>
        <w:pStyle w:val="ListParagraph"/>
        <w:numPr>
          <w:ilvl w:val="0"/>
          <w:numId w:val="46"/>
        </w:numPr>
        <w:spacing w:after="0" w:line="276" w:lineRule="auto"/>
        <w:ind w:right="-40"/>
        <w:jc w:val="both"/>
        <w:rPr>
          <w:rFonts w:cstheme="minorHAnsi"/>
          <w:sz w:val="24"/>
          <w:szCs w:val="24"/>
        </w:rPr>
      </w:pPr>
      <w:r w:rsidRPr="00E00254">
        <w:rPr>
          <w:rFonts w:cstheme="minorHAnsi"/>
          <w:sz w:val="24"/>
          <w:szCs w:val="24"/>
        </w:rPr>
        <w:t>frequent ‘accidental’ overdoses (especially in very young children).</w:t>
      </w:r>
    </w:p>
    <w:p w14:paraId="72C4D7D4" w14:textId="77777777" w:rsidR="00C242AA" w:rsidRPr="00E00254" w:rsidRDefault="00C242AA" w:rsidP="00752730">
      <w:pPr>
        <w:spacing w:after="0" w:line="276" w:lineRule="auto"/>
        <w:ind w:right="-40"/>
        <w:jc w:val="both"/>
        <w:rPr>
          <w:rFonts w:cstheme="minorHAnsi"/>
          <w:sz w:val="24"/>
          <w:szCs w:val="24"/>
        </w:rPr>
      </w:pPr>
    </w:p>
    <w:p w14:paraId="0498D43C" w14:textId="77777777" w:rsidR="00C242AA" w:rsidRDefault="00C242AA" w:rsidP="00752730">
      <w:pPr>
        <w:tabs>
          <w:tab w:val="left" w:pos="284"/>
          <w:tab w:val="left" w:pos="709"/>
          <w:tab w:val="center" w:pos="2796"/>
        </w:tabs>
        <w:spacing w:after="0" w:line="276" w:lineRule="auto"/>
        <w:ind w:right="-40" w:hanging="709"/>
        <w:jc w:val="both"/>
        <w:rPr>
          <w:rFonts w:cstheme="minorHAnsi"/>
          <w:b/>
          <w:sz w:val="24"/>
          <w:szCs w:val="24"/>
        </w:rPr>
      </w:pPr>
      <w:r w:rsidRPr="00752730">
        <w:rPr>
          <w:rFonts w:cstheme="minorHAnsi"/>
          <w:sz w:val="24"/>
          <w:szCs w:val="24"/>
        </w:rPr>
        <w:t>2.32</w:t>
      </w:r>
      <w:r w:rsidRPr="00E00254">
        <w:rPr>
          <w:rFonts w:cstheme="minorHAnsi"/>
          <w:b/>
          <w:sz w:val="24"/>
          <w:szCs w:val="24"/>
        </w:rPr>
        <w:t xml:space="preserve">      </w:t>
      </w:r>
      <w:r w:rsidR="00752730">
        <w:rPr>
          <w:rFonts w:cstheme="minorHAnsi"/>
          <w:b/>
          <w:sz w:val="24"/>
          <w:szCs w:val="24"/>
        </w:rPr>
        <w:tab/>
      </w:r>
      <w:r w:rsidR="00752730">
        <w:rPr>
          <w:rFonts w:cstheme="minorHAnsi"/>
          <w:b/>
          <w:sz w:val="24"/>
          <w:szCs w:val="24"/>
        </w:rPr>
        <w:tab/>
      </w:r>
      <w:r w:rsidRPr="00E00254">
        <w:rPr>
          <w:rFonts w:cstheme="minorHAnsi"/>
          <w:b/>
          <w:sz w:val="24"/>
          <w:szCs w:val="24"/>
        </w:rPr>
        <w:t>Concerns may arise when:</w:t>
      </w:r>
    </w:p>
    <w:p w14:paraId="7612AAC8" w14:textId="77777777" w:rsidR="00752730" w:rsidRPr="00E00254" w:rsidRDefault="00752730" w:rsidP="00752730">
      <w:pPr>
        <w:tabs>
          <w:tab w:val="left" w:pos="284"/>
          <w:tab w:val="left" w:pos="709"/>
          <w:tab w:val="center" w:pos="2796"/>
        </w:tabs>
        <w:spacing w:after="0" w:line="276" w:lineRule="auto"/>
        <w:ind w:right="-40" w:hanging="709"/>
        <w:jc w:val="both"/>
        <w:rPr>
          <w:rFonts w:cstheme="minorHAnsi"/>
          <w:b/>
          <w:sz w:val="24"/>
          <w:szCs w:val="24"/>
        </w:rPr>
      </w:pPr>
    </w:p>
    <w:p w14:paraId="452EA235" w14:textId="77777777" w:rsidR="00C242AA" w:rsidRPr="00E00254" w:rsidRDefault="00C242AA" w:rsidP="00ED06CF">
      <w:pPr>
        <w:pStyle w:val="ListParagraph"/>
        <w:numPr>
          <w:ilvl w:val="0"/>
          <w:numId w:val="26"/>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reported symptoms and signs found on examinations are not (3 explained by any medical condition from which the child may be suffering</w:t>
      </w:r>
      <w:r w:rsidR="00752730">
        <w:rPr>
          <w:rFonts w:cstheme="minorHAnsi"/>
          <w:sz w:val="24"/>
          <w:szCs w:val="24"/>
        </w:rPr>
        <w:t>.</w:t>
      </w:r>
    </w:p>
    <w:p w14:paraId="2911A64B" w14:textId="77777777" w:rsidR="00C242AA" w:rsidRPr="00E00254" w:rsidRDefault="00C242AA" w:rsidP="00ED06CF">
      <w:pPr>
        <w:pStyle w:val="ListParagraph"/>
        <w:numPr>
          <w:ilvl w:val="0"/>
          <w:numId w:val="26"/>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physical examination and results of medical investigations do not explain reported symptoms and signs</w:t>
      </w:r>
      <w:r w:rsidR="00752730">
        <w:rPr>
          <w:rFonts w:cstheme="minorHAnsi"/>
          <w:sz w:val="24"/>
          <w:szCs w:val="24"/>
        </w:rPr>
        <w:t>.</w:t>
      </w:r>
    </w:p>
    <w:p w14:paraId="25255953" w14:textId="77777777" w:rsidR="00C242AA" w:rsidRPr="00E00254" w:rsidRDefault="00C242AA" w:rsidP="00ED06CF">
      <w:pPr>
        <w:pStyle w:val="ListParagraph"/>
        <w:numPr>
          <w:ilvl w:val="0"/>
          <w:numId w:val="26"/>
        </w:numPr>
        <w:tabs>
          <w:tab w:val="left" w:pos="1134"/>
        </w:tabs>
        <w:spacing w:after="0" w:line="276" w:lineRule="auto"/>
        <w:ind w:left="1134" w:right="-40" w:hanging="425"/>
        <w:jc w:val="both"/>
        <w:rPr>
          <w:rFonts w:cstheme="minorHAnsi"/>
          <w:noProof/>
          <w:sz w:val="24"/>
          <w:szCs w:val="24"/>
        </w:rPr>
      </w:pPr>
      <w:r w:rsidRPr="00E00254">
        <w:rPr>
          <w:rFonts w:cstheme="minorHAnsi"/>
          <w:sz w:val="24"/>
          <w:szCs w:val="24"/>
        </w:rPr>
        <w:t>there is an inexplicably poor response to prescribed medication and other treatment</w:t>
      </w:r>
      <w:r w:rsidR="00752730">
        <w:rPr>
          <w:rFonts w:cstheme="minorHAnsi"/>
          <w:sz w:val="24"/>
          <w:szCs w:val="24"/>
        </w:rPr>
        <w:t>.</w:t>
      </w:r>
      <w:r w:rsidRPr="00E00254">
        <w:rPr>
          <w:rFonts w:cstheme="minorHAnsi"/>
          <w:sz w:val="24"/>
          <w:szCs w:val="24"/>
        </w:rPr>
        <w:t xml:space="preserve"> </w:t>
      </w:r>
    </w:p>
    <w:p w14:paraId="24E082F8" w14:textId="77777777" w:rsidR="00C242AA" w:rsidRPr="00E00254" w:rsidRDefault="00C242AA" w:rsidP="00ED06CF">
      <w:pPr>
        <w:pStyle w:val="ListParagraph"/>
        <w:numPr>
          <w:ilvl w:val="0"/>
          <w:numId w:val="26"/>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new symptoms are reported on resolution of previous ones</w:t>
      </w:r>
      <w:r w:rsidR="00752730">
        <w:rPr>
          <w:rFonts w:cstheme="minorHAnsi"/>
          <w:sz w:val="24"/>
          <w:szCs w:val="24"/>
        </w:rPr>
        <w:t>.</w:t>
      </w:r>
    </w:p>
    <w:p w14:paraId="540D3850" w14:textId="77777777" w:rsidR="00C242AA" w:rsidRPr="00E00254" w:rsidRDefault="00C242AA" w:rsidP="00ED06CF">
      <w:pPr>
        <w:pStyle w:val="ListParagraph"/>
        <w:numPr>
          <w:ilvl w:val="0"/>
          <w:numId w:val="26"/>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reported symptoms and/or clinical signs do not occur when the carers are absent</w:t>
      </w:r>
    </w:p>
    <w:p w14:paraId="1A363533" w14:textId="77777777" w:rsidR="00C242AA" w:rsidRPr="00E00254" w:rsidRDefault="00C242AA" w:rsidP="00ED06CF">
      <w:pPr>
        <w:pStyle w:val="ListParagraph"/>
        <w:numPr>
          <w:ilvl w:val="0"/>
          <w:numId w:val="26"/>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over time the child is repeatedly presented to health professionals with a range of signs and symptoms</w:t>
      </w:r>
      <w:r w:rsidR="00752730">
        <w:rPr>
          <w:rFonts w:cstheme="minorHAnsi"/>
          <w:sz w:val="24"/>
          <w:szCs w:val="24"/>
        </w:rPr>
        <w:t>.</w:t>
      </w:r>
    </w:p>
    <w:p w14:paraId="2CA39ABA" w14:textId="77777777" w:rsidR="00C242AA" w:rsidRPr="00E00254" w:rsidRDefault="00C242AA" w:rsidP="00ED06CF">
      <w:pPr>
        <w:pStyle w:val="ListParagraph"/>
        <w:numPr>
          <w:ilvl w:val="0"/>
          <w:numId w:val="26"/>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the child's normal, daily life activities are being curtailed beyond that which might be expected for any medical disorder or disability from which the child is known to suffer.</w:t>
      </w:r>
    </w:p>
    <w:p w14:paraId="1B73AA10" w14:textId="77777777" w:rsidR="00C242AA" w:rsidRPr="00E00254" w:rsidRDefault="00C242AA" w:rsidP="003440B8">
      <w:pPr>
        <w:spacing w:after="0" w:line="240" w:lineRule="auto"/>
        <w:ind w:right="-40"/>
        <w:jc w:val="both"/>
        <w:rPr>
          <w:rFonts w:cstheme="minorHAnsi"/>
          <w:sz w:val="24"/>
          <w:szCs w:val="24"/>
        </w:rPr>
      </w:pPr>
    </w:p>
    <w:p w14:paraId="3F4FEF25" w14:textId="77777777" w:rsidR="00C242AA" w:rsidRDefault="00C242AA" w:rsidP="003440B8">
      <w:pPr>
        <w:tabs>
          <w:tab w:val="left" w:pos="709"/>
        </w:tabs>
        <w:spacing w:after="0" w:line="240" w:lineRule="auto"/>
        <w:ind w:left="709" w:right="-40" w:hanging="1418"/>
        <w:jc w:val="both"/>
        <w:rPr>
          <w:rFonts w:cstheme="minorHAnsi"/>
          <w:i/>
          <w:sz w:val="24"/>
          <w:szCs w:val="24"/>
        </w:rPr>
      </w:pPr>
      <w:r w:rsidRPr="00E00254">
        <w:rPr>
          <w:rFonts w:cstheme="minorHAnsi"/>
          <w:sz w:val="24"/>
          <w:szCs w:val="24"/>
        </w:rPr>
        <w:t>2.33</w:t>
      </w:r>
      <w:r w:rsidRPr="00E00254">
        <w:rPr>
          <w:rFonts w:cstheme="minorHAnsi"/>
          <w:i/>
          <w:sz w:val="24"/>
          <w:szCs w:val="24"/>
        </w:rPr>
        <w:tab/>
        <w:t xml:space="preserve">It is important to note that the child may also have an illness that has been diagnosed and needs regular treatment. This may make the diagnosis of fabricated or induced illness difficult, as the presenting symptoms may be </w:t>
      </w:r>
      <w:proofErr w:type="gramStart"/>
      <w:r w:rsidRPr="00E00254">
        <w:rPr>
          <w:rFonts w:cstheme="minorHAnsi"/>
          <w:i/>
          <w:sz w:val="24"/>
          <w:szCs w:val="24"/>
        </w:rPr>
        <w:t>similar to</w:t>
      </w:r>
      <w:proofErr w:type="gramEnd"/>
      <w:r w:rsidRPr="00E00254">
        <w:rPr>
          <w:rFonts w:cstheme="minorHAnsi"/>
          <w:i/>
          <w:sz w:val="24"/>
          <w:szCs w:val="24"/>
        </w:rPr>
        <w:t xml:space="preserve"> those of the diagnosed illness.</w:t>
      </w:r>
    </w:p>
    <w:p w14:paraId="78963548"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3586F901" w14:textId="77777777" w:rsidR="00C242AA" w:rsidRPr="00E00254" w:rsidRDefault="00752730" w:rsidP="003440B8">
      <w:pPr>
        <w:tabs>
          <w:tab w:val="left" w:pos="709"/>
        </w:tabs>
        <w:spacing w:after="0" w:line="240" w:lineRule="auto"/>
        <w:ind w:left="709" w:right="-40" w:hanging="1418"/>
        <w:jc w:val="both"/>
        <w:rPr>
          <w:rFonts w:cstheme="minorHAnsi"/>
          <w:b/>
          <w:sz w:val="24"/>
          <w:szCs w:val="24"/>
        </w:rPr>
      </w:pPr>
      <w:r>
        <w:rPr>
          <w:rFonts w:cstheme="minorHAnsi"/>
          <w:b/>
          <w:sz w:val="24"/>
          <w:szCs w:val="24"/>
        </w:rPr>
        <w:tab/>
      </w:r>
      <w:r w:rsidR="00C242AA" w:rsidRPr="00E00254">
        <w:rPr>
          <w:rFonts w:cstheme="minorHAnsi"/>
          <w:b/>
          <w:sz w:val="24"/>
          <w:szCs w:val="24"/>
        </w:rPr>
        <w:t>Sexual Abuse</w:t>
      </w:r>
    </w:p>
    <w:p w14:paraId="160B59EE" w14:textId="77777777" w:rsidR="00C242AA" w:rsidRPr="00E00254" w:rsidRDefault="00C242AA" w:rsidP="003440B8">
      <w:pPr>
        <w:tabs>
          <w:tab w:val="left" w:pos="709"/>
        </w:tabs>
        <w:spacing w:after="0" w:line="240" w:lineRule="auto"/>
        <w:ind w:left="709" w:right="-40" w:hanging="1418"/>
        <w:jc w:val="both"/>
        <w:rPr>
          <w:rFonts w:cstheme="minorHAnsi"/>
          <w:sz w:val="24"/>
          <w:szCs w:val="24"/>
        </w:rPr>
      </w:pPr>
    </w:p>
    <w:p w14:paraId="4C85CCA3" w14:textId="7777777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 xml:space="preserve">2.34 </w:t>
      </w:r>
      <w:r w:rsidRPr="00E00254">
        <w:rPr>
          <w:rFonts w:cstheme="minorHAnsi"/>
          <w:sz w:val="24"/>
          <w:szCs w:val="24"/>
        </w:rPr>
        <w:tab/>
        <w:t>Most child victims are sexually abused by someone they know, either a family member or someone well known to them or their family. In recent years there has been an increasing recognition that both male and female children and older children are sexually abused to a greater extent than had previously been realised.</w:t>
      </w:r>
    </w:p>
    <w:p w14:paraId="44086680"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11511BD0" w14:textId="7777777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2.35</w:t>
      </w:r>
      <w:r w:rsidRPr="00E00254">
        <w:rPr>
          <w:rFonts w:cstheme="minorHAnsi"/>
          <w:sz w:val="24"/>
          <w:szCs w:val="24"/>
        </w:rPr>
        <w:tab/>
        <w:t>There are no 'typical' sexually abusing families. Children who have been sexually abused are likely to have been put under considerable pressure not to reveal what has been happening to them. Sexual abuse is damaging to children, both in the short and long term.</w:t>
      </w:r>
    </w:p>
    <w:p w14:paraId="6FA4AFD5"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1BFA8434" w14:textId="7777777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2.36</w:t>
      </w:r>
      <w:r w:rsidRPr="00E00254">
        <w:rPr>
          <w:rFonts w:cstheme="minorHAnsi"/>
          <w:sz w:val="24"/>
          <w:szCs w:val="24"/>
        </w:rPr>
        <w:tab/>
        <w:t xml:space="preserve">Both boys and girls of all ages are </w:t>
      </w:r>
      <w:proofErr w:type="gramStart"/>
      <w:r w:rsidRPr="00E00254">
        <w:rPr>
          <w:rFonts w:cstheme="minorHAnsi"/>
          <w:sz w:val="24"/>
          <w:szCs w:val="24"/>
        </w:rPr>
        <w:t>abused</w:t>
      </w:r>
      <w:proofErr w:type="gramEnd"/>
      <w:r w:rsidRPr="00E00254">
        <w:rPr>
          <w:rFonts w:cstheme="minorHAnsi"/>
          <w:sz w:val="24"/>
          <w:szCs w:val="24"/>
        </w:rPr>
        <w:t xml:space="preserve"> and the abuse may continue for many years before it is disclosed. Abusers may be both male and female.</w:t>
      </w:r>
    </w:p>
    <w:p w14:paraId="74AE8240"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65C7B667" w14:textId="77777777" w:rsidR="00C242AA" w:rsidRPr="00E00254" w:rsidRDefault="00C242AA" w:rsidP="003440B8">
      <w:pPr>
        <w:tabs>
          <w:tab w:val="left" w:pos="709"/>
        </w:tabs>
        <w:spacing w:after="296" w:line="240" w:lineRule="auto"/>
        <w:ind w:left="709" w:right="-37" w:hanging="1418"/>
        <w:jc w:val="both"/>
        <w:rPr>
          <w:rFonts w:cstheme="minorHAnsi"/>
          <w:sz w:val="24"/>
          <w:szCs w:val="24"/>
        </w:rPr>
      </w:pPr>
      <w:r w:rsidRPr="00E00254">
        <w:rPr>
          <w:rFonts w:cstheme="minorHAnsi"/>
          <w:sz w:val="24"/>
          <w:szCs w:val="24"/>
        </w:rPr>
        <w:lastRenderedPageBreak/>
        <w:t xml:space="preserve">2.37 </w:t>
      </w:r>
      <w:r w:rsidRPr="00E00254">
        <w:rPr>
          <w:rFonts w:cstheme="minorHAnsi"/>
          <w:sz w:val="24"/>
          <w:szCs w:val="24"/>
        </w:rPr>
        <w:tab/>
        <w:t>It is important to note that children and young people may also abuse other children sexually.</w:t>
      </w:r>
    </w:p>
    <w:p w14:paraId="39AD6FA6" w14:textId="77777777" w:rsidR="00C242AA" w:rsidRPr="00E00254" w:rsidRDefault="00C242AA" w:rsidP="003440B8">
      <w:pPr>
        <w:spacing w:after="405" w:line="240" w:lineRule="auto"/>
        <w:ind w:left="709" w:right="-37" w:hanging="1418"/>
        <w:jc w:val="both"/>
        <w:rPr>
          <w:rFonts w:cstheme="minorHAnsi"/>
          <w:sz w:val="24"/>
          <w:szCs w:val="24"/>
        </w:rPr>
      </w:pPr>
      <w:r w:rsidRPr="00E00254">
        <w:rPr>
          <w:rFonts w:cstheme="minorHAnsi"/>
          <w:sz w:val="24"/>
          <w:szCs w:val="24"/>
        </w:rPr>
        <w:t xml:space="preserve">2.38 </w:t>
      </w:r>
      <w:r w:rsidRPr="00E00254">
        <w:rPr>
          <w:rFonts w:cstheme="minorHAnsi"/>
          <w:sz w:val="24"/>
          <w:szCs w:val="24"/>
        </w:rPr>
        <w:tab/>
        <w:t>Children disclosing sexual abuse have the right to be listened to and to have their allegations taken seriously. Research shows it is rare for children to invent allegations of sexual abuse and that in fact they are more likely to claim they are not being abused when they are.</w:t>
      </w:r>
    </w:p>
    <w:p w14:paraId="4DA1122A" w14:textId="77777777" w:rsidR="00C242AA" w:rsidRPr="00E00254" w:rsidRDefault="00C242AA" w:rsidP="003440B8">
      <w:pPr>
        <w:spacing w:after="3" w:line="240" w:lineRule="auto"/>
        <w:ind w:left="709" w:right="-37" w:hanging="1418"/>
        <w:jc w:val="both"/>
        <w:rPr>
          <w:rFonts w:cstheme="minorHAnsi"/>
          <w:sz w:val="24"/>
          <w:szCs w:val="24"/>
        </w:rPr>
      </w:pPr>
      <w:r w:rsidRPr="00E00254">
        <w:rPr>
          <w:rFonts w:cstheme="minorHAnsi"/>
          <w:sz w:val="24"/>
          <w:szCs w:val="24"/>
        </w:rPr>
        <w:t>2.39</w:t>
      </w:r>
      <w:r w:rsidRPr="00E00254">
        <w:rPr>
          <w:rFonts w:cstheme="minorHAnsi"/>
          <w:sz w:val="24"/>
          <w:szCs w:val="24"/>
        </w:rPr>
        <w:tab/>
        <w:t>It is important that the indicators listed below are assessed in terms of significance and in the context of the child's life, before concluding that the child is, or has been, sexually abused.</w:t>
      </w:r>
    </w:p>
    <w:p w14:paraId="3742AD73" w14:textId="77777777" w:rsidR="003440B8" w:rsidRPr="003440B8" w:rsidRDefault="003440B8" w:rsidP="003440B8">
      <w:pPr>
        <w:spacing w:after="243" w:line="240" w:lineRule="auto"/>
        <w:ind w:left="709" w:right="-37" w:hanging="1418"/>
        <w:jc w:val="both"/>
        <w:rPr>
          <w:rFonts w:cstheme="minorHAnsi"/>
          <w:sz w:val="16"/>
          <w:szCs w:val="16"/>
        </w:rPr>
      </w:pPr>
    </w:p>
    <w:p w14:paraId="1404E69A" w14:textId="77777777" w:rsidR="00C242AA" w:rsidRPr="00E00254" w:rsidRDefault="003440B8" w:rsidP="003440B8">
      <w:pPr>
        <w:spacing w:after="243" w:line="240" w:lineRule="auto"/>
        <w:ind w:left="709" w:right="-37" w:hanging="1418"/>
        <w:jc w:val="both"/>
        <w:rPr>
          <w:rFonts w:cstheme="minorHAnsi"/>
          <w:sz w:val="24"/>
          <w:szCs w:val="24"/>
        </w:rPr>
      </w:pPr>
      <w:r>
        <w:rPr>
          <w:rFonts w:cstheme="minorHAnsi"/>
          <w:sz w:val="24"/>
          <w:szCs w:val="24"/>
        </w:rPr>
        <w:tab/>
      </w:r>
      <w:r w:rsidR="00C242AA" w:rsidRPr="00E00254">
        <w:rPr>
          <w:rFonts w:cstheme="minorHAnsi"/>
          <w:sz w:val="24"/>
          <w:szCs w:val="24"/>
        </w:rPr>
        <w:t>Some indicators take on a greater, or lesser, importance depending upon the child's age.</w:t>
      </w:r>
    </w:p>
    <w:p w14:paraId="1B0F62E9" w14:textId="77777777" w:rsidR="00C242AA" w:rsidRPr="00E00254" w:rsidRDefault="003440B8" w:rsidP="003440B8">
      <w:pPr>
        <w:keepNext/>
        <w:keepLines/>
        <w:spacing w:after="215" w:line="276" w:lineRule="auto"/>
        <w:ind w:right="-37"/>
        <w:jc w:val="both"/>
        <w:outlineLvl w:val="2"/>
        <w:rPr>
          <w:rFonts w:cstheme="minorHAnsi"/>
          <w:b/>
          <w:sz w:val="24"/>
          <w:szCs w:val="24"/>
        </w:rPr>
      </w:pPr>
      <w:r>
        <w:rPr>
          <w:rFonts w:cstheme="minorHAnsi"/>
          <w:b/>
          <w:sz w:val="24"/>
          <w:szCs w:val="24"/>
        </w:rPr>
        <w:tab/>
      </w:r>
      <w:r w:rsidR="00C242AA" w:rsidRPr="00E00254">
        <w:rPr>
          <w:rFonts w:cstheme="minorHAnsi"/>
          <w:b/>
          <w:sz w:val="24"/>
          <w:szCs w:val="24"/>
        </w:rPr>
        <w:t>Recognition of Sexual Abuse</w:t>
      </w:r>
    </w:p>
    <w:p w14:paraId="38524AA1" w14:textId="77777777" w:rsidR="00C242AA" w:rsidRPr="00E00254" w:rsidRDefault="00C242AA" w:rsidP="003440B8">
      <w:pPr>
        <w:tabs>
          <w:tab w:val="left" w:pos="709"/>
        </w:tabs>
        <w:spacing w:after="294" w:line="276" w:lineRule="auto"/>
        <w:ind w:left="714" w:right="-37" w:hanging="1423"/>
        <w:jc w:val="both"/>
        <w:rPr>
          <w:rFonts w:cstheme="minorHAnsi"/>
          <w:sz w:val="24"/>
          <w:szCs w:val="24"/>
        </w:rPr>
      </w:pPr>
      <w:r w:rsidRPr="00E00254">
        <w:rPr>
          <w:rFonts w:cstheme="minorHAnsi"/>
          <w:sz w:val="24"/>
          <w:szCs w:val="24"/>
        </w:rPr>
        <w:t>2.40</w:t>
      </w:r>
      <w:r w:rsidRPr="00E00254">
        <w:rPr>
          <w:rFonts w:cstheme="minorHAnsi"/>
          <w:sz w:val="24"/>
          <w:szCs w:val="24"/>
        </w:rPr>
        <w:tab/>
      </w:r>
      <w:r w:rsidRPr="00E00254">
        <w:rPr>
          <w:rFonts w:cstheme="minorHAnsi"/>
          <w:sz w:val="24"/>
          <w:szCs w:val="24"/>
        </w:rPr>
        <w:tab/>
        <w:t xml:space="preserve">Sexual abuse often presents in an obscure way. Whilst some child victims have obvious genital injuries, a sexually transmitted infection or are pregnant, relatively few children are so easily diagnosed. </w:t>
      </w:r>
      <w:proofErr w:type="gramStart"/>
      <w:r w:rsidRPr="00E00254">
        <w:rPr>
          <w:rFonts w:cstheme="minorHAnsi"/>
          <w:sz w:val="24"/>
          <w:szCs w:val="24"/>
        </w:rPr>
        <w:t>The majority of</w:t>
      </w:r>
      <w:proofErr w:type="gramEnd"/>
      <w:r w:rsidRPr="00E00254">
        <w:rPr>
          <w:rFonts w:cstheme="minorHAnsi"/>
          <w:sz w:val="24"/>
          <w:szCs w:val="24"/>
        </w:rPr>
        <w:t xml:space="preserve"> children subjected to sexual abuse, even when penetration has occurred, have on medical examination no evidence of the abuse having occurred.</w:t>
      </w:r>
    </w:p>
    <w:p w14:paraId="0FCEEE4B" w14:textId="121DEF55" w:rsidR="00C242AA" w:rsidRDefault="00C242AA" w:rsidP="00EE51E7">
      <w:pPr>
        <w:tabs>
          <w:tab w:val="left" w:pos="709"/>
        </w:tabs>
        <w:spacing w:after="0" w:line="276" w:lineRule="auto"/>
        <w:ind w:left="714" w:right="-37" w:hanging="1423"/>
        <w:jc w:val="both"/>
        <w:rPr>
          <w:rFonts w:cstheme="minorHAnsi"/>
          <w:sz w:val="24"/>
          <w:szCs w:val="24"/>
        </w:rPr>
      </w:pPr>
      <w:r w:rsidRPr="00E00254">
        <w:rPr>
          <w:rFonts w:cstheme="minorHAnsi"/>
          <w:sz w:val="24"/>
          <w:szCs w:val="24"/>
        </w:rPr>
        <w:t>2.41</w:t>
      </w:r>
      <w:r w:rsidRPr="00E00254">
        <w:rPr>
          <w:rFonts w:cstheme="minorHAnsi"/>
          <w:sz w:val="24"/>
          <w:szCs w:val="24"/>
        </w:rPr>
        <w:tab/>
        <w:t xml:space="preserve">The following indicators of sexual abuse may be observed in a child. There may be occasions when no symptoms are </w:t>
      </w:r>
      <w:proofErr w:type="gramStart"/>
      <w:r w:rsidRPr="00E00254">
        <w:rPr>
          <w:rFonts w:cstheme="minorHAnsi"/>
          <w:sz w:val="24"/>
          <w:szCs w:val="24"/>
        </w:rPr>
        <w:t>present</w:t>
      </w:r>
      <w:proofErr w:type="gramEnd"/>
      <w:r w:rsidRPr="00E00254">
        <w:rPr>
          <w:rFonts w:cstheme="minorHAnsi"/>
          <w:sz w:val="24"/>
          <w:szCs w:val="24"/>
        </w:rPr>
        <w:t xml:space="preserve"> but it is still thought that a child may be, or has been, sexually abused. Suspicions increase where several features are present together. </w:t>
      </w:r>
      <w:r w:rsidRPr="00E00254">
        <w:rPr>
          <w:rFonts w:cstheme="minorHAnsi"/>
          <w:b/>
          <w:sz w:val="24"/>
          <w:szCs w:val="24"/>
        </w:rPr>
        <w:t>The following list is not exhaustive and should not be used as a check list.</w:t>
      </w:r>
      <w:r w:rsidRPr="00E00254">
        <w:rPr>
          <w:rFonts w:cstheme="minorHAnsi"/>
          <w:sz w:val="24"/>
          <w:szCs w:val="24"/>
        </w:rPr>
        <w:t xml:space="preserve"> </w:t>
      </w:r>
    </w:p>
    <w:p w14:paraId="5339384B" w14:textId="77777777" w:rsidR="00ED06CF" w:rsidRDefault="00ED06CF" w:rsidP="00ED06CF">
      <w:pPr>
        <w:tabs>
          <w:tab w:val="left" w:pos="709"/>
        </w:tabs>
        <w:spacing w:after="0" w:line="276" w:lineRule="auto"/>
        <w:ind w:left="714" w:right="-37" w:hanging="1423"/>
        <w:jc w:val="both"/>
        <w:rPr>
          <w:rFonts w:cstheme="minorHAnsi"/>
          <w:sz w:val="28"/>
          <w:szCs w:val="28"/>
        </w:rPr>
      </w:pPr>
      <w:r>
        <w:rPr>
          <w:rFonts w:cstheme="minorHAnsi"/>
          <w:sz w:val="24"/>
          <w:szCs w:val="24"/>
        </w:rPr>
        <w:tab/>
      </w:r>
      <w:r w:rsidR="003440B8" w:rsidRPr="00ED06CF">
        <w:rPr>
          <w:rFonts w:cstheme="minorHAnsi"/>
          <w:sz w:val="28"/>
          <w:szCs w:val="28"/>
        </w:rPr>
        <w:tab/>
      </w:r>
      <w:r w:rsidRPr="00ED06CF">
        <w:rPr>
          <w:rFonts w:cstheme="minorHAnsi"/>
          <w:sz w:val="28"/>
          <w:szCs w:val="28"/>
        </w:rPr>
        <w:tab/>
      </w:r>
    </w:p>
    <w:p w14:paraId="0217182A" w14:textId="55316E7C" w:rsidR="00ED06CF" w:rsidRPr="00ED06CF" w:rsidRDefault="00ED06CF" w:rsidP="00ED06CF">
      <w:pPr>
        <w:tabs>
          <w:tab w:val="left" w:pos="709"/>
        </w:tabs>
        <w:spacing w:after="0" w:line="276" w:lineRule="auto"/>
        <w:ind w:left="714" w:right="-37" w:hanging="1423"/>
        <w:jc w:val="both"/>
        <w:rPr>
          <w:rFonts w:cstheme="minorHAnsi"/>
          <w:sz w:val="24"/>
          <w:szCs w:val="24"/>
        </w:rPr>
      </w:pPr>
      <w:r>
        <w:rPr>
          <w:rFonts w:cstheme="minorHAnsi"/>
          <w:sz w:val="28"/>
          <w:szCs w:val="28"/>
        </w:rPr>
        <w:tab/>
      </w:r>
      <w:r w:rsidRPr="00ED06CF">
        <w:rPr>
          <w:rFonts w:cstheme="minorHAnsi"/>
          <w:b/>
          <w:bCs/>
          <w:sz w:val="24"/>
          <w:szCs w:val="24"/>
          <w:u w:val="single"/>
        </w:rPr>
        <w:t>Sexual Abuse</w:t>
      </w:r>
    </w:p>
    <w:p w14:paraId="4B06A6B3" w14:textId="5A1B1EB5" w:rsidR="00ED06CF" w:rsidRDefault="00ED06CF" w:rsidP="00ED06CF">
      <w:pPr>
        <w:jc w:val="both"/>
        <w:rPr>
          <w:rFonts w:cstheme="minorHAnsi"/>
          <w:b/>
          <w:bCs/>
        </w:rPr>
      </w:pPr>
    </w:p>
    <w:p w14:paraId="5D75DD1E" w14:textId="42442E6C" w:rsidR="00ED06CF" w:rsidRDefault="00ED06CF" w:rsidP="00ED06CF">
      <w:pPr>
        <w:ind w:firstLine="714"/>
        <w:jc w:val="both"/>
        <w:rPr>
          <w:rFonts w:cstheme="minorHAnsi"/>
          <w:b/>
          <w:sz w:val="24"/>
          <w:szCs w:val="24"/>
        </w:rPr>
      </w:pPr>
      <w:r>
        <w:rPr>
          <w:rFonts w:cstheme="minorHAnsi"/>
          <w:b/>
          <w:sz w:val="24"/>
          <w:szCs w:val="24"/>
        </w:rPr>
        <w:t xml:space="preserve">Possible physical indicators in </w:t>
      </w:r>
      <w:r w:rsidRPr="003440B8">
        <w:rPr>
          <w:rFonts w:cstheme="minorHAnsi"/>
          <w:b/>
          <w:sz w:val="24"/>
          <w:szCs w:val="24"/>
        </w:rPr>
        <w:t xml:space="preserve">Primary School Age </w:t>
      </w:r>
      <w:r>
        <w:rPr>
          <w:rFonts w:cstheme="minorHAnsi"/>
          <w:b/>
          <w:sz w:val="24"/>
          <w:szCs w:val="24"/>
        </w:rPr>
        <w:t>c</w:t>
      </w:r>
      <w:r w:rsidRPr="003440B8">
        <w:rPr>
          <w:rFonts w:cstheme="minorHAnsi"/>
          <w:b/>
          <w:sz w:val="24"/>
          <w:szCs w:val="24"/>
        </w:rPr>
        <w:t>hildren</w:t>
      </w:r>
      <w:r>
        <w:rPr>
          <w:rFonts w:cstheme="minorHAnsi"/>
          <w:b/>
          <w:sz w:val="24"/>
          <w:szCs w:val="24"/>
        </w:rPr>
        <w:t xml:space="preserve"> </w:t>
      </w:r>
      <w:proofErr w:type="gramStart"/>
      <w:r>
        <w:rPr>
          <w:rFonts w:cstheme="minorHAnsi"/>
          <w:b/>
          <w:sz w:val="24"/>
          <w:szCs w:val="24"/>
        </w:rPr>
        <w:t>include;</w:t>
      </w:r>
      <w:proofErr w:type="gramEnd"/>
    </w:p>
    <w:p w14:paraId="56C99E37" w14:textId="77777777" w:rsidR="00ED06CF" w:rsidRPr="00ED06CF" w:rsidRDefault="00ED06CF" w:rsidP="00ED06CF">
      <w:pPr>
        <w:pStyle w:val="ListParagraph"/>
        <w:numPr>
          <w:ilvl w:val="0"/>
          <w:numId w:val="52"/>
        </w:numPr>
        <w:jc w:val="both"/>
        <w:rPr>
          <w:rFonts w:cstheme="minorHAnsi"/>
          <w:sz w:val="24"/>
          <w:szCs w:val="24"/>
        </w:rPr>
      </w:pPr>
      <w:r w:rsidRPr="00ED06CF">
        <w:rPr>
          <w:rFonts w:cstheme="minorHAnsi"/>
          <w:sz w:val="24"/>
          <w:szCs w:val="24"/>
        </w:rPr>
        <w:t xml:space="preserve">Bruises, scratches, bite marks or other injuries to breasts, buttocks, lower abdomen or </w:t>
      </w:r>
      <w:proofErr w:type="gramStart"/>
      <w:r w:rsidRPr="00ED06CF">
        <w:rPr>
          <w:rFonts w:cstheme="minorHAnsi"/>
          <w:sz w:val="24"/>
          <w:szCs w:val="24"/>
        </w:rPr>
        <w:t>thighs;</w:t>
      </w:r>
      <w:proofErr w:type="gramEnd"/>
    </w:p>
    <w:p w14:paraId="76023448" w14:textId="77777777" w:rsidR="00ED06CF" w:rsidRPr="00ED06CF" w:rsidRDefault="00ED06CF" w:rsidP="00ED06CF">
      <w:pPr>
        <w:pStyle w:val="ListParagraph"/>
        <w:numPr>
          <w:ilvl w:val="0"/>
          <w:numId w:val="52"/>
        </w:numPr>
        <w:jc w:val="both"/>
        <w:rPr>
          <w:rFonts w:cstheme="minorHAnsi"/>
          <w:sz w:val="24"/>
          <w:szCs w:val="24"/>
        </w:rPr>
      </w:pPr>
      <w:r w:rsidRPr="00ED06CF">
        <w:rPr>
          <w:rFonts w:cstheme="minorHAnsi"/>
          <w:sz w:val="24"/>
          <w:szCs w:val="24"/>
        </w:rPr>
        <w:t xml:space="preserve">bruises or bleeding in genital or anal </w:t>
      </w:r>
      <w:proofErr w:type="gramStart"/>
      <w:r w:rsidRPr="00ED06CF">
        <w:rPr>
          <w:rFonts w:cstheme="minorHAnsi"/>
          <w:sz w:val="24"/>
          <w:szCs w:val="24"/>
        </w:rPr>
        <w:t>areas;</w:t>
      </w:r>
      <w:proofErr w:type="gramEnd"/>
    </w:p>
    <w:p w14:paraId="375D90A8" w14:textId="77777777" w:rsidR="00ED06CF" w:rsidRPr="00ED06CF" w:rsidRDefault="00ED06CF" w:rsidP="00ED06CF">
      <w:pPr>
        <w:pStyle w:val="ListParagraph"/>
        <w:numPr>
          <w:ilvl w:val="0"/>
          <w:numId w:val="52"/>
        </w:numPr>
        <w:jc w:val="both"/>
        <w:rPr>
          <w:rFonts w:cstheme="minorHAnsi"/>
          <w:sz w:val="24"/>
          <w:szCs w:val="24"/>
        </w:rPr>
      </w:pPr>
      <w:r w:rsidRPr="00ED06CF">
        <w:rPr>
          <w:rFonts w:cstheme="minorHAnsi"/>
          <w:sz w:val="24"/>
          <w:szCs w:val="24"/>
        </w:rPr>
        <w:t xml:space="preserve">torn, stained or bloody </w:t>
      </w:r>
      <w:proofErr w:type="gramStart"/>
      <w:r w:rsidRPr="00ED06CF">
        <w:rPr>
          <w:rFonts w:cstheme="minorHAnsi"/>
          <w:sz w:val="24"/>
          <w:szCs w:val="24"/>
        </w:rPr>
        <w:t>underclothes;</w:t>
      </w:r>
      <w:proofErr w:type="gramEnd"/>
      <w:r w:rsidRPr="00ED06CF">
        <w:rPr>
          <w:rFonts w:cstheme="minorHAnsi"/>
          <w:sz w:val="24"/>
          <w:szCs w:val="24"/>
        </w:rPr>
        <w:t xml:space="preserve"> </w:t>
      </w:r>
    </w:p>
    <w:p w14:paraId="0077EB39" w14:textId="77777777" w:rsidR="00ED06CF" w:rsidRPr="00ED06CF" w:rsidRDefault="00ED06CF" w:rsidP="00ED06CF">
      <w:pPr>
        <w:pStyle w:val="ListParagraph"/>
        <w:numPr>
          <w:ilvl w:val="0"/>
          <w:numId w:val="52"/>
        </w:numPr>
        <w:jc w:val="both"/>
        <w:rPr>
          <w:rFonts w:cstheme="minorHAnsi"/>
          <w:sz w:val="24"/>
          <w:szCs w:val="24"/>
        </w:rPr>
      </w:pPr>
      <w:r w:rsidRPr="00ED06CF">
        <w:rPr>
          <w:rFonts w:cstheme="minorHAnsi"/>
          <w:sz w:val="24"/>
          <w:szCs w:val="24"/>
        </w:rPr>
        <w:t xml:space="preserve">chronic ailments such as recurrent abdominal pains or </w:t>
      </w:r>
      <w:proofErr w:type="gramStart"/>
      <w:r w:rsidRPr="00ED06CF">
        <w:rPr>
          <w:rFonts w:cstheme="minorHAnsi"/>
          <w:sz w:val="24"/>
          <w:szCs w:val="24"/>
        </w:rPr>
        <w:t>headaches;</w:t>
      </w:r>
      <w:proofErr w:type="gramEnd"/>
    </w:p>
    <w:p w14:paraId="6142DEEE" w14:textId="77777777" w:rsidR="00ED06CF" w:rsidRPr="00ED06CF" w:rsidRDefault="00ED06CF" w:rsidP="00ED06CF">
      <w:pPr>
        <w:pStyle w:val="ListParagraph"/>
        <w:numPr>
          <w:ilvl w:val="0"/>
          <w:numId w:val="52"/>
        </w:numPr>
        <w:jc w:val="both"/>
        <w:rPr>
          <w:rFonts w:cstheme="minorHAnsi"/>
          <w:sz w:val="24"/>
          <w:szCs w:val="24"/>
        </w:rPr>
      </w:pPr>
      <w:r w:rsidRPr="00ED06CF">
        <w:rPr>
          <w:rFonts w:cstheme="minorHAnsi"/>
          <w:sz w:val="24"/>
          <w:szCs w:val="24"/>
        </w:rPr>
        <w:t xml:space="preserve">difficulty in walking or </w:t>
      </w:r>
      <w:proofErr w:type="gramStart"/>
      <w:r w:rsidRPr="00ED06CF">
        <w:rPr>
          <w:rFonts w:cstheme="minorHAnsi"/>
          <w:sz w:val="24"/>
          <w:szCs w:val="24"/>
        </w:rPr>
        <w:t>sitting;</w:t>
      </w:r>
      <w:proofErr w:type="gramEnd"/>
    </w:p>
    <w:p w14:paraId="660C9656" w14:textId="77777777" w:rsidR="00ED06CF" w:rsidRPr="00ED06CF" w:rsidRDefault="00ED06CF" w:rsidP="00ED06CF">
      <w:pPr>
        <w:pStyle w:val="ListParagraph"/>
        <w:numPr>
          <w:ilvl w:val="0"/>
          <w:numId w:val="52"/>
        </w:numPr>
        <w:jc w:val="both"/>
        <w:rPr>
          <w:rFonts w:cstheme="minorHAnsi"/>
          <w:sz w:val="24"/>
          <w:szCs w:val="24"/>
        </w:rPr>
      </w:pPr>
      <w:r w:rsidRPr="00ED06CF">
        <w:rPr>
          <w:rFonts w:cstheme="minorHAnsi"/>
          <w:sz w:val="24"/>
          <w:szCs w:val="24"/>
        </w:rPr>
        <w:t xml:space="preserve">frequent urinary </w:t>
      </w:r>
      <w:proofErr w:type="gramStart"/>
      <w:r w:rsidRPr="00ED06CF">
        <w:rPr>
          <w:rFonts w:cstheme="minorHAnsi"/>
          <w:sz w:val="24"/>
          <w:szCs w:val="24"/>
        </w:rPr>
        <w:t>infections;</w:t>
      </w:r>
      <w:proofErr w:type="gramEnd"/>
    </w:p>
    <w:p w14:paraId="1D97A85E" w14:textId="77777777" w:rsidR="00ED06CF" w:rsidRPr="00ED06CF" w:rsidRDefault="00ED06CF" w:rsidP="00ED06CF">
      <w:pPr>
        <w:pStyle w:val="ListParagraph"/>
        <w:numPr>
          <w:ilvl w:val="0"/>
          <w:numId w:val="52"/>
        </w:numPr>
        <w:jc w:val="both"/>
        <w:rPr>
          <w:rFonts w:cstheme="minorHAnsi"/>
          <w:sz w:val="24"/>
          <w:szCs w:val="24"/>
        </w:rPr>
      </w:pPr>
      <w:r w:rsidRPr="00ED06CF">
        <w:rPr>
          <w:rFonts w:cstheme="minorHAnsi"/>
          <w:sz w:val="24"/>
          <w:szCs w:val="24"/>
        </w:rPr>
        <w:t xml:space="preserve">avoidance of lessons especially PE, games, </w:t>
      </w:r>
      <w:proofErr w:type="gramStart"/>
      <w:r w:rsidRPr="00ED06CF">
        <w:rPr>
          <w:rFonts w:cstheme="minorHAnsi"/>
          <w:sz w:val="24"/>
          <w:szCs w:val="24"/>
        </w:rPr>
        <w:t>showers;</w:t>
      </w:r>
      <w:proofErr w:type="gramEnd"/>
    </w:p>
    <w:p w14:paraId="4CB5B9C1" w14:textId="118ECDC8" w:rsidR="00ED06CF" w:rsidRPr="00ED06CF" w:rsidRDefault="00ED06CF" w:rsidP="00ED06CF">
      <w:pPr>
        <w:pStyle w:val="ListParagraph"/>
        <w:numPr>
          <w:ilvl w:val="0"/>
          <w:numId w:val="52"/>
        </w:numPr>
        <w:jc w:val="both"/>
        <w:rPr>
          <w:rFonts w:cstheme="minorHAnsi"/>
          <w:b/>
          <w:bCs/>
        </w:rPr>
      </w:pPr>
      <w:r w:rsidRPr="00ED06CF">
        <w:rPr>
          <w:rFonts w:cstheme="minorHAnsi"/>
          <w:sz w:val="24"/>
          <w:szCs w:val="24"/>
        </w:rPr>
        <w:t>unexplained pregnancies where the identity of the father is vague; anorexia/gross over-eating.</w:t>
      </w:r>
    </w:p>
    <w:p w14:paraId="6432FC99" w14:textId="77777777" w:rsidR="00ED06CF" w:rsidRDefault="00ED06CF">
      <w:pPr>
        <w:rPr>
          <w:rFonts w:cstheme="minorHAnsi"/>
          <w:b/>
          <w:sz w:val="24"/>
          <w:szCs w:val="24"/>
        </w:rPr>
      </w:pPr>
      <w:r>
        <w:rPr>
          <w:rFonts w:cstheme="minorHAnsi"/>
          <w:b/>
          <w:sz w:val="24"/>
          <w:szCs w:val="24"/>
        </w:rPr>
        <w:br w:type="page"/>
      </w:r>
    </w:p>
    <w:p w14:paraId="1D21D8B3" w14:textId="47B0C99A" w:rsidR="00ED06CF" w:rsidRDefault="00ED06CF" w:rsidP="00ED06CF">
      <w:pPr>
        <w:ind w:firstLine="720"/>
        <w:jc w:val="both"/>
        <w:rPr>
          <w:rFonts w:cstheme="minorHAnsi"/>
          <w:b/>
          <w:sz w:val="24"/>
          <w:szCs w:val="24"/>
        </w:rPr>
      </w:pPr>
      <w:r w:rsidRPr="00ED06CF">
        <w:rPr>
          <w:rFonts w:cstheme="minorHAnsi"/>
          <w:b/>
          <w:sz w:val="24"/>
          <w:szCs w:val="24"/>
        </w:rPr>
        <w:lastRenderedPageBreak/>
        <w:t xml:space="preserve">Possible </w:t>
      </w:r>
      <w:r>
        <w:rPr>
          <w:rFonts w:cstheme="minorHAnsi"/>
          <w:b/>
          <w:sz w:val="24"/>
          <w:szCs w:val="24"/>
        </w:rPr>
        <w:t>behavioural</w:t>
      </w:r>
      <w:r w:rsidRPr="00ED06CF">
        <w:rPr>
          <w:rFonts w:cstheme="minorHAnsi"/>
          <w:b/>
          <w:sz w:val="24"/>
          <w:szCs w:val="24"/>
        </w:rPr>
        <w:t xml:space="preserve"> indicators </w:t>
      </w:r>
      <w:proofErr w:type="gramStart"/>
      <w:r w:rsidRPr="00ED06CF">
        <w:rPr>
          <w:rFonts w:cstheme="minorHAnsi"/>
          <w:b/>
          <w:sz w:val="24"/>
          <w:szCs w:val="24"/>
        </w:rPr>
        <w:t>include;</w:t>
      </w:r>
      <w:proofErr w:type="gramEnd"/>
    </w:p>
    <w:p w14:paraId="02C69041"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What the child tells </w:t>
      </w:r>
      <w:proofErr w:type="gramStart"/>
      <w:r w:rsidRPr="00ED06CF">
        <w:rPr>
          <w:rFonts w:cstheme="minorHAnsi"/>
          <w:sz w:val="24"/>
          <w:szCs w:val="24"/>
        </w:rPr>
        <w:t>you;</w:t>
      </w:r>
      <w:proofErr w:type="gramEnd"/>
    </w:p>
    <w:p w14:paraId="73BDD0CE"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withdrawn; chronic </w:t>
      </w:r>
      <w:proofErr w:type="gramStart"/>
      <w:r w:rsidRPr="00ED06CF">
        <w:rPr>
          <w:rFonts w:cstheme="minorHAnsi"/>
          <w:sz w:val="24"/>
          <w:szCs w:val="24"/>
        </w:rPr>
        <w:t>depression;</w:t>
      </w:r>
      <w:proofErr w:type="gramEnd"/>
      <w:r w:rsidRPr="00ED06CF">
        <w:rPr>
          <w:rFonts w:cstheme="minorHAnsi"/>
          <w:sz w:val="24"/>
          <w:szCs w:val="24"/>
        </w:rPr>
        <w:t xml:space="preserve"> </w:t>
      </w:r>
    </w:p>
    <w:p w14:paraId="5C1D2408"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excessive sexual precociousness; </w:t>
      </w:r>
      <w:proofErr w:type="gramStart"/>
      <w:r w:rsidRPr="00ED06CF">
        <w:rPr>
          <w:rFonts w:cstheme="minorHAnsi"/>
          <w:sz w:val="24"/>
          <w:szCs w:val="24"/>
        </w:rPr>
        <w:t>seductiveness;</w:t>
      </w:r>
      <w:proofErr w:type="gramEnd"/>
    </w:p>
    <w:p w14:paraId="7A722D58"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children having knowledge beyond their usual frame of reference e.g. young child who can describe details of adult sexuality; parent/child role </w:t>
      </w:r>
      <w:proofErr w:type="gramStart"/>
      <w:r w:rsidRPr="00ED06CF">
        <w:rPr>
          <w:rFonts w:cstheme="minorHAnsi"/>
          <w:sz w:val="24"/>
          <w:szCs w:val="24"/>
        </w:rPr>
        <w:t>reversal;</w:t>
      </w:r>
      <w:proofErr w:type="gramEnd"/>
    </w:p>
    <w:p w14:paraId="5CF9FF96"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over concerned for </w:t>
      </w:r>
      <w:proofErr w:type="gramStart"/>
      <w:r w:rsidRPr="00ED06CF">
        <w:rPr>
          <w:rFonts w:cstheme="minorHAnsi"/>
          <w:sz w:val="24"/>
          <w:szCs w:val="24"/>
        </w:rPr>
        <w:t>siblings;</w:t>
      </w:r>
      <w:proofErr w:type="gramEnd"/>
      <w:r w:rsidRPr="00ED06CF">
        <w:rPr>
          <w:rFonts w:cstheme="minorHAnsi"/>
          <w:sz w:val="24"/>
          <w:szCs w:val="24"/>
        </w:rPr>
        <w:t xml:space="preserve"> </w:t>
      </w:r>
    </w:p>
    <w:p w14:paraId="177DE8BA"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poor self-esteem; self-</w:t>
      </w:r>
      <w:proofErr w:type="gramStart"/>
      <w:r w:rsidRPr="00ED06CF">
        <w:rPr>
          <w:rFonts w:cstheme="minorHAnsi"/>
          <w:sz w:val="24"/>
          <w:szCs w:val="24"/>
        </w:rPr>
        <w:t>devaluation;</w:t>
      </w:r>
      <w:proofErr w:type="gramEnd"/>
    </w:p>
    <w:p w14:paraId="794E84F9"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lack of confidence; peer </w:t>
      </w:r>
      <w:proofErr w:type="gramStart"/>
      <w:r w:rsidRPr="00ED06CF">
        <w:rPr>
          <w:rFonts w:cstheme="minorHAnsi"/>
          <w:sz w:val="24"/>
          <w:szCs w:val="24"/>
        </w:rPr>
        <w:t>problems;</w:t>
      </w:r>
      <w:proofErr w:type="gramEnd"/>
    </w:p>
    <w:p w14:paraId="550FB047"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lack of </w:t>
      </w:r>
      <w:proofErr w:type="gramStart"/>
      <w:r w:rsidRPr="00ED06CF">
        <w:rPr>
          <w:rFonts w:cstheme="minorHAnsi"/>
          <w:sz w:val="24"/>
          <w:szCs w:val="24"/>
        </w:rPr>
        <w:t>involvement;</w:t>
      </w:r>
      <w:proofErr w:type="gramEnd"/>
      <w:r w:rsidRPr="00ED06CF">
        <w:rPr>
          <w:rFonts w:cstheme="minorHAnsi"/>
          <w:sz w:val="24"/>
          <w:szCs w:val="24"/>
        </w:rPr>
        <w:t xml:space="preserve"> </w:t>
      </w:r>
    </w:p>
    <w:p w14:paraId="571FBE0C"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massive weight </w:t>
      </w:r>
      <w:proofErr w:type="gramStart"/>
      <w:r w:rsidRPr="00ED06CF">
        <w:rPr>
          <w:rFonts w:cstheme="minorHAnsi"/>
          <w:sz w:val="24"/>
          <w:szCs w:val="24"/>
        </w:rPr>
        <w:t>change;</w:t>
      </w:r>
      <w:proofErr w:type="gramEnd"/>
      <w:r w:rsidRPr="00ED06CF">
        <w:rPr>
          <w:rFonts w:cstheme="minorHAnsi"/>
          <w:sz w:val="24"/>
          <w:szCs w:val="24"/>
        </w:rPr>
        <w:t xml:space="preserve"> </w:t>
      </w:r>
    </w:p>
    <w:p w14:paraId="0A32E5B2"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suicide attempts (especially adolescents); hysterical/angry </w:t>
      </w:r>
      <w:proofErr w:type="gramStart"/>
      <w:r w:rsidRPr="00ED06CF">
        <w:rPr>
          <w:rFonts w:cstheme="minorHAnsi"/>
          <w:sz w:val="24"/>
          <w:szCs w:val="24"/>
        </w:rPr>
        <w:t>outbursts;</w:t>
      </w:r>
      <w:proofErr w:type="gramEnd"/>
      <w:r w:rsidRPr="00ED06CF">
        <w:rPr>
          <w:rFonts w:cstheme="minorHAnsi"/>
          <w:sz w:val="24"/>
          <w:szCs w:val="24"/>
        </w:rPr>
        <w:t xml:space="preserve"> </w:t>
      </w:r>
    </w:p>
    <w:p w14:paraId="69CB5540"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lack of emotional </w:t>
      </w:r>
      <w:proofErr w:type="gramStart"/>
      <w:r w:rsidRPr="00ED06CF">
        <w:rPr>
          <w:rFonts w:cstheme="minorHAnsi"/>
          <w:sz w:val="24"/>
          <w:szCs w:val="24"/>
        </w:rPr>
        <w:t>control;</w:t>
      </w:r>
      <w:proofErr w:type="gramEnd"/>
      <w:r w:rsidRPr="00ED06CF">
        <w:rPr>
          <w:rFonts w:cstheme="minorHAnsi"/>
          <w:sz w:val="24"/>
          <w:szCs w:val="24"/>
        </w:rPr>
        <w:t xml:space="preserve"> </w:t>
      </w:r>
    </w:p>
    <w:p w14:paraId="208B0D76"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sudden school difficulties e.g. deterioration in </w:t>
      </w:r>
      <w:proofErr w:type="gramStart"/>
      <w:r w:rsidRPr="00ED06CF">
        <w:rPr>
          <w:rFonts w:cstheme="minorHAnsi"/>
          <w:sz w:val="24"/>
          <w:szCs w:val="24"/>
        </w:rPr>
        <w:t>school work</w:t>
      </w:r>
      <w:proofErr w:type="gramEnd"/>
      <w:r w:rsidRPr="00ED06CF">
        <w:rPr>
          <w:rFonts w:cstheme="minorHAnsi"/>
          <w:sz w:val="24"/>
          <w:szCs w:val="24"/>
        </w:rPr>
        <w:t xml:space="preserve"> or behaviour;</w:t>
      </w:r>
    </w:p>
    <w:p w14:paraId="71E0AEFE"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inappropriate sex </w:t>
      </w:r>
      <w:proofErr w:type="gramStart"/>
      <w:r w:rsidRPr="00ED06CF">
        <w:rPr>
          <w:rFonts w:cstheme="minorHAnsi"/>
          <w:sz w:val="24"/>
          <w:szCs w:val="24"/>
        </w:rPr>
        <w:t>play;</w:t>
      </w:r>
      <w:proofErr w:type="gramEnd"/>
      <w:r w:rsidRPr="00ED06CF">
        <w:rPr>
          <w:rFonts w:cstheme="minorHAnsi"/>
          <w:sz w:val="24"/>
          <w:szCs w:val="24"/>
        </w:rPr>
        <w:t xml:space="preserve"> </w:t>
      </w:r>
    </w:p>
    <w:p w14:paraId="5D0652A0"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repeated attempts to run away from home; unusual or bizarre sexual themes in children’s </w:t>
      </w:r>
      <w:proofErr w:type="gramStart"/>
      <w:r w:rsidRPr="00ED06CF">
        <w:rPr>
          <w:rFonts w:cstheme="minorHAnsi"/>
          <w:sz w:val="24"/>
          <w:szCs w:val="24"/>
        </w:rPr>
        <w:t>art work</w:t>
      </w:r>
      <w:proofErr w:type="gramEnd"/>
      <w:r w:rsidRPr="00ED06CF">
        <w:rPr>
          <w:rFonts w:cstheme="minorHAnsi"/>
          <w:sz w:val="24"/>
          <w:szCs w:val="24"/>
        </w:rPr>
        <w:t xml:space="preserve"> or stories; </w:t>
      </w:r>
    </w:p>
    <w:p w14:paraId="6F004441" w14:textId="77777777" w:rsidR="00ED06CF" w:rsidRPr="00ED06CF" w:rsidRDefault="00ED06CF" w:rsidP="00ED06CF">
      <w:pPr>
        <w:pStyle w:val="ListParagraph"/>
        <w:numPr>
          <w:ilvl w:val="0"/>
          <w:numId w:val="53"/>
        </w:numPr>
        <w:jc w:val="both"/>
        <w:rPr>
          <w:rFonts w:cstheme="minorHAnsi"/>
          <w:sz w:val="24"/>
          <w:szCs w:val="24"/>
        </w:rPr>
      </w:pPr>
      <w:r w:rsidRPr="00ED06CF">
        <w:rPr>
          <w:rFonts w:cstheme="minorHAnsi"/>
          <w:sz w:val="24"/>
          <w:szCs w:val="24"/>
        </w:rPr>
        <w:t xml:space="preserve">vulnerability to sexual and emotional exploitation; </w:t>
      </w:r>
      <w:proofErr w:type="gramStart"/>
      <w:r w:rsidRPr="00ED06CF">
        <w:rPr>
          <w:rFonts w:cstheme="minorHAnsi"/>
          <w:sz w:val="24"/>
          <w:szCs w:val="24"/>
        </w:rPr>
        <w:t>promiscuity;</w:t>
      </w:r>
      <w:proofErr w:type="gramEnd"/>
    </w:p>
    <w:p w14:paraId="266A3171" w14:textId="1AD78FFF" w:rsidR="00ED06CF" w:rsidRPr="00ED06CF" w:rsidRDefault="00ED06CF" w:rsidP="00ED06CF">
      <w:pPr>
        <w:pStyle w:val="ListParagraph"/>
        <w:numPr>
          <w:ilvl w:val="0"/>
          <w:numId w:val="53"/>
        </w:numPr>
        <w:jc w:val="both"/>
        <w:rPr>
          <w:rFonts w:cstheme="minorHAnsi"/>
          <w:b/>
          <w:sz w:val="24"/>
          <w:szCs w:val="24"/>
        </w:rPr>
      </w:pPr>
      <w:r w:rsidRPr="00ED06CF">
        <w:rPr>
          <w:rFonts w:cstheme="minorHAnsi"/>
          <w:sz w:val="24"/>
          <w:szCs w:val="24"/>
        </w:rPr>
        <w:t>exposure to pornographic material.</w:t>
      </w:r>
    </w:p>
    <w:p w14:paraId="41705837" w14:textId="1BAD1569" w:rsidR="00C242AA" w:rsidRDefault="00C242AA" w:rsidP="003440B8">
      <w:pPr>
        <w:keepNext/>
        <w:keepLines/>
        <w:spacing w:after="0" w:line="240" w:lineRule="auto"/>
        <w:ind w:right="-37"/>
        <w:outlineLvl w:val="2"/>
        <w:rPr>
          <w:rFonts w:cstheme="minorHAnsi"/>
          <w:b/>
          <w:sz w:val="24"/>
          <w:szCs w:val="24"/>
        </w:rPr>
      </w:pPr>
    </w:p>
    <w:p w14:paraId="0DF4FE4A" w14:textId="77777777" w:rsidR="003440B8" w:rsidRPr="003440B8" w:rsidRDefault="003440B8" w:rsidP="003440B8">
      <w:pPr>
        <w:keepNext/>
        <w:keepLines/>
        <w:spacing w:after="0" w:line="240" w:lineRule="auto"/>
        <w:ind w:right="-37"/>
        <w:outlineLvl w:val="2"/>
        <w:rPr>
          <w:rFonts w:cstheme="minorHAnsi"/>
          <w:b/>
          <w:sz w:val="24"/>
          <w:szCs w:val="24"/>
        </w:rPr>
      </w:pPr>
    </w:p>
    <w:p w14:paraId="0ACC1B3A" w14:textId="77777777" w:rsidR="00C242AA" w:rsidRDefault="00C242AA" w:rsidP="003440B8">
      <w:pPr>
        <w:spacing w:after="0" w:line="240" w:lineRule="auto"/>
        <w:ind w:left="714" w:right="-37" w:hanging="1423"/>
        <w:rPr>
          <w:rFonts w:cstheme="minorHAnsi"/>
          <w:b/>
          <w:sz w:val="24"/>
          <w:szCs w:val="24"/>
        </w:rPr>
      </w:pPr>
      <w:r w:rsidRPr="003440B8">
        <w:rPr>
          <w:rFonts w:cstheme="minorHAnsi"/>
          <w:sz w:val="24"/>
          <w:szCs w:val="24"/>
        </w:rPr>
        <w:t xml:space="preserve">2.44 </w:t>
      </w:r>
      <w:r w:rsidRPr="003440B8">
        <w:rPr>
          <w:rFonts w:cstheme="minorHAnsi"/>
          <w:sz w:val="24"/>
          <w:szCs w:val="24"/>
        </w:rPr>
        <w:tab/>
      </w:r>
      <w:r w:rsidRPr="003440B8">
        <w:rPr>
          <w:rFonts w:cstheme="minorHAnsi"/>
          <w:b/>
          <w:sz w:val="24"/>
          <w:szCs w:val="24"/>
        </w:rPr>
        <w:t>In addition to the above there may be other behaviour especially noticeable in school:</w:t>
      </w:r>
    </w:p>
    <w:p w14:paraId="533D3857" w14:textId="77777777" w:rsidR="003440B8" w:rsidRPr="003440B8" w:rsidRDefault="003440B8" w:rsidP="003440B8">
      <w:pPr>
        <w:spacing w:after="0" w:line="240" w:lineRule="auto"/>
        <w:ind w:left="714" w:right="-37" w:hanging="1423"/>
        <w:rPr>
          <w:rFonts w:cstheme="minorHAnsi"/>
          <w:sz w:val="24"/>
          <w:szCs w:val="24"/>
        </w:rPr>
      </w:pPr>
    </w:p>
    <w:p w14:paraId="6EA74B40" w14:textId="77777777" w:rsidR="00C242AA" w:rsidRDefault="00C242AA" w:rsidP="00ED06CF">
      <w:pPr>
        <w:pStyle w:val="ListParagraph"/>
        <w:numPr>
          <w:ilvl w:val="0"/>
          <w:numId w:val="27"/>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poor peer group relationships and inability to make friends</w:t>
      </w:r>
      <w:r w:rsidR="003440B8">
        <w:rPr>
          <w:rFonts w:cstheme="minorHAnsi"/>
          <w:sz w:val="24"/>
          <w:szCs w:val="24"/>
        </w:rPr>
        <w:t>.</w:t>
      </w:r>
    </w:p>
    <w:p w14:paraId="22FEDACD" w14:textId="77777777" w:rsidR="00886675" w:rsidRPr="003440B8" w:rsidRDefault="00886675" w:rsidP="00886675">
      <w:pPr>
        <w:pStyle w:val="ListParagraph"/>
        <w:tabs>
          <w:tab w:val="left" w:pos="1134"/>
        </w:tabs>
        <w:spacing w:after="0" w:line="240" w:lineRule="auto"/>
        <w:ind w:left="1134" w:right="-37" w:hanging="425"/>
        <w:jc w:val="both"/>
        <w:rPr>
          <w:rFonts w:cstheme="minorHAnsi"/>
          <w:sz w:val="24"/>
          <w:szCs w:val="24"/>
        </w:rPr>
      </w:pPr>
    </w:p>
    <w:p w14:paraId="261CAA63" w14:textId="77777777" w:rsidR="00886675" w:rsidRDefault="00C242AA" w:rsidP="00ED06CF">
      <w:pPr>
        <w:pStyle w:val="ListParagraph"/>
        <w:numPr>
          <w:ilvl w:val="0"/>
          <w:numId w:val="27"/>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inability to concentrate, learning difficulties or a sudden drop in school performance</w:t>
      </w:r>
      <w:r w:rsidR="00886675">
        <w:rPr>
          <w:rFonts w:cstheme="minorHAnsi"/>
          <w:sz w:val="24"/>
          <w:szCs w:val="24"/>
        </w:rPr>
        <w:t>.</w:t>
      </w:r>
    </w:p>
    <w:p w14:paraId="7BDEA183" w14:textId="77777777" w:rsidR="00886675" w:rsidRPr="00ED06CF" w:rsidRDefault="00886675" w:rsidP="00ED06CF">
      <w:pPr>
        <w:tabs>
          <w:tab w:val="left" w:pos="1134"/>
        </w:tabs>
        <w:spacing w:after="0" w:line="240" w:lineRule="auto"/>
        <w:ind w:right="-37"/>
        <w:jc w:val="both"/>
        <w:rPr>
          <w:rFonts w:cstheme="minorHAnsi"/>
          <w:sz w:val="24"/>
          <w:szCs w:val="24"/>
        </w:rPr>
      </w:pPr>
    </w:p>
    <w:p w14:paraId="26E72B02" w14:textId="77777777" w:rsidR="00C242AA" w:rsidRDefault="00C242AA" w:rsidP="00ED06CF">
      <w:pPr>
        <w:pStyle w:val="ListParagraph"/>
        <w:numPr>
          <w:ilvl w:val="0"/>
          <w:numId w:val="27"/>
        </w:numPr>
        <w:tabs>
          <w:tab w:val="left" w:pos="1134"/>
        </w:tabs>
        <w:spacing w:after="0" w:line="240" w:lineRule="auto"/>
        <w:ind w:left="1134" w:right="-37" w:hanging="425"/>
        <w:jc w:val="both"/>
        <w:rPr>
          <w:rFonts w:cstheme="minorHAnsi"/>
          <w:noProof/>
          <w:sz w:val="24"/>
          <w:szCs w:val="24"/>
        </w:rPr>
      </w:pPr>
      <w:r w:rsidRPr="003440B8">
        <w:rPr>
          <w:rFonts w:cstheme="minorHAnsi"/>
          <w:sz w:val="24"/>
          <w:szCs w:val="24"/>
        </w:rPr>
        <w:t>reluctance to participate in physical activity or to change clothes for physic</w:t>
      </w:r>
      <w:r w:rsidR="00886675">
        <w:rPr>
          <w:rFonts w:cstheme="minorHAnsi"/>
          <w:sz w:val="24"/>
          <w:szCs w:val="24"/>
        </w:rPr>
        <w:t>al education, games or swimming.</w:t>
      </w:r>
    </w:p>
    <w:p w14:paraId="0D69AE7E" w14:textId="77777777" w:rsidR="00886675" w:rsidRPr="003440B8" w:rsidRDefault="00886675" w:rsidP="00886675">
      <w:pPr>
        <w:pStyle w:val="ListParagraph"/>
        <w:tabs>
          <w:tab w:val="left" w:pos="1134"/>
        </w:tabs>
        <w:spacing w:after="0" w:line="240" w:lineRule="auto"/>
        <w:ind w:left="1134" w:right="-37" w:hanging="425"/>
        <w:jc w:val="both"/>
        <w:rPr>
          <w:rFonts w:cstheme="minorHAnsi"/>
          <w:noProof/>
          <w:sz w:val="24"/>
          <w:szCs w:val="24"/>
        </w:rPr>
      </w:pPr>
    </w:p>
    <w:p w14:paraId="2A57C52E" w14:textId="77777777" w:rsidR="00C242AA" w:rsidRDefault="00C242AA" w:rsidP="00ED06CF">
      <w:pPr>
        <w:pStyle w:val="ListParagraph"/>
        <w:numPr>
          <w:ilvl w:val="0"/>
          <w:numId w:val="27"/>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unusual or bizarre sexual themes in child's </w:t>
      </w:r>
      <w:proofErr w:type="gramStart"/>
      <w:r w:rsidRPr="003440B8">
        <w:rPr>
          <w:rFonts w:cstheme="minorHAnsi"/>
          <w:sz w:val="24"/>
          <w:szCs w:val="24"/>
        </w:rPr>
        <w:t>art work</w:t>
      </w:r>
      <w:proofErr w:type="gramEnd"/>
      <w:r w:rsidRPr="003440B8">
        <w:rPr>
          <w:rFonts w:cstheme="minorHAnsi"/>
          <w:sz w:val="24"/>
          <w:szCs w:val="24"/>
        </w:rPr>
        <w:t xml:space="preserve"> or stories</w:t>
      </w:r>
      <w:r w:rsidR="00886675">
        <w:rPr>
          <w:rFonts w:cstheme="minorHAnsi"/>
          <w:sz w:val="24"/>
          <w:szCs w:val="24"/>
        </w:rPr>
        <w:t>.</w:t>
      </w:r>
    </w:p>
    <w:p w14:paraId="04345267" w14:textId="77777777" w:rsidR="00886675" w:rsidRPr="003440B8" w:rsidRDefault="00886675" w:rsidP="00886675">
      <w:pPr>
        <w:pStyle w:val="ListParagraph"/>
        <w:tabs>
          <w:tab w:val="left" w:pos="1134"/>
        </w:tabs>
        <w:spacing w:after="0" w:line="240" w:lineRule="auto"/>
        <w:ind w:left="1134" w:right="-37" w:hanging="425"/>
        <w:jc w:val="both"/>
        <w:rPr>
          <w:rFonts w:cstheme="minorHAnsi"/>
          <w:sz w:val="24"/>
          <w:szCs w:val="24"/>
        </w:rPr>
      </w:pPr>
    </w:p>
    <w:p w14:paraId="6649E0FA" w14:textId="77777777" w:rsidR="00C242AA" w:rsidRDefault="00C242AA" w:rsidP="00ED06CF">
      <w:pPr>
        <w:pStyle w:val="ListParagraph"/>
        <w:numPr>
          <w:ilvl w:val="0"/>
          <w:numId w:val="27"/>
        </w:numPr>
        <w:tabs>
          <w:tab w:val="left" w:pos="1134"/>
          <w:tab w:val="center" w:pos="5852"/>
        </w:tabs>
        <w:spacing w:after="0" w:line="240" w:lineRule="auto"/>
        <w:ind w:right="-37" w:hanging="35"/>
        <w:rPr>
          <w:rFonts w:cstheme="minorHAnsi"/>
          <w:sz w:val="24"/>
          <w:szCs w:val="24"/>
        </w:rPr>
      </w:pPr>
      <w:r w:rsidRPr="003440B8">
        <w:rPr>
          <w:rFonts w:cstheme="minorHAnsi"/>
          <w:sz w:val="24"/>
          <w:szCs w:val="24"/>
        </w:rPr>
        <w:t xml:space="preserve">frequent absences from school that are justified by one parent only, apparently </w:t>
      </w:r>
      <w:r w:rsidR="00886675">
        <w:rPr>
          <w:rFonts w:cstheme="minorHAnsi"/>
          <w:sz w:val="24"/>
          <w:szCs w:val="24"/>
        </w:rPr>
        <w:tab/>
      </w:r>
      <w:r w:rsidRPr="003440B8">
        <w:rPr>
          <w:rFonts w:cstheme="minorHAnsi"/>
          <w:sz w:val="24"/>
          <w:szCs w:val="24"/>
        </w:rPr>
        <w:t>without regard for its implications for the child’s school performance</w:t>
      </w:r>
      <w:r w:rsidR="00886675">
        <w:rPr>
          <w:rFonts w:cstheme="minorHAnsi"/>
          <w:sz w:val="24"/>
          <w:szCs w:val="24"/>
        </w:rPr>
        <w:t>.</w:t>
      </w:r>
    </w:p>
    <w:p w14:paraId="3B48D36D" w14:textId="77777777" w:rsidR="00886675" w:rsidRPr="00886675" w:rsidRDefault="00886675" w:rsidP="00886675">
      <w:pPr>
        <w:tabs>
          <w:tab w:val="left" w:pos="1134"/>
          <w:tab w:val="center" w:pos="5852"/>
        </w:tabs>
        <w:spacing w:after="0" w:line="240" w:lineRule="auto"/>
        <w:ind w:right="-37"/>
        <w:rPr>
          <w:rFonts w:cstheme="minorHAnsi"/>
          <w:sz w:val="24"/>
          <w:szCs w:val="24"/>
        </w:rPr>
      </w:pPr>
    </w:p>
    <w:p w14:paraId="73E3D90E" w14:textId="77777777" w:rsidR="00C242AA" w:rsidRPr="003440B8" w:rsidRDefault="00C242AA" w:rsidP="00ED06CF">
      <w:pPr>
        <w:pStyle w:val="ListParagraph"/>
        <w:numPr>
          <w:ilvl w:val="0"/>
          <w:numId w:val="27"/>
        </w:numPr>
        <w:tabs>
          <w:tab w:val="left" w:pos="1134"/>
          <w:tab w:val="center" w:pos="5852"/>
        </w:tabs>
        <w:spacing w:after="0" w:line="240" w:lineRule="auto"/>
        <w:ind w:right="-37" w:hanging="35"/>
        <w:rPr>
          <w:rFonts w:cstheme="minorHAnsi"/>
          <w:sz w:val="24"/>
          <w:szCs w:val="24"/>
        </w:rPr>
      </w:pPr>
      <w:r w:rsidRPr="003440B8">
        <w:rPr>
          <w:rFonts w:cstheme="minorHAnsi"/>
          <w:sz w:val="24"/>
          <w:szCs w:val="24"/>
        </w:rPr>
        <w:t>unusual reluctance or fear of going home after school.</w:t>
      </w:r>
    </w:p>
    <w:p w14:paraId="070AF3D6" w14:textId="77777777" w:rsidR="00C242AA" w:rsidRPr="00886675" w:rsidRDefault="00C242AA" w:rsidP="00886675">
      <w:pPr>
        <w:tabs>
          <w:tab w:val="center" w:pos="5852"/>
        </w:tabs>
        <w:spacing w:after="0" w:line="240" w:lineRule="auto"/>
        <w:ind w:right="-37"/>
        <w:rPr>
          <w:rFonts w:cstheme="minorHAnsi"/>
          <w:sz w:val="24"/>
          <w:szCs w:val="24"/>
        </w:rPr>
      </w:pPr>
    </w:p>
    <w:p w14:paraId="55205F02" w14:textId="1186F45B" w:rsidR="00ED06CF" w:rsidRDefault="00886675" w:rsidP="00ED06CF">
      <w:pPr>
        <w:tabs>
          <w:tab w:val="left" w:pos="709"/>
          <w:tab w:val="center" w:pos="5852"/>
        </w:tabs>
        <w:spacing w:after="0" w:line="240" w:lineRule="auto"/>
        <w:ind w:right="-37"/>
        <w:rPr>
          <w:rFonts w:cstheme="minorHAnsi"/>
          <w:b/>
          <w:sz w:val="24"/>
          <w:szCs w:val="24"/>
        </w:rPr>
      </w:pPr>
      <w:r>
        <w:rPr>
          <w:rFonts w:cstheme="minorHAnsi"/>
          <w:b/>
          <w:sz w:val="24"/>
          <w:szCs w:val="24"/>
        </w:rPr>
        <w:tab/>
      </w:r>
    </w:p>
    <w:p w14:paraId="0158F5AB" w14:textId="77777777" w:rsidR="00ED06CF" w:rsidRDefault="00ED06CF">
      <w:pPr>
        <w:rPr>
          <w:rFonts w:cstheme="minorHAnsi"/>
          <w:b/>
          <w:sz w:val="24"/>
          <w:szCs w:val="24"/>
        </w:rPr>
      </w:pPr>
      <w:r>
        <w:rPr>
          <w:rFonts w:cstheme="minorHAnsi"/>
          <w:b/>
          <w:sz w:val="24"/>
          <w:szCs w:val="24"/>
        </w:rPr>
        <w:br w:type="page"/>
      </w:r>
    </w:p>
    <w:p w14:paraId="1D16DF73" w14:textId="77777777" w:rsidR="00886675" w:rsidRPr="003440B8" w:rsidRDefault="00886675" w:rsidP="00ED06CF">
      <w:pPr>
        <w:tabs>
          <w:tab w:val="left" w:pos="709"/>
          <w:tab w:val="center" w:pos="5852"/>
        </w:tabs>
        <w:spacing w:after="0" w:line="240" w:lineRule="auto"/>
        <w:ind w:right="-37"/>
        <w:rPr>
          <w:rFonts w:cstheme="minorHAnsi"/>
          <w:sz w:val="24"/>
          <w:szCs w:val="24"/>
        </w:rPr>
      </w:pPr>
    </w:p>
    <w:p w14:paraId="55E9C18B" w14:textId="77777777" w:rsidR="00C242AA" w:rsidRDefault="00886675" w:rsidP="00886675">
      <w:pPr>
        <w:spacing w:after="0" w:line="240" w:lineRule="auto"/>
        <w:ind w:right="-37" w:firstLine="360"/>
        <w:jc w:val="both"/>
        <w:rPr>
          <w:rFonts w:cstheme="minorHAnsi"/>
          <w:b/>
          <w:sz w:val="24"/>
          <w:szCs w:val="24"/>
        </w:rPr>
      </w:pPr>
      <w:r>
        <w:rPr>
          <w:rFonts w:cstheme="minorHAnsi"/>
          <w:b/>
          <w:sz w:val="24"/>
          <w:szCs w:val="24"/>
        </w:rPr>
        <w:tab/>
      </w:r>
      <w:r w:rsidR="00C242AA" w:rsidRPr="003440B8">
        <w:rPr>
          <w:rFonts w:cstheme="minorHAnsi"/>
          <w:b/>
          <w:sz w:val="24"/>
          <w:szCs w:val="24"/>
        </w:rPr>
        <w:t>Emotional Abuse</w:t>
      </w:r>
    </w:p>
    <w:p w14:paraId="03B2C7F8" w14:textId="77777777" w:rsidR="00886675" w:rsidRPr="003440B8" w:rsidRDefault="00886675" w:rsidP="00886675">
      <w:pPr>
        <w:spacing w:after="0" w:line="240" w:lineRule="auto"/>
        <w:ind w:right="-37" w:firstLine="360"/>
        <w:jc w:val="both"/>
        <w:rPr>
          <w:rFonts w:cstheme="minorHAnsi"/>
          <w:b/>
          <w:sz w:val="24"/>
          <w:szCs w:val="24"/>
        </w:rPr>
      </w:pPr>
    </w:p>
    <w:p w14:paraId="7CAE19BB"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2.47</w:t>
      </w:r>
      <w:r w:rsidRPr="003440B8">
        <w:rPr>
          <w:rFonts w:cstheme="minorHAnsi"/>
          <w:sz w:val="24"/>
          <w:szCs w:val="24"/>
        </w:rPr>
        <w:tab/>
        <w:t>Emotional abuse is as damaging as other, visible, forms of abuse in terms of its impact on the child. There is increasing evidence of the adverse long-term consequences for children’s development where they have been subject to emotional abuse. Emotional abuse has an impact on a child’s physical health, mental health, behaviour and self-esteem. It can be particularly damaging for children aged 0 to 3 years.</w:t>
      </w:r>
    </w:p>
    <w:p w14:paraId="3E1E1451" w14:textId="77777777" w:rsidR="00886675" w:rsidRPr="003440B8" w:rsidRDefault="00886675" w:rsidP="00B61796">
      <w:pPr>
        <w:spacing w:after="0" w:line="240" w:lineRule="auto"/>
        <w:ind w:left="720" w:right="-37" w:hanging="1429"/>
        <w:jc w:val="both"/>
        <w:rPr>
          <w:rFonts w:cstheme="minorHAnsi"/>
          <w:sz w:val="24"/>
          <w:szCs w:val="24"/>
        </w:rPr>
      </w:pPr>
    </w:p>
    <w:p w14:paraId="22FE4B28"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2.48</w:t>
      </w:r>
      <w:r w:rsidRPr="003440B8">
        <w:rPr>
          <w:rFonts w:cstheme="minorHAnsi"/>
          <w:sz w:val="24"/>
          <w:szCs w:val="24"/>
        </w:rPr>
        <w:tab/>
        <w:t xml:space="preserve">Emotional abuse may take the form of under-protection, </w:t>
      </w:r>
      <w:r w:rsidR="00EB5BEC" w:rsidRPr="003440B8">
        <w:rPr>
          <w:rFonts w:cstheme="minorHAnsi"/>
          <w:sz w:val="24"/>
          <w:szCs w:val="24"/>
        </w:rPr>
        <w:t>and/or</w:t>
      </w:r>
      <w:r w:rsidRPr="003440B8">
        <w:rPr>
          <w:rFonts w:cstheme="minorHAnsi"/>
          <w:sz w:val="24"/>
          <w:szCs w:val="24"/>
        </w:rPr>
        <w:t xml:space="preserve"> over-protection, of the child, which has a significant negative impact on a child’s development.</w:t>
      </w:r>
    </w:p>
    <w:p w14:paraId="10960E4F" w14:textId="77777777" w:rsidR="00B61796" w:rsidRPr="003440B8" w:rsidRDefault="00B61796" w:rsidP="00B61796">
      <w:pPr>
        <w:spacing w:after="0" w:line="240" w:lineRule="auto"/>
        <w:ind w:right="-37" w:hanging="1429"/>
        <w:jc w:val="both"/>
        <w:rPr>
          <w:rFonts w:cstheme="minorHAnsi"/>
          <w:sz w:val="24"/>
          <w:szCs w:val="24"/>
        </w:rPr>
      </w:pPr>
    </w:p>
    <w:p w14:paraId="67AF98D4"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2.49</w:t>
      </w:r>
      <w:r w:rsidRPr="003440B8">
        <w:rPr>
          <w:rFonts w:cstheme="minorHAnsi"/>
          <w:sz w:val="24"/>
          <w:szCs w:val="24"/>
        </w:rPr>
        <w:tab/>
        <w:t>The parents’ physical care of the child, and his environment, may appear to meet the child’s needs, but it is important to remain aware of the interactions and relationship which occur between the child and his parents to determine if they are nurturing and appropriate.</w:t>
      </w:r>
    </w:p>
    <w:p w14:paraId="5686FCB1" w14:textId="77777777" w:rsidR="00B61796" w:rsidRPr="003440B8" w:rsidRDefault="00B61796" w:rsidP="00B61796">
      <w:pPr>
        <w:spacing w:after="0" w:line="240" w:lineRule="auto"/>
        <w:ind w:left="720" w:right="-37" w:hanging="1429"/>
        <w:jc w:val="both"/>
        <w:rPr>
          <w:rFonts w:cstheme="minorHAnsi"/>
          <w:sz w:val="24"/>
          <w:szCs w:val="24"/>
        </w:rPr>
      </w:pPr>
    </w:p>
    <w:p w14:paraId="1398FFED"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 xml:space="preserve">2.50 </w:t>
      </w:r>
      <w:r w:rsidRPr="003440B8">
        <w:rPr>
          <w:rFonts w:cstheme="minorHAnsi"/>
          <w:sz w:val="24"/>
          <w:szCs w:val="24"/>
        </w:rPr>
        <w:tab/>
        <w:t>An emotionally abused child may be subject to constant criticism and being made a scapegoat, the continuous withholding of approval and affection, severe discipline or a total lack of appropriate boundaries and control. A child may be used to fulfil a parent's emotional needs.</w:t>
      </w:r>
    </w:p>
    <w:p w14:paraId="6F9ED09B" w14:textId="77777777" w:rsidR="00B61796" w:rsidRPr="003440B8" w:rsidRDefault="00B61796" w:rsidP="00B61796">
      <w:pPr>
        <w:spacing w:after="0" w:line="240" w:lineRule="auto"/>
        <w:ind w:left="720" w:right="-37" w:hanging="1429"/>
        <w:jc w:val="both"/>
        <w:rPr>
          <w:rFonts w:cstheme="minorHAnsi"/>
          <w:sz w:val="24"/>
          <w:szCs w:val="24"/>
        </w:rPr>
      </w:pPr>
    </w:p>
    <w:p w14:paraId="3AB5BC46" w14:textId="77777777" w:rsidR="00C242AA" w:rsidRDefault="00C242AA" w:rsidP="00B61796">
      <w:pPr>
        <w:spacing w:after="0" w:line="240" w:lineRule="auto"/>
        <w:ind w:left="709" w:right="-37" w:hanging="1429"/>
        <w:jc w:val="both"/>
        <w:rPr>
          <w:rFonts w:cstheme="minorHAnsi"/>
          <w:sz w:val="24"/>
          <w:szCs w:val="24"/>
        </w:rPr>
      </w:pPr>
      <w:r w:rsidRPr="003440B8">
        <w:rPr>
          <w:rFonts w:cstheme="minorHAnsi"/>
          <w:sz w:val="24"/>
          <w:szCs w:val="24"/>
        </w:rPr>
        <w:t>2.51</w:t>
      </w:r>
      <w:r w:rsidRPr="003440B8">
        <w:rPr>
          <w:rFonts w:cstheme="minorHAnsi"/>
          <w:sz w:val="24"/>
          <w:szCs w:val="24"/>
        </w:rPr>
        <w:tab/>
        <w:t>The potential of emotional abuse should always be considered in referrals where instances of domestic violence have been reported.</w:t>
      </w:r>
    </w:p>
    <w:p w14:paraId="6904ADE8" w14:textId="77777777" w:rsidR="00B61796" w:rsidRPr="003440B8" w:rsidRDefault="00B61796" w:rsidP="00B61796">
      <w:pPr>
        <w:spacing w:after="0" w:line="240" w:lineRule="auto"/>
        <w:ind w:left="709" w:right="-40" w:hanging="709"/>
        <w:jc w:val="both"/>
        <w:rPr>
          <w:rFonts w:cstheme="minorHAnsi"/>
          <w:sz w:val="24"/>
          <w:szCs w:val="24"/>
        </w:rPr>
      </w:pPr>
    </w:p>
    <w:p w14:paraId="73908D5F" w14:textId="77777777" w:rsidR="00C242AA" w:rsidRDefault="00B61796" w:rsidP="00B61796">
      <w:pPr>
        <w:keepNext/>
        <w:keepLines/>
        <w:spacing w:after="0" w:line="240" w:lineRule="auto"/>
        <w:ind w:left="709" w:right="-40" w:hanging="709"/>
        <w:jc w:val="both"/>
        <w:outlineLvl w:val="2"/>
        <w:rPr>
          <w:rFonts w:cstheme="minorHAnsi"/>
          <w:b/>
          <w:sz w:val="24"/>
          <w:szCs w:val="24"/>
        </w:rPr>
      </w:pPr>
      <w:r>
        <w:rPr>
          <w:rFonts w:cstheme="minorHAnsi"/>
          <w:b/>
          <w:sz w:val="24"/>
          <w:szCs w:val="24"/>
        </w:rPr>
        <w:tab/>
      </w:r>
      <w:r w:rsidR="00C242AA" w:rsidRPr="003440B8">
        <w:rPr>
          <w:rFonts w:cstheme="minorHAnsi"/>
          <w:b/>
          <w:sz w:val="24"/>
          <w:szCs w:val="24"/>
        </w:rPr>
        <w:t>Recognition of Emotional Abuse</w:t>
      </w:r>
    </w:p>
    <w:p w14:paraId="0B8C6B87" w14:textId="77777777" w:rsidR="00B61796" w:rsidRPr="003440B8" w:rsidRDefault="00B61796" w:rsidP="00B61796">
      <w:pPr>
        <w:keepNext/>
        <w:keepLines/>
        <w:spacing w:after="0" w:line="240" w:lineRule="auto"/>
        <w:ind w:left="709" w:right="-40" w:hanging="709"/>
        <w:jc w:val="both"/>
        <w:outlineLvl w:val="2"/>
        <w:rPr>
          <w:rFonts w:cstheme="minorHAnsi"/>
          <w:b/>
          <w:sz w:val="24"/>
          <w:szCs w:val="24"/>
        </w:rPr>
      </w:pPr>
    </w:p>
    <w:p w14:paraId="2505D0D1" w14:textId="77777777" w:rsidR="00C242AA"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2.52</w:t>
      </w:r>
      <w:r w:rsidRPr="003440B8">
        <w:rPr>
          <w:rFonts w:cstheme="minorHAnsi"/>
          <w:sz w:val="24"/>
          <w:szCs w:val="24"/>
        </w:rPr>
        <w:tab/>
        <w:t>Whilst emotional abuse can occur in the absence of other types of abuse, it is important to recognise that it does often co-exist with them, to a greater or lesser extent.</w:t>
      </w:r>
    </w:p>
    <w:p w14:paraId="6B28B34C" w14:textId="77777777" w:rsidR="00B61796" w:rsidRPr="003440B8" w:rsidRDefault="00B61796" w:rsidP="00B61796">
      <w:pPr>
        <w:spacing w:after="0" w:line="240" w:lineRule="auto"/>
        <w:ind w:left="709" w:right="-40" w:hanging="709"/>
        <w:jc w:val="both"/>
        <w:rPr>
          <w:rFonts w:cstheme="minorHAnsi"/>
          <w:sz w:val="24"/>
          <w:szCs w:val="24"/>
        </w:rPr>
      </w:pPr>
    </w:p>
    <w:p w14:paraId="13734E7E" w14:textId="77777777" w:rsidR="00C242AA" w:rsidRDefault="00B61796" w:rsidP="00B61796">
      <w:pPr>
        <w:keepNext/>
        <w:keepLines/>
        <w:spacing w:after="0" w:line="240" w:lineRule="auto"/>
        <w:ind w:left="709" w:right="-40" w:hanging="709"/>
        <w:jc w:val="both"/>
        <w:outlineLvl w:val="2"/>
        <w:rPr>
          <w:rFonts w:cstheme="minorHAnsi"/>
          <w:b/>
          <w:sz w:val="24"/>
          <w:szCs w:val="24"/>
        </w:rPr>
      </w:pPr>
      <w:r>
        <w:rPr>
          <w:rFonts w:cstheme="minorHAnsi"/>
          <w:b/>
          <w:sz w:val="24"/>
          <w:szCs w:val="24"/>
        </w:rPr>
        <w:tab/>
      </w:r>
      <w:r w:rsidR="00C242AA" w:rsidRPr="003440B8">
        <w:rPr>
          <w:rFonts w:cstheme="minorHAnsi"/>
          <w:b/>
          <w:sz w:val="24"/>
          <w:szCs w:val="24"/>
        </w:rPr>
        <w:t>Child Behaviours associated with Emotional Abuse</w:t>
      </w:r>
    </w:p>
    <w:p w14:paraId="4996F032" w14:textId="77777777" w:rsidR="00B61796" w:rsidRPr="003440B8" w:rsidRDefault="00B61796" w:rsidP="00B61796">
      <w:pPr>
        <w:keepNext/>
        <w:keepLines/>
        <w:spacing w:after="0" w:line="240" w:lineRule="auto"/>
        <w:ind w:left="709" w:right="-40" w:hanging="709"/>
        <w:jc w:val="both"/>
        <w:outlineLvl w:val="2"/>
        <w:rPr>
          <w:rFonts w:cstheme="minorHAnsi"/>
          <w:b/>
          <w:sz w:val="24"/>
          <w:szCs w:val="24"/>
        </w:rPr>
      </w:pPr>
    </w:p>
    <w:p w14:paraId="3E897F63" w14:textId="77777777" w:rsidR="00C242AA"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2.53</w:t>
      </w:r>
      <w:r w:rsidRPr="003440B8">
        <w:rPr>
          <w:rFonts w:cstheme="minorHAnsi"/>
          <w:sz w:val="24"/>
          <w:szCs w:val="24"/>
        </w:rPr>
        <w:tab/>
        <w:t xml:space="preserve">Some of the symptoms and signs seen in children who are emotionally abused are presented below. It is the degree and persistence of such symptoms that should result in the consideration of emotional abuse as a possibility. Importantly, it should be remembered that whilst these symptoms may suggest emotional </w:t>
      </w:r>
      <w:proofErr w:type="gramStart"/>
      <w:r w:rsidRPr="003440B8">
        <w:rPr>
          <w:rFonts w:cstheme="minorHAnsi"/>
          <w:sz w:val="24"/>
          <w:szCs w:val="24"/>
        </w:rPr>
        <w:t>abuse</w:t>
      </w:r>
      <w:proofErr w:type="gramEnd"/>
      <w:r w:rsidRPr="003440B8">
        <w:rPr>
          <w:rFonts w:cstheme="minorHAnsi"/>
          <w:sz w:val="24"/>
          <w:szCs w:val="24"/>
        </w:rPr>
        <w:t xml:space="preserve"> they are not necessarily </w:t>
      </w:r>
      <w:proofErr w:type="spellStart"/>
      <w:r w:rsidRPr="003440B8">
        <w:rPr>
          <w:rFonts w:cstheme="minorHAnsi"/>
          <w:sz w:val="24"/>
          <w:szCs w:val="24"/>
        </w:rPr>
        <w:t>pathognomic</w:t>
      </w:r>
      <w:proofErr w:type="spellEnd"/>
      <w:r w:rsidRPr="003440B8">
        <w:rPr>
          <w:rFonts w:cstheme="minorHAnsi"/>
          <w:sz w:val="24"/>
          <w:szCs w:val="24"/>
        </w:rPr>
        <w:t xml:space="preserve"> of this since they often can be seen in other conditions.</w:t>
      </w:r>
    </w:p>
    <w:p w14:paraId="3BE8CEE8" w14:textId="77777777" w:rsidR="00B61796" w:rsidRPr="003440B8" w:rsidRDefault="00B61796" w:rsidP="00B61796">
      <w:pPr>
        <w:spacing w:after="0" w:line="240" w:lineRule="auto"/>
        <w:ind w:left="709" w:right="-40" w:hanging="1418"/>
        <w:jc w:val="both"/>
        <w:rPr>
          <w:rFonts w:cstheme="minorHAnsi"/>
          <w:sz w:val="24"/>
          <w:szCs w:val="24"/>
        </w:rPr>
      </w:pPr>
    </w:p>
    <w:p w14:paraId="6D56813B" w14:textId="77777777" w:rsidR="00C242AA" w:rsidRDefault="00C242AA" w:rsidP="00B61796">
      <w:pPr>
        <w:spacing w:after="0" w:line="240" w:lineRule="auto"/>
        <w:ind w:right="-40" w:hanging="709"/>
        <w:jc w:val="both"/>
        <w:rPr>
          <w:rFonts w:cstheme="minorHAnsi"/>
          <w:b/>
          <w:sz w:val="24"/>
          <w:szCs w:val="24"/>
        </w:rPr>
      </w:pPr>
      <w:r w:rsidRPr="003440B8">
        <w:rPr>
          <w:rFonts w:cstheme="minorHAnsi"/>
          <w:sz w:val="24"/>
          <w:szCs w:val="24"/>
        </w:rPr>
        <w:t>2.54</w:t>
      </w:r>
      <w:r w:rsidRPr="003440B8">
        <w:rPr>
          <w:rFonts w:cstheme="minorHAnsi"/>
          <w:sz w:val="24"/>
          <w:szCs w:val="24"/>
        </w:rPr>
        <w:tab/>
      </w:r>
      <w:r w:rsidR="00B61796">
        <w:rPr>
          <w:rFonts w:cstheme="minorHAnsi"/>
          <w:sz w:val="24"/>
          <w:szCs w:val="24"/>
        </w:rPr>
        <w:tab/>
      </w:r>
      <w:r w:rsidRPr="003440B8">
        <w:rPr>
          <w:rFonts w:cstheme="minorHAnsi"/>
          <w:b/>
          <w:sz w:val="24"/>
          <w:szCs w:val="24"/>
        </w:rPr>
        <w:t>Possible behaviours that may indicate emotional abuse include:</w:t>
      </w:r>
    </w:p>
    <w:p w14:paraId="2AA8A44E" w14:textId="77777777" w:rsidR="00B61796" w:rsidRPr="003440B8" w:rsidRDefault="00B61796" w:rsidP="00B61796">
      <w:pPr>
        <w:tabs>
          <w:tab w:val="left" w:pos="1134"/>
        </w:tabs>
        <w:spacing w:after="0" w:line="240" w:lineRule="auto"/>
        <w:ind w:left="1134" w:right="-40" w:hanging="425"/>
        <w:jc w:val="both"/>
        <w:rPr>
          <w:rFonts w:cstheme="minorHAnsi"/>
          <w:sz w:val="24"/>
          <w:szCs w:val="24"/>
        </w:rPr>
      </w:pPr>
    </w:p>
    <w:p w14:paraId="22B3FF28" w14:textId="77777777" w:rsidR="00C242AA"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 xml:space="preserve">serious emotional reactions, characterised by withdrawal, anxiety, social and home fears </w:t>
      </w:r>
      <w:r w:rsidR="00851D4D" w:rsidRPr="003440B8">
        <w:rPr>
          <w:rFonts w:cstheme="minorHAnsi"/>
          <w:sz w:val="24"/>
          <w:szCs w:val="24"/>
        </w:rPr>
        <w:t>etc.</w:t>
      </w:r>
    </w:p>
    <w:p w14:paraId="6E506B8F"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1E3B3879" w14:textId="77777777" w:rsidR="00C242AA"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marked behavioural and conduct difficulties, e.g. opposition and aggression, stealing, running away, promiscuity, lying</w:t>
      </w:r>
      <w:r w:rsidR="00B61796">
        <w:rPr>
          <w:rFonts w:cstheme="minorHAnsi"/>
          <w:sz w:val="24"/>
          <w:szCs w:val="24"/>
        </w:rPr>
        <w:t>.</w:t>
      </w:r>
    </w:p>
    <w:p w14:paraId="60F2469B" w14:textId="77777777" w:rsidR="00B61796" w:rsidRPr="00B61796" w:rsidRDefault="00B61796" w:rsidP="00B61796">
      <w:pPr>
        <w:tabs>
          <w:tab w:val="left" w:pos="1134"/>
        </w:tabs>
        <w:spacing w:after="0" w:line="240" w:lineRule="auto"/>
        <w:ind w:left="1134" w:right="-40" w:hanging="425"/>
        <w:jc w:val="both"/>
        <w:rPr>
          <w:rFonts w:cstheme="minorHAnsi"/>
          <w:sz w:val="24"/>
          <w:szCs w:val="24"/>
        </w:rPr>
      </w:pPr>
    </w:p>
    <w:p w14:paraId="498BA18B" w14:textId="77777777" w:rsidR="00C242AA"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lastRenderedPageBreak/>
        <w:t>persistent relationship difficulties, e.g. extreme clinginess, intense separation reaction</w:t>
      </w:r>
      <w:r w:rsidR="00B61796">
        <w:rPr>
          <w:rFonts w:cstheme="minorHAnsi"/>
          <w:sz w:val="24"/>
          <w:szCs w:val="24"/>
        </w:rPr>
        <w:t>.</w:t>
      </w:r>
    </w:p>
    <w:p w14:paraId="0CC1274B" w14:textId="77777777" w:rsidR="00B61796" w:rsidRPr="00B61796" w:rsidRDefault="00B61796" w:rsidP="00B61796">
      <w:pPr>
        <w:tabs>
          <w:tab w:val="left" w:pos="1134"/>
        </w:tabs>
        <w:spacing w:after="0" w:line="240" w:lineRule="auto"/>
        <w:ind w:left="1134" w:right="-40" w:hanging="425"/>
        <w:jc w:val="both"/>
        <w:rPr>
          <w:rFonts w:cstheme="minorHAnsi"/>
          <w:sz w:val="24"/>
          <w:szCs w:val="24"/>
        </w:rPr>
      </w:pPr>
    </w:p>
    <w:p w14:paraId="690D1AE5" w14:textId="77777777" w:rsidR="00B61796" w:rsidRPr="00B61796"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physical problems such as repeated illnesses, severe eating pro</w:t>
      </w:r>
      <w:r w:rsidR="00B61796">
        <w:rPr>
          <w:rFonts w:cstheme="minorHAnsi"/>
          <w:sz w:val="24"/>
          <w:szCs w:val="24"/>
        </w:rPr>
        <w:t>blems, severe toileting problem.</w:t>
      </w:r>
    </w:p>
    <w:p w14:paraId="36CDBB4D" w14:textId="77777777" w:rsidR="00C242AA"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extremes of self-stimulatory behaviours, e.g. head banging, comfort seeking, masturbation etc.</w:t>
      </w:r>
    </w:p>
    <w:p w14:paraId="0D975955"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024ADBFD" w14:textId="77777777" w:rsidR="00C242AA" w:rsidRPr="003440B8"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very low self-esteem, often unable to accept praise or to trust and lack of self-pride</w:t>
      </w:r>
      <w:r w:rsidR="00B61796">
        <w:rPr>
          <w:rFonts w:cstheme="minorHAnsi"/>
          <w:sz w:val="24"/>
          <w:szCs w:val="24"/>
        </w:rPr>
        <w:t>.</w:t>
      </w:r>
    </w:p>
    <w:p w14:paraId="0CE61EAD" w14:textId="77777777" w:rsidR="00C242AA" w:rsidRPr="003440B8"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lack of any sense of pleasure in achievement, over-serious or apathetic</w:t>
      </w:r>
      <w:r w:rsidR="00B61796">
        <w:rPr>
          <w:rFonts w:cstheme="minorHAnsi"/>
          <w:sz w:val="24"/>
          <w:szCs w:val="24"/>
        </w:rPr>
        <w:t>.</w:t>
      </w:r>
    </w:p>
    <w:p w14:paraId="73339B4E" w14:textId="77777777" w:rsidR="00C242AA" w:rsidRPr="003440B8"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 xml:space="preserve">over anxiety, e.g. constantly checking or </w:t>
      </w:r>
      <w:proofErr w:type="gramStart"/>
      <w:r w:rsidRPr="003440B8">
        <w:rPr>
          <w:rFonts w:cstheme="minorHAnsi"/>
          <w:sz w:val="24"/>
          <w:szCs w:val="24"/>
        </w:rPr>
        <w:t>over anxious</w:t>
      </w:r>
      <w:proofErr w:type="gramEnd"/>
      <w:r w:rsidRPr="003440B8">
        <w:rPr>
          <w:rFonts w:cstheme="minorHAnsi"/>
          <w:sz w:val="24"/>
          <w:szCs w:val="24"/>
        </w:rPr>
        <w:t xml:space="preserve"> to please</w:t>
      </w:r>
      <w:r w:rsidR="00B61796">
        <w:rPr>
          <w:rFonts w:cstheme="minorHAnsi"/>
          <w:sz w:val="24"/>
          <w:szCs w:val="24"/>
        </w:rPr>
        <w:t>.</w:t>
      </w:r>
    </w:p>
    <w:p w14:paraId="1DD9E29C" w14:textId="77777777" w:rsidR="00C242AA" w:rsidRDefault="00C242AA" w:rsidP="00ED06CF">
      <w:pPr>
        <w:pStyle w:val="ListParagraph"/>
        <w:numPr>
          <w:ilvl w:val="0"/>
          <w:numId w:val="28"/>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developmental delay in young children, and failure to reach potential in learning.</w:t>
      </w:r>
    </w:p>
    <w:p w14:paraId="4AD738C9"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3DAA671D" w14:textId="77777777" w:rsidR="00C242AA" w:rsidRDefault="00B61796" w:rsidP="00B61796">
      <w:pPr>
        <w:keepNext/>
        <w:keepLines/>
        <w:spacing w:after="0" w:line="240" w:lineRule="auto"/>
        <w:ind w:right="-40"/>
        <w:jc w:val="both"/>
        <w:outlineLvl w:val="2"/>
        <w:rPr>
          <w:rFonts w:cstheme="minorHAnsi"/>
          <w:b/>
          <w:sz w:val="24"/>
          <w:szCs w:val="24"/>
        </w:rPr>
      </w:pPr>
      <w:r>
        <w:rPr>
          <w:rFonts w:cstheme="minorHAnsi"/>
          <w:b/>
          <w:sz w:val="24"/>
          <w:szCs w:val="24"/>
        </w:rPr>
        <w:tab/>
      </w:r>
      <w:r w:rsidR="00C242AA" w:rsidRPr="003440B8">
        <w:rPr>
          <w:rFonts w:cstheme="minorHAnsi"/>
          <w:b/>
          <w:sz w:val="24"/>
          <w:szCs w:val="24"/>
        </w:rPr>
        <w:t>Parental Behaviour Associated with Emotional Abuse</w:t>
      </w:r>
    </w:p>
    <w:p w14:paraId="4D42932F" w14:textId="77777777" w:rsidR="00B61796" w:rsidRPr="003440B8" w:rsidRDefault="00B61796" w:rsidP="00B61796">
      <w:pPr>
        <w:keepNext/>
        <w:keepLines/>
        <w:spacing w:after="0" w:line="240" w:lineRule="auto"/>
        <w:ind w:right="-40"/>
        <w:jc w:val="both"/>
        <w:outlineLvl w:val="2"/>
        <w:rPr>
          <w:rFonts w:cstheme="minorHAnsi"/>
          <w:b/>
          <w:sz w:val="24"/>
          <w:szCs w:val="24"/>
        </w:rPr>
      </w:pPr>
    </w:p>
    <w:p w14:paraId="0E154F23" w14:textId="77777777" w:rsidR="00C242AA" w:rsidRDefault="00C242AA" w:rsidP="00B61796">
      <w:pPr>
        <w:spacing w:after="0" w:line="240" w:lineRule="auto"/>
        <w:ind w:left="709" w:right="-40" w:hanging="1418"/>
        <w:jc w:val="both"/>
        <w:rPr>
          <w:rFonts w:cstheme="minorHAnsi"/>
          <w:b/>
          <w:sz w:val="24"/>
          <w:szCs w:val="24"/>
        </w:rPr>
      </w:pPr>
      <w:r w:rsidRPr="003440B8">
        <w:rPr>
          <w:rFonts w:cstheme="minorHAnsi"/>
          <w:sz w:val="24"/>
          <w:szCs w:val="24"/>
        </w:rPr>
        <w:t xml:space="preserve">2.55 </w:t>
      </w:r>
      <w:r w:rsidRPr="003440B8">
        <w:rPr>
          <w:rFonts w:cstheme="minorHAnsi"/>
          <w:sz w:val="24"/>
          <w:szCs w:val="24"/>
        </w:rPr>
        <w:tab/>
      </w:r>
      <w:r w:rsidRPr="003440B8">
        <w:rPr>
          <w:rFonts w:cstheme="minorHAnsi"/>
          <w:b/>
          <w:sz w:val="24"/>
          <w:szCs w:val="24"/>
        </w:rPr>
        <w:t>Behaviour shown by parents which, if persistent, may indicate emotionally abusive behaviour includes:</w:t>
      </w:r>
    </w:p>
    <w:p w14:paraId="6289BC1E" w14:textId="77777777" w:rsidR="00B61796" w:rsidRPr="003440B8" w:rsidRDefault="00B61796" w:rsidP="00B61796">
      <w:pPr>
        <w:spacing w:after="0" w:line="240" w:lineRule="auto"/>
        <w:ind w:left="709" w:right="-40" w:hanging="1418"/>
        <w:jc w:val="both"/>
        <w:rPr>
          <w:rFonts w:cstheme="minorHAnsi"/>
          <w:sz w:val="24"/>
          <w:szCs w:val="24"/>
        </w:rPr>
      </w:pPr>
    </w:p>
    <w:p w14:paraId="5902B2E6"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noProof/>
          <w:sz w:val="24"/>
          <w:szCs w:val="24"/>
        </w:rPr>
      </w:pPr>
      <w:r w:rsidRPr="003440B8">
        <w:rPr>
          <w:rFonts w:cstheme="minorHAnsi"/>
          <w:sz w:val="24"/>
          <w:szCs w:val="24"/>
        </w:rPr>
        <w:t xml:space="preserve">extreme emotions and behaviours towards their child including criticism, negativity, rejecting attitudes, hostility </w:t>
      </w:r>
      <w:r w:rsidR="00851D4D" w:rsidRPr="003440B8">
        <w:rPr>
          <w:rFonts w:cstheme="minorHAnsi"/>
          <w:sz w:val="24"/>
          <w:szCs w:val="24"/>
        </w:rPr>
        <w:t>etc.</w:t>
      </w:r>
      <w:r w:rsidRPr="003440B8">
        <w:rPr>
          <w:rFonts w:cstheme="minorHAnsi"/>
          <w:sz w:val="24"/>
          <w:szCs w:val="24"/>
        </w:rPr>
        <w:t xml:space="preserve"> </w:t>
      </w:r>
    </w:p>
    <w:p w14:paraId="5795FFE3"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fostering extreme dependency in the child</w:t>
      </w:r>
    </w:p>
    <w:p w14:paraId="30869B9B"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harsh disciplining, inconsistent disciplining and the use of emotional sanctions such as withdrawal of love</w:t>
      </w:r>
    </w:p>
    <w:p w14:paraId="370C519E"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expectations and demands which are not appropriate for the developmental stage of the child, e.g. too high or too low</w:t>
      </w:r>
    </w:p>
    <w:p w14:paraId="6EA3D8BC"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exposure of the child to family violence and abuse</w:t>
      </w:r>
    </w:p>
    <w:p w14:paraId="1EBEA94C"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inconsistent and unpredictable responses to the child</w:t>
      </w:r>
    </w:p>
    <w:p w14:paraId="13718BF9"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contradictory, confusing or misleading messages in communicating with the child</w:t>
      </w:r>
    </w:p>
    <w:p w14:paraId="06138E40"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serious physical or psychiatric illness of a parent where the emotional needs of the child are not capable of being considered and/or appropriately met</w:t>
      </w:r>
    </w:p>
    <w:p w14:paraId="3744E8F8"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induction of the child into bizarre parental belief systems</w:t>
      </w:r>
    </w:p>
    <w:p w14:paraId="69AA4304"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break-down in parental relationship with chronic, bitter conflict over contact or residence arrangements for the child</w:t>
      </w:r>
    </w:p>
    <w:p w14:paraId="43D9D0E3"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major and repeated familial change, e.g. separations and reconstitution of families and/or changes of address</w:t>
      </w:r>
    </w:p>
    <w:p w14:paraId="162F658A" w14:textId="77777777" w:rsidR="00C242AA" w:rsidRPr="003440B8" w:rsidRDefault="00C242AA" w:rsidP="00ED06CF">
      <w:pPr>
        <w:pStyle w:val="ListParagraph"/>
        <w:numPr>
          <w:ilvl w:val="0"/>
          <w:numId w:val="29"/>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making a child a scapegoat within the family</w:t>
      </w:r>
    </w:p>
    <w:p w14:paraId="33572724" w14:textId="77777777" w:rsidR="00C242AA" w:rsidRPr="003440B8" w:rsidRDefault="00C242AA" w:rsidP="00B61796">
      <w:pPr>
        <w:spacing w:after="0" w:line="240" w:lineRule="auto"/>
        <w:ind w:right="-40"/>
        <w:jc w:val="both"/>
        <w:rPr>
          <w:rFonts w:cstheme="minorHAnsi"/>
          <w:sz w:val="24"/>
          <w:szCs w:val="24"/>
        </w:rPr>
      </w:pPr>
    </w:p>
    <w:p w14:paraId="318558E9" w14:textId="77777777" w:rsidR="00C242AA" w:rsidRPr="003440B8" w:rsidRDefault="00C242AA" w:rsidP="00B61796">
      <w:pPr>
        <w:spacing w:after="0" w:line="240" w:lineRule="auto"/>
        <w:ind w:right="-40" w:firstLine="709"/>
        <w:jc w:val="both"/>
        <w:rPr>
          <w:rFonts w:cstheme="minorHAnsi"/>
          <w:b/>
          <w:sz w:val="24"/>
          <w:szCs w:val="24"/>
        </w:rPr>
      </w:pPr>
      <w:r w:rsidRPr="003440B8">
        <w:rPr>
          <w:rFonts w:cstheme="minorHAnsi"/>
          <w:b/>
          <w:sz w:val="24"/>
          <w:szCs w:val="24"/>
        </w:rPr>
        <w:t>Neglect</w:t>
      </w:r>
    </w:p>
    <w:p w14:paraId="63B0AB66" w14:textId="77777777" w:rsidR="00C242AA" w:rsidRPr="003440B8" w:rsidRDefault="00C242AA" w:rsidP="00B61796">
      <w:pPr>
        <w:tabs>
          <w:tab w:val="center" w:pos="2981"/>
        </w:tabs>
        <w:spacing w:after="0" w:line="240" w:lineRule="auto"/>
        <w:ind w:right="-40"/>
        <w:jc w:val="both"/>
        <w:rPr>
          <w:rFonts w:cstheme="minorHAnsi"/>
          <w:sz w:val="24"/>
          <w:szCs w:val="24"/>
        </w:rPr>
      </w:pPr>
    </w:p>
    <w:p w14:paraId="0BAC5035" w14:textId="77777777" w:rsidR="00C242AA" w:rsidRPr="003440B8"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2.56</w:t>
      </w:r>
      <w:r w:rsidRPr="003440B8">
        <w:rPr>
          <w:rFonts w:cstheme="minorHAnsi"/>
          <w:sz w:val="24"/>
          <w:szCs w:val="24"/>
        </w:rPr>
        <w:tab/>
        <w:t>Neglect and failure to thrive/growth faltering for non-organic reasons requires medical diagnosis. Non-organic failure to thrive is where there is a poor growth for which no medical cause is found, especially when there is a dramatic improvement in growth on a nutritional diet away from the parent’s care. Failure to thrive tends to be associated with young children but neglect can also cause difficulties for older children.</w:t>
      </w:r>
    </w:p>
    <w:p w14:paraId="6C8DC729" w14:textId="77777777" w:rsidR="00C242AA" w:rsidRPr="003440B8" w:rsidRDefault="00C242AA" w:rsidP="00B61796">
      <w:pPr>
        <w:spacing w:after="0" w:line="240" w:lineRule="auto"/>
        <w:ind w:left="709" w:right="-40" w:hanging="1418"/>
        <w:jc w:val="both"/>
        <w:rPr>
          <w:rFonts w:cstheme="minorHAnsi"/>
          <w:sz w:val="24"/>
          <w:szCs w:val="24"/>
        </w:rPr>
      </w:pPr>
    </w:p>
    <w:p w14:paraId="161E5BCB" w14:textId="77777777" w:rsidR="00C242AA" w:rsidRPr="003440B8"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lastRenderedPageBreak/>
        <w:t xml:space="preserve">2.57 </w:t>
      </w:r>
      <w:r w:rsidRPr="003440B8">
        <w:rPr>
          <w:rFonts w:cstheme="minorHAnsi"/>
          <w:sz w:val="24"/>
          <w:szCs w:val="24"/>
        </w:rPr>
        <w:tab/>
        <w:t xml:space="preserve">There is a tendency to associate neglect with poverty and social disadvantage. Persistent neglect over long periods of time is likely to have causes other than poverty, however. There </w:t>
      </w:r>
      <w:proofErr w:type="gramStart"/>
      <w:r w:rsidRPr="003440B8">
        <w:rPr>
          <w:rFonts w:cstheme="minorHAnsi"/>
          <w:sz w:val="24"/>
          <w:szCs w:val="24"/>
        </w:rPr>
        <w:t>has to</w:t>
      </w:r>
      <w:proofErr w:type="gramEnd"/>
      <w:r w:rsidRPr="003440B8">
        <w:rPr>
          <w:rFonts w:cstheme="minorHAnsi"/>
          <w:sz w:val="24"/>
          <w:szCs w:val="24"/>
        </w:rPr>
        <w:t xml:space="preserve"> be a distinction made between financial poverty and emotional poverty.</w:t>
      </w:r>
    </w:p>
    <w:p w14:paraId="25B443CE" w14:textId="77777777" w:rsidR="00C242AA" w:rsidRDefault="00C242AA" w:rsidP="00B61796">
      <w:pPr>
        <w:spacing w:after="0" w:line="240" w:lineRule="auto"/>
        <w:ind w:left="709" w:right="-37" w:hanging="1418"/>
        <w:rPr>
          <w:rFonts w:cstheme="minorHAnsi"/>
          <w:b/>
          <w:sz w:val="24"/>
          <w:szCs w:val="24"/>
        </w:rPr>
      </w:pPr>
      <w:r w:rsidRPr="003440B8">
        <w:rPr>
          <w:rFonts w:cstheme="minorHAnsi"/>
          <w:sz w:val="24"/>
          <w:szCs w:val="24"/>
        </w:rPr>
        <w:t xml:space="preserve">2.58 </w:t>
      </w:r>
      <w:r w:rsidRPr="003440B8">
        <w:rPr>
          <w:rFonts w:cstheme="minorHAnsi"/>
          <w:sz w:val="24"/>
          <w:szCs w:val="24"/>
        </w:rPr>
        <w:tab/>
      </w:r>
      <w:r w:rsidRPr="003440B8">
        <w:rPr>
          <w:rFonts w:cstheme="minorHAnsi"/>
          <w:b/>
          <w:sz w:val="24"/>
          <w:szCs w:val="24"/>
        </w:rPr>
        <w:t xml:space="preserve">There are </w:t>
      </w:r>
      <w:proofErr w:type="gramStart"/>
      <w:r w:rsidRPr="003440B8">
        <w:rPr>
          <w:rFonts w:cstheme="minorHAnsi"/>
          <w:b/>
          <w:sz w:val="24"/>
          <w:szCs w:val="24"/>
        </w:rPr>
        <w:t>a number of</w:t>
      </w:r>
      <w:proofErr w:type="gramEnd"/>
      <w:r w:rsidRPr="003440B8">
        <w:rPr>
          <w:rFonts w:cstheme="minorHAnsi"/>
          <w:b/>
          <w:sz w:val="24"/>
          <w:szCs w:val="24"/>
        </w:rPr>
        <w:t xml:space="preserve"> types of neglect that can occur separately or together, for example:</w:t>
      </w:r>
    </w:p>
    <w:p w14:paraId="0F99ED23" w14:textId="77777777" w:rsidR="00B61796" w:rsidRPr="003440B8" w:rsidRDefault="00B61796" w:rsidP="00B61796">
      <w:pPr>
        <w:tabs>
          <w:tab w:val="left" w:pos="1134"/>
        </w:tabs>
        <w:spacing w:after="0" w:line="240" w:lineRule="auto"/>
        <w:ind w:left="709" w:right="-37"/>
        <w:jc w:val="both"/>
        <w:rPr>
          <w:rFonts w:cstheme="minorHAnsi"/>
          <w:sz w:val="24"/>
          <w:szCs w:val="24"/>
        </w:rPr>
      </w:pPr>
    </w:p>
    <w:p w14:paraId="1F2B0D24" w14:textId="77777777" w:rsidR="00C242AA" w:rsidRPr="003440B8" w:rsidRDefault="00C242AA" w:rsidP="00ED06CF">
      <w:pPr>
        <w:pStyle w:val="ListParagraph"/>
        <w:numPr>
          <w:ilvl w:val="0"/>
          <w:numId w:val="30"/>
        </w:numPr>
        <w:tabs>
          <w:tab w:val="left" w:pos="1134"/>
        </w:tabs>
        <w:spacing w:after="0" w:line="240" w:lineRule="auto"/>
        <w:ind w:right="-37" w:firstLine="0"/>
        <w:jc w:val="both"/>
        <w:rPr>
          <w:rFonts w:cstheme="minorHAnsi"/>
          <w:noProof/>
          <w:sz w:val="24"/>
          <w:szCs w:val="24"/>
        </w:rPr>
      </w:pPr>
      <w:r w:rsidRPr="003440B8">
        <w:rPr>
          <w:rFonts w:cstheme="minorHAnsi"/>
          <w:sz w:val="24"/>
          <w:szCs w:val="24"/>
        </w:rPr>
        <w:t xml:space="preserve">medical neglect </w:t>
      </w:r>
    </w:p>
    <w:p w14:paraId="51A3E51C" w14:textId="77777777" w:rsidR="00C242AA" w:rsidRPr="003440B8" w:rsidRDefault="00C242AA" w:rsidP="00ED06CF">
      <w:pPr>
        <w:pStyle w:val="ListParagraph"/>
        <w:numPr>
          <w:ilvl w:val="0"/>
          <w:numId w:val="30"/>
        </w:numPr>
        <w:tabs>
          <w:tab w:val="left" w:pos="1134"/>
        </w:tabs>
        <w:spacing w:after="0" w:line="240" w:lineRule="auto"/>
        <w:ind w:right="-37" w:firstLine="0"/>
        <w:jc w:val="both"/>
        <w:rPr>
          <w:rFonts w:cstheme="minorHAnsi"/>
          <w:sz w:val="24"/>
          <w:szCs w:val="24"/>
        </w:rPr>
      </w:pPr>
      <w:r w:rsidRPr="003440B8">
        <w:rPr>
          <w:rFonts w:cstheme="minorHAnsi"/>
          <w:sz w:val="24"/>
          <w:szCs w:val="24"/>
        </w:rPr>
        <w:t>educational neglect</w:t>
      </w:r>
    </w:p>
    <w:p w14:paraId="17994482" w14:textId="77777777" w:rsidR="00C242AA" w:rsidRPr="003440B8" w:rsidRDefault="00C242AA" w:rsidP="00ED06CF">
      <w:pPr>
        <w:pStyle w:val="ListParagraph"/>
        <w:numPr>
          <w:ilvl w:val="0"/>
          <w:numId w:val="30"/>
        </w:numPr>
        <w:tabs>
          <w:tab w:val="left" w:pos="1134"/>
        </w:tabs>
        <w:spacing w:after="0" w:line="240" w:lineRule="auto"/>
        <w:ind w:right="-37" w:firstLine="0"/>
        <w:jc w:val="both"/>
        <w:rPr>
          <w:rFonts w:cstheme="minorHAnsi"/>
          <w:sz w:val="24"/>
          <w:szCs w:val="24"/>
        </w:rPr>
      </w:pPr>
      <w:r w:rsidRPr="003440B8">
        <w:rPr>
          <w:rFonts w:cstheme="minorHAnsi"/>
          <w:sz w:val="24"/>
          <w:szCs w:val="24"/>
        </w:rPr>
        <w:t>simulative neglect environmental neglect</w:t>
      </w:r>
    </w:p>
    <w:p w14:paraId="6DE5E0D4" w14:textId="77777777" w:rsidR="00C242AA" w:rsidRPr="003440B8" w:rsidRDefault="00C242AA" w:rsidP="00ED06CF">
      <w:pPr>
        <w:pStyle w:val="ListParagraph"/>
        <w:numPr>
          <w:ilvl w:val="0"/>
          <w:numId w:val="30"/>
        </w:numPr>
        <w:tabs>
          <w:tab w:val="left" w:pos="1134"/>
        </w:tabs>
        <w:spacing w:after="0" w:line="240" w:lineRule="auto"/>
        <w:ind w:right="-37" w:firstLine="0"/>
        <w:jc w:val="both"/>
        <w:rPr>
          <w:rFonts w:cstheme="minorHAnsi"/>
          <w:sz w:val="24"/>
          <w:szCs w:val="24"/>
        </w:rPr>
      </w:pPr>
      <w:r w:rsidRPr="003440B8">
        <w:rPr>
          <w:rFonts w:cstheme="minorHAnsi"/>
          <w:sz w:val="24"/>
          <w:szCs w:val="24"/>
        </w:rPr>
        <w:t>environmental neglect</w:t>
      </w:r>
    </w:p>
    <w:p w14:paraId="26EF084C" w14:textId="77777777" w:rsidR="00C242AA" w:rsidRDefault="00C242AA" w:rsidP="00ED06CF">
      <w:pPr>
        <w:pStyle w:val="ListParagraph"/>
        <w:numPr>
          <w:ilvl w:val="0"/>
          <w:numId w:val="30"/>
        </w:numPr>
        <w:tabs>
          <w:tab w:val="left" w:pos="1134"/>
        </w:tabs>
        <w:spacing w:after="0" w:line="240" w:lineRule="auto"/>
        <w:ind w:right="-37" w:firstLine="0"/>
        <w:jc w:val="both"/>
        <w:rPr>
          <w:rFonts w:cstheme="minorHAnsi"/>
          <w:noProof/>
          <w:sz w:val="24"/>
          <w:szCs w:val="24"/>
        </w:rPr>
      </w:pPr>
      <w:r w:rsidRPr="003440B8">
        <w:rPr>
          <w:rFonts w:cstheme="minorHAnsi"/>
          <w:sz w:val="24"/>
          <w:szCs w:val="24"/>
        </w:rPr>
        <w:t>failure to provide adequate supervision and a safe environment.</w:t>
      </w:r>
    </w:p>
    <w:p w14:paraId="3B1E1903" w14:textId="77777777" w:rsidR="00B61796" w:rsidRPr="003440B8" w:rsidRDefault="00B61796" w:rsidP="00B61796">
      <w:pPr>
        <w:pStyle w:val="ListParagraph"/>
        <w:spacing w:after="0" w:line="240" w:lineRule="auto"/>
        <w:ind w:right="-37"/>
        <w:jc w:val="both"/>
        <w:rPr>
          <w:rFonts w:cstheme="minorHAnsi"/>
          <w:noProof/>
          <w:sz w:val="24"/>
          <w:szCs w:val="24"/>
        </w:rPr>
      </w:pPr>
    </w:p>
    <w:p w14:paraId="0CB253EC" w14:textId="77777777" w:rsidR="00C242AA" w:rsidRDefault="00B61796" w:rsidP="00B61796">
      <w:pPr>
        <w:keepNext/>
        <w:keepLines/>
        <w:spacing w:after="0" w:line="240" w:lineRule="auto"/>
        <w:ind w:right="-37"/>
        <w:jc w:val="both"/>
        <w:outlineLvl w:val="2"/>
        <w:rPr>
          <w:rFonts w:cstheme="minorHAnsi"/>
          <w:b/>
          <w:sz w:val="24"/>
          <w:szCs w:val="24"/>
        </w:rPr>
      </w:pPr>
      <w:r>
        <w:rPr>
          <w:rFonts w:cstheme="minorHAnsi"/>
          <w:b/>
          <w:sz w:val="24"/>
          <w:szCs w:val="24"/>
        </w:rPr>
        <w:tab/>
      </w:r>
      <w:r w:rsidR="00C242AA" w:rsidRPr="003440B8">
        <w:rPr>
          <w:rFonts w:cstheme="minorHAnsi"/>
          <w:b/>
          <w:sz w:val="24"/>
          <w:szCs w:val="24"/>
        </w:rPr>
        <w:t>Recognition of Neglect</w:t>
      </w:r>
    </w:p>
    <w:p w14:paraId="304A3151" w14:textId="77777777" w:rsidR="00B61796" w:rsidRPr="003440B8" w:rsidRDefault="00B61796" w:rsidP="00B61796">
      <w:pPr>
        <w:keepNext/>
        <w:keepLines/>
        <w:spacing w:after="0" w:line="240" w:lineRule="auto"/>
        <w:ind w:right="-37"/>
        <w:jc w:val="both"/>
        <w:outlineLvl w:val="2"/>
        <w:rPr>
          <w:rFonts w:cstheme="minorHAnsi"/>
          <w:b/>
          <w:sz w:val="24"/>
          <w:szCs w:val="24"/>
        </w:rPr>
      </w:pPr>
    </w:p>
    <w:p w14:paraId="2952CD30" w14:textId="7777777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2.59</w:t>
      </w:r>
      <w:r w:rsidRPr="003440B8">
        <w:rPr>
          <w:rFonts w:cstheme="minorHAnsi"/>
          <w:sz w:val="24"/>
          <w:szCs w:val="24"/>
        </w:rPr>
        <w:tab/>
        <w:t xml:space="preserve">Neglect is a chronic, persistent problem. The concerns about the parents not providing "good enough" care for their child will develop over time. It is the accumulation of such concerns which will trigger the need to invoke the Child Protection Process. In cases of </w:t>
      </w:r>
      <w:proofErr w:type="gramStart"/>
      <w:r w:rsidRPr="003440B8">
        <w:rPr>
          <w:rFonts w:cstheme="minorHAnsi"/>
          <w:sz w:val="24"/>
          <w:szCs w:val="24"/>
        </w:rPr>
        <w:t>neglect</w:t>
      </w:r>
      <w:proofErr w:type="gramEnd"/>
      <w:r w:rsidRPr="003440B8">
        <w:rPr>
          <w:rFonts w:cstheme="minorHAnsi"/>
          <w:sz w:val="24"/>
          <w:szCs w:val="24"/>
        </w:rPr>
        <w:t xml:space="preserve"> it is important that details about the standard of care of the child are recorded and there is regular inter-agency sharing of this information.</w:t>
      </w:r>
    </w:p>
    <w:p w14:paraId="68967F54" w14:textId="77777777" w:rsidR="00B61796" w:rsidRPr="003440B8" w:rsidRDefault="00B61796" w:rsidP="00B61796">
      <w:pPr>
        <w:spacing w:after="0" w:line="240" w:lineRule="auto"/>
        <w:ind w:left="709" w:right="-37" w:hanging="1418"/>
        <w:jc w:val="both"/>
        <w:rPr>
          <w:rFonts w:cstheme="minorHAnsi"/>
          <w:sz w:val="24"/>
          <w:szCs w:val="24"/>
        </w:rPr>
      </w:pPr>
    </w:p>
    <w:p w14:paraId="709FB1FF" w14:textId="7777777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 xml:space="preserve">2.60 </w:t>
      </w:r>
      <w:r w:rsidRPr="003440B8">
        <w:rPr>
          <w:rFonts w:cstheme="minorHAnsi"/>
          <w:sz w:val="24"/>
          <w:szCs w:val="24"/>
        </w:rPr>
        <w:tab/>
        <w:t>It is important to remember that the degree of neglect can fluctuate, sometimes rapidly, therefore ongoing inter-agency assessment and monitoring is essential.</w:t>
      </w:r>
    </w:p>
    <w:p w14:paraId="397C86D6" w14:textId="77777777" w:rsidR="00B61796" w:rsidRPr="003440B8" w:rsidRDefault="00B61796" w:rsidP="00B61796">
      <w:pPr>
        <w:spacing w:after="0" w:line="240" w:lineRule="auto"/>
        <w:ind w:left="709" w:right="-37" w:hanging="1418"/>
        <w:jc w:val="both"/>
        <w:rPr>
          <w:rFonts w:cstheme="minorHAnsi"/>
          <w:sz w:val="24"/>
          <w:szCs w:val="24"/>
        </w:rPr>
      </w:pPr>
    </w:p>
    <w:p w14:paraId="794D9BAD" w14:textId="7777777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 xml:space="preserve">2.61 </w:t>
      </w:r>
      <w:r w:rsidRPr="003440B8">
        <w:rPr>
          <w:rFonts w:cstheme="minorHAnsi"/>
          <w:sz w:val="24"/>
          <w:szCs w:val="24"/>
        </w:rPr>
        <w:tab/>
        <w:t>The assessment of neglect should take account of the child's age and stage of development, whether the neglect is severe in nature and whether it is resulting in, or likely to result in, significant impairment to the child's health and development.</w:t>
      </w:r>
    </w:p>
    <w:p w14:paraId="315A372E" w14:textId="77777777" w:rsidR="00B61796" w:rsidRPr="003440B8" w:rsidRDefault="00B61796" w:rsidP="00B61796">
      <w:pPr>
        <w:spacing w:after="0" w:line="240" w:lineRule="auto"/>
        <w:ind w:left="709" w:right="-37" w:hanging="1418"/>
        <w:jc w:val="both"/>
        <w:rPr>
          <w:rFonts w:cstheme="minorHAnsi"/>
          <w:sz w:val="24"/>
          <w:szCs w:val="24"/>
        </w:rPr>
      </w:pPr>
    </w:p>
    <w:p w14:paraId="6D03B8F3" w14:textId="77777777" w:rsidR="00B61796"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2.62</w:t>
      </w:r>
      <w:r w:rsidRPr="003440B8">
        <w:rPr>
          <w:rFonts w:cstheme="minorHAnsi"/>
          <w:sz w:val="24"/>
          <w:szCs w:val="24"/>
        </w:rPr>
        <w:tab/>
        <w:t>The following areas should be considered when assessing whether the quality of care a child receives constitutes neglect.</w:t>
      </w:r>
    </w:p>
    <w:p w14:paraId="42DB28EE" w14:textId="77777777" w:rsidR="00C242AA" w:rsidRPr="003440B8"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ab/>
      </w:r>
    </w:p>
    <w:p w14:paraId="6CBE069A" w14:textId="77777777" w:rsidR="00C242AA" w:rsidRDefault="00B61796" w:rsidP="003440B8">
      <w:pPr>
        <w:keepNext/>
        <w:keepLines/>
        <w:spacing w:after="0" w:line="240" w:lineRule="auto"/>
        <w:ind w:right="-37"/>
        <w:outlineLvl w:val="1"/>
        <w:rPr>
          <w:rFonts w:cstheme="minorHAnsi"/>
          <w:b/>
          <w:sz w:val="24"/>
          <w:szCs w:val="24"/>
        </w:rPr>
      </w:pPr>
      <w:r>
        <w:rPr>
          <w:rFonts w:cstheme="minorHAnsi"/>
          <w:b/>
          <w:sz w:val="24"/>
          <w:szCs w:val="24"/>
        </w:rPr>
        <w:tab/>
      </w:r>
      <w:r w:rsidR="00C242AA" w:rsidRPr="003440B8">
        <w:rPr>
          <w:rFonts w:cstheme="minorHAnsi"/>
          <w:b/>
          <w:sz w:val="24"/>
          <w:szCs w:val="24"/>
        </w:rPr>
        <w:t>Child</w:t>
      </w:r>
    </w:p>
    <w:p w14:paraId="51104179" w14:textId="77777777" w:rsidR="00B61796" w:rsidRPr="003440B8" w:rsidRDefault="00B61796" w:rsidP="003440B8">
      <w:pPr>
        <w:keepNext/>
        <w:keepLines/>
        <w:spacing w:after="0" w:line="240" w:lineRule="auto"/>
        <w:ind w:right="-37"/>
        <w:outlineLvl w:val="1"/>
        <w:rPr>
          <w:rFonts w:cstheme="minorHAnsi"/>
          <w:b/>
          <w:sz w:val="24"/>
          <w:szCs w:val="24"/>
        </w:rPr>
      </w:pPr>
    </w:p>
    <w:p w14:paraId="77AC9ECA" w14:textId="77777777" w:rsidR="00C242AA" w:rsidRDefault="00C242AA" w:rsidP="00B61796">
      <w:pPr>
        <w:spacing w:after="0" w:line="240" w:lineRule="auto"/>
        <w:ind w:right="-37" w:hanging="709"/>
        <w:rPr>
          <w:rFonts w:cstheme="minorHAnsi"/>
          <w:b/>
          <w:sz w:val="24"/>
          <w:szCs w:val="24"/>
        </w:rPr>
      </w:pPr>
      <w:r w:rsidRPr="003440B8">
        <w:rPr>
          <w:rFonts w:cstheme="minorHAnsi"/>
          <w:sz w:val="24"/>
          <w:szCs w:val="24"/>
        </w:rPr>
        <w:t>2.63</w:t>
      </w:r>
      <w:r w:rsidRPr="003440B8">
        <w:rPr>
          <w:rFonts w:cstheme="minorHAnsi"/>
          <w:sz w:val="24"/>
          <w:szCs w:val="24"/>
        </w:rPr>
        <w:tab/>
      </w:r>
      <w:r w:rsidR="00B61796">
        <w:rPr>
          <w:rFonts w:cstheme="minorHAnsi"/>
          <w:sz w:val="24"/>
          <w:szCs w:val="24"/>
        </w:rPr>
        <w:tab/>
      </w:r>
      <w:r w:rsidRPr="003440B8">
        <w:rPr>
          <w:rFonts w:cstheme="minorHAnsi"/>
          <w:b/>
          <w:sz w:val="24"/>
          <w:szCs w:val="24"/>
        </w:rPr>
        <w:t>Health presentation indicators include:</w:t>
      </w:r>
    </w:p>
    <w:p w14:paraId="34549170" w14:textId="77777777" w:rsidR="00B61796" w:rsidRPr="003440B8" w:rsidRDefault="00B61796" w:rsidP="00B61796">
      <w:pPr>
        <w:spacing w:after="0" w:line="240" w:lineRule="auto"/>
        <w:ind w:right="-37" w:hanging="709"/>
        <w:rPr>
          <w:rFonts w:cstheme="minorHAnsi"/>
          <w:b/>
          <w:sz w:val="24"/>
          <w:szCs w:val="24"/>
        </w:rPr>
      </w:pPr>
    </w:p>
    <w:p w14:paraId="2B5C3873" w14:textId="77777777" w:rsidR="00C242AA" w:rsidRPr="003440B8" w:rsidRDefault="00C242AA" w:rsidP="00ED06CF">
      <w:pPr>
        <w:pStyle w:val="ListParagraph"/>
        <w:numPr>
          <w:ilvl w:val="0"/>
          <w:numId w:val="31"/>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non-organic failure to thrive (growth faltering)</w:t>
      </w:r>
    </w:p>
    <w:p w14:paraId="0BEE678D" w14:textId="77777777" w:rsidR="00C242AA" w:rsidRPr="003440B8" w:rsidRDefault="00C242AA" w:rsidP="00ED06CF">
      <w:pPr>
        <w:pStyle w:val="ListParagraph"/>
        <w:numPr>
          <w:ilvl w:val="0"/>
          <w:numId w:val="31"/>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poor weight gain (improvement when away from the care of the parents </w:t>
      </w:r>
    </w:p>
    <w:p w14:paraId="5407428B" w14:textId="77777777" w:rsidR="00C242AA" w:rsidRPr="003440B8" w:rsidRDefault="00C242AA" w:rsidP="00ED06CF">
      <w:pPr>
        <w:pStyle w:val="ListParagraph"/>
        <w:numPr>
          <w:ilvl w:val="0"/>
          <w:numId w:val="31"/>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poor height gain </w:t>
      </w:r>
    </w:p>
    <w:p w14:paraId="3590C2C9" w14:textId="77777777" w:rsidR="00C242AA" w:rsidRPr="003440B8" w:rsidRDefault="00C242AA" w:rsidP="00ED06CF">
      <w:pPr>
        <w:pStyle w:val="ListParagraph"/>
        <w:numPr>
          <w:ilvl w:val="0"/>
          <w:numId w:val="31"/>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unmet medical needs </w:t>
      </w:r>
    </w:p>
    <w:p w14:paraId="0D8D6F44" w14:textId="77777777" w:rsidR="00C242AA" w:rsidRPr="003440B8" w:rsidRDefault="00C242AA" w:rsidP="00ED06CF">
      <w:pPr>
        <w:pStyle w:val="ListParagraph"/>
        <w:numPr>
          <w:ilvl w:val="0"/>
          <w:numId w:val="31"/>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untreated head lice/other infestations</w:t>
      </w:r>
    </w:p>
    <w:p w14:paraId="05F239CE" w14:textId="77777777" w:rsidR="00C242AA" w:rsidRPr="003440B8" w:rsidRDefault="00C242AA" w:rsidP="00ED06CF">
      <w:pPr>
        <w:pStyle w:val="ListParagraph"/>
        <w:numPr>
          <w:ilvl w:val="0"/>
          <w:numId w:val="31"/>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frequent attendance at 'accident and emergency' and/or frequent hospital admissions</w:t>
      </w:r>
    </w:p>
    <w:p w14:paraId="38A04CDB" w14:textId="77777777" w:rsidR="00C242AA" w:rsidRPr="003440B8" w:rsidRDefault="00C242AA" w:rsidP="00ED06CF">
      <w:pPr>
        <w:pStyle w:val="ListParagraph"/>
        <w:numPr>
          <w:ilvl w:val="0"/>
          <w:numId w:val="31"/>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tired or depressed child, including a child who is anaemic or has rickets </w:t>
      </w:r>
    </w:p>
    <w:p w14:paraId="78B15029" w14:textId="77777777" w:rsidR="00C242AA" w:rsidRPr="003440B8" w:rsidRDefault="00C242AA" w:rsidP="00ED06CF">
      <w:pPr>
        <w:numPr>
          <w:ilvl w:val="0"/>
          <w:numId w:val="31"/>
        </w:numPr>
        <w:tabs>
          <w:tab w:val="left" w:pos="1134"/>
        </w:tabs>
        <w:spacing w:after="0" w:line="240" w:lineRule="auto"/>
        <w:ind w:left="1134" w:right="-37" w:hanging="436"/>
        <w:contextualSpacing/>
        <w:jc w:val="both"/>
        <w:rPr>
          <w:rFonts w:cstheme="minorHAnsi"/>
          <w:noProof/>
          <w:sz w:val="24"/>
          <w:szCs w:val="24"/>
        </w:rPr>
      </w:pPr>
      <w:r w:rsidRPr="003440B8">
        <w:rPr>
          <w:rFonts w:cstheme="minorHAnsi"/>
          <w:sz w:val="24"/>
          <w:szCs w:val="24"/>
        </w:rPr>
        <w:t xml:space="preserve">poor hygiene </w:t>
      </w:r>
    </w:p>
    <w:p w14:paraId="455D3698" w14:textId="77777777" w:rsidR="00C242AA" w:rsidRPr="003440B8" w:rsidRDefault="00C242AA" w:rsidP="00ED06CF">
      <w:pPr>
        <w:numPr>
          <w:ilvl w:val="0"/>
          <w:numId w:val="31"/>
        </w:numPr>
        <w:tabs>
          <w:tab w:val="left" w:pos="1134"/>
        </w:tabs>
        <w:spacing w:after="0" w:line="240" w:lineRule="auto"/>
        <w:ind w:left="1134" w:right="-37" w:hanging="436"/>
        <w:contextualSpacing/>
        <w:jc w:val="both"/>
        <w:rPr>
          <w:rFonts w:cstheme="minorHAnsi"/>
          <w:sz w:val="24"/>
          <w:szCs w:val="24"/>
        </w:rPr>
      </w:pPr>
      <w:r w:rsidRPr="003440B8">
        <w:rPr>
          <w:rFonts w:cstheme="minorHAnsi"/>
          <w:sz w:val="24"/>
          <w:szCs w:val="24"/>
        </w:rPr>
        <w:t>poor or inappropriate clothing for the time of year</w:t>
      </w:r>
    </w:p>
    <w:p w14:paraId="24044F3F" w14:textId="77777777" w:rsidR="00C242AA" w:rsidRPr="003440B8" w:rsidRDefault="00C242AA" w:rsidP="00ED06CF">
      <w:pPr>
        <w:numPr>
          <w:ilvl w:val="0"/>
          <w:numId w:val="31"/>
        </w:numPr>
        <w:tabs>
          <w:tab w:val="left" w:pos="1134"/>
        </w:tabs>
        <w:spacing w:after="0" w:line="240" w:lineRule="auto"/>
        <w:ind w:left="1134" w:right="-37" w:hanging="436"/>
        <w:contextualSpacing/>
        <w:jc w:val="both"/>
        <w:rPr>
          <w:rFonts w:cstheme="minorHAnsi"/>
          <w:sz w:val="24"/>
          <w:szCs w:val="24"/>
        </w:rPr>
      </w:pPr>
      <w:r w:rsidRPr="003440B8">
        <w:rPr>
          <w:rFonts w:cstheme="minorHAnsi"/>
          <w:sz w:val="24"/>
          <w:szCs w:val="24"/>
        </w:rPr>
        <w:t>abnormal eating behaviour (bingeing or hoarding).</w:t>
      </w:r>
    </w:p>
    <w:p w14:paraId="5460D830" w14:textId="77777777" w:rsidR="00C242AA" w:rsidRPr="003440B8" w:rsidRDefault="00C242AA" w:rsidP="003440B8">
      <w:pPr>
        <w:spacing w:after="0" w:line="240" w:lineRule="auto"/>
        <w:ind w:left="720" w:right="-37"/>
        <w:contextualSpacing/>
        <w:rPr>
          <w:rFonts w:cstheme="minorHAnsi"/>
          <w:sz w:val="24"/>
          <w:szCs w:val="24"/>
        </w:rPr>
      </w:pPr>
    </w:p>
    <w:p w14:paraId="22527B09" w14:textId="77777777" w:rsidR="00C242AA" w:rsidRPr="003440B8" w:rsidRDefault="00C242AA" w:rsidP="00B61796">
      <w:pPr>
        <w:tabs>
          <w:tab w:val="left" w:pos="709"/>
          <w:tab w:val="center" w:pos="4834"/>
        </w:tabs>
        <w:spacing w:after="0" w:line="240" w:lineRule="auto"/>
        <w:ind w:right="-37" w:hanging="709"/>
        <w:rPr>
          <w:rFonts w:cstheme="minorHAnsi"/>
          <w:sz w:val="24"/>
          <w:szCs w:val="24"/>
        </w:rPr>
      </w:pPr>
      <w:r w:rsidRPr="003440B8">
        <w:rPr>
          <w:rFonts w:cstheme="minorHAnsi"/>
          <w:sz w:val="24"/>
          <w:szCs w:val="24"/>
        </w:rPr>
        <w:lastRenderedPageBreak/>
        <w:t xml:space="preserve">2.64     </w:t>
      </w:r>
      <w:r w:rsidR="00B61796">
        <w:rPr>
          <w:rFonts w:cstheme="minorHAnsi"/>
          <w:sz w:val="24"/>
          <w:szCs w:val="24"/>
        </w:rPr>
        <w:tab/>
      </w:r>
      <w:r w:rsidR="00B61796">
        <w:rPr>
          <w:rFonts w:cstheme="minorHAnsi"/>
          <w:sz w:val="24"/>
          <w:szCs w:val="24"/>
        </w:rPr>
        <w:tab/>
      </w:r>
      <w:r w:rsidRPr="003440B8">
        <w:rPr>
          <w:rFonts w:cstheme="minorHAnsi"/>
          <w:b/>
          <w:sz w:val="24"/>
          <w:szCs w:val="24"/>
        </w:rPr>
        <w:t>Emotional and behavioural development indicators include:</w:t>
      </w:r>
    </w:p>
    <w:p w14:paraId="5146DAB1"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developmental delay/special needs</w:t>
      </w:r>
    </w:p>
    <w:p w14:paraId="26408AA6"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presents as being under-stimulated</w:t>
      </w:r>
    </w:p>
    <w:p w14:paraId="1513CDAF"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abnormal reaction to separation/ or attachment, disorder </w:t>
      </w:r>
    </w:p>
    <w:p w14:paraId="33C68213"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over-active and/or aggressive </w:t>
      </w:r>
    </w:p>
    <w:p w14:paraId="6178E206"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soiling and/or wetting </w:t>
      </w:r>
    </w:p>
    <w:p w14:paraId="7583F930"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 xml:space="preserve">repeated running away from home </w:t>
      </w:r>
    </w:p>
    <w:p w14:paraId="62FB8DB0"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substance misuse </w:t>
      </w:r>
    </w:p>
    <w:p w14:paraId="67777E77"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offending behaviour, including stealing food </w:t>
      </w:r>
    </w:p>
    <w:p w14:paraId="6E3B79CA" w14:textId="77777777" w:rsidR="00C242AA" w:rsidRPr="003440B8" w:rsidRDefault="00C242AA" w:rsidP="00ED06CF">
      <w:pPr>
        <w:numPr>
          <w:ilvl w:val="0"/>
          <w:numId w:val="32"/>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teenage pregnancy.</w:t>
      </w:r>
    </w:p>
    <w:p w14:paraId="7ABC1D0F" w14:textId="77777777" w:rsidR="00C242AA" w:rsidRPr="003440B8" w:rsidRDefault="00C242AA" w:rsidP="003440B8">
      <w:pPr>
        <w:spacing w:after="0" w:line="240" w:lineRule="auto"/>
        <w:ind w:left="744" w:right="-37"/>
        <w:contextualSpacing/>
        <w:rPr>
          <w:rFonts w:cstheme="minorHAnsi"/>
          <w:sz w:val="24"/>
          <w:szCs w:val="24"/>
        </w:rPr>
      </w:pPr>
    </w:p>
    <w:p w14:paraId="1DB3D132" w14:textId="77777777" w:rsidR="00C242AA" w:rsidRDefault="00C242AA" w:rsidP="00B61796">
      <w:pPr>
        <w:spacing w:after="0" w:line="240" w:lineRule="auto"/>
        <w:ind w:right="-37" w:hanging="709"/>
        <w:rPr>
          <w:rFonts w:cstheme="minorHAnsi"/>
          <w:b/>
          <w:sz w:val="24"/>
          <w:szCs w:val="24"/>
        </w:rPr>
      </w:pPr>
      <w:r w:rsidRPr="003440B8">
        <w:rPr>
          <w:rFonts w:cstheme="minorHAnsi"/>
          <w:sz w:val="24"/>
          <w:szCs w:val="24"/>
        </w:rPr>
        <w:t>2.65</w:t>
      </w:r>
      <w:r w:rsidRPr="003440B8">
        <w:rPr>
          <w:rFonts w:cstheme="minorHAnsi"/>
          <w:sz w:val="24"/>
          <w:szCs w:val="24"/>
        </w:rPr>
        <w:tab/>
      </w:r>
      <w:r w:rsidR="00B61796">
        <w:rPr>
          <w:rFonts w:cstheme="minorHAnsi"/>
          <w:sz w:val="24"/>
          <w:szCs w:val="24"/>
        </w:rPr>
        <w:tab/>
      </w:r>
      <w:r w:rsidRPr="003440B8">
        <w:rPr>
          <w:rFonts w:cstheme="minorHAnsi"/>
          <w:b/>
          <w:sz w:val="24"/>
          <w:szCs w:val="24"/>
        </w:rPr>
        <w:t>Family and social relationship indicators include</w:t>
      </w:r>
    </w:p>
    <w:p w14:paraId="166D31AD" w14:textId="77777777" w:rsidR="00B61796" w:rsidRPr="003440B8" w:rsidRDefault="00B61796" w:rsidP="00B61796">
      <w:pPr>
        <w:spacing w:after="0" w:line="240" w:lineRule="auto"/>
        <w:ind w:right="-37" w:hanging="709"/>
        <w:rPr>
          <w:rFonts w:cstheme="minorHAnsi"/>
          <w:b/>
          <w:sz w:val="24"/>
          <w:szCs w:val="24"/>
        </w:rPr>
      </w:pPr>
    </w:p>
    <w:p w14:paraId="76176A66" w14:textId="77777777" w:rsidR="00C242AA" w:rsidRPr="003440B8" w:rsidRDefault="00C242AA" w:rsidP="00ED06CF">
      <w:pPr>
        <w:pStyle w:val="ListParagraph"/>
        <w:numPr>
          <w:ilvl w:val="0"/>
          <w:numId w:val="31"/>
        </w:numPr>
        <w:tabs>
          <w:tab w:val="left" w:pos="1134"/>
        </w:tabs>
        <w:spacing w:after="0" w:line="240" w:lineRule="auto"/>
        <w:ind w:right="-37" w:hanging="11"/>
        <w:jc w:val="both"/>
        <w:rPr>
          <w:rFonts w:cstheme="minorHAnsi"/>
          <w:sz w:val="24"/>
          <w:szCs w:val="24"/>
        </w:rPr>
      </w:pPr>
      <w:r w:rsidRPr="003440B8">
        <w:rPr>
          <w:rFonts w:cstheme="minorHAnsi"/>
          <w:sz w:val="24"/>
          <w:szCs w:val="24"/>
        </w:rPr>
        <w:t>high criticism/low warmth</w:t>
      </w:r>
    </w:p>
    <w:p w14:paraId="7B59BFDD"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sz w:val="24"/>
          <w:szCs w:val="24"/>
        </w:rPr>
      </w:pPr>
      <w:r w:rsidRPr="003440B8">
        <w:rPr>
          <w:rFonts w:cstheme="minorHAnsi"/>
          <w:sz w:val="24"/>
          <w:szCs w:val="24"/>
        </w:rPr>
        <w:t>excluded by family</w:t>
      </w:r>
    </w:p>
    <w:p w14:paraId="3D228862"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sibling violence </w:t>
      </w:r>
    </w:p>
    <w:p w14:paraId="70D6DE42"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isolated child </w:t>
      </w:r>
    </w:p>
    <w:p w14:paraId="7E196ED4"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attachment disorders and /or seeking comfort from strangers </w:t>
      </w:r>
    </w:p>
    <w:p w14:paraId="30BDA7BD"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left unattended/or to care for other children </w:t>
      </w:r>
    </w:p>
    <w:p w14:paraId="76D8C6B6"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left to wander alone day or night </w:t>
      </w:r>
    </w:p>
    <w:p w14:paraId="754C3823"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constantly late to school/late being collected </w:t>
      </w:r>
    </w:p>
    <w:p w14:paraId="08129905"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noProof/>
          <w:sz w:val="24"/>
          <w:szCs w:val="24"/>
        </w:rPr>
      </w:pPr>
      <w:r w:rsidRPr="003440B8">
        <w:rPr>
          <w:rFonts w:cstheme="minorHAnsi"/>
          <w:sz w:val="24"/>
          <w:szCs w:val="24"/>
        </w:rPr>
        <w:t>not wanting to go home from school or refusing to go to school</w:t>
      </w:r>
    </w:p>
    <w:p w14:paraId="4C85037F"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sz w:val="24"/>
          <w:szCs w:val="24"/>
        </w:rPr>
      </w:pPr>
      <w:r w:rsidRPr="003440B8">
        <w:rPr>
          <w:rFonts w:cstheme="minorHAnsi"/>
          <w:sz w:val="24"/>
          <w:szCs w:val="24"/>
        </w:rPr>
        <w:t>poor attendance at school/nursery</w:t>
      </w:r>
    </w:p>
    <w:p w14:paraId="25E3FF32"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frequent name changes and/or change of address or parental figures within the </w:t>
      </w:r>
      <w:r w:rsidR="00B61796">
        <w:rPr>
          <w:rFonts w:cstheme="minorHAnsi"/>
          <w:sz w:val="24"/>
          <w:szCs w:val="24"/>
        </w:rPr>
        <w:tab/>
      </w:r>
      <w:r w:rsidRPr="003440B8">
        <w:rPr>
          <w:rFonts w:cstheme="minorHAnsi"/>
          <w:sz w:val="24"/>
          <w:szCs w:val="24"/>
        </w:rPr>
        <w:t>home</w:t>
      </w:r>
      <w:r w:rsidR="00B61796">
        <w:rPr>
          <w:rFonts w:cstheme="minorHAnsi"/>
          <w:sz w:val="24"/>
          <w:szCs w:val="24"/>
        </w:rPr>
        <w:t>.</w:t>
      </w:r>
    </w:p>
    <w:p w14:paraId="36C1F5C2" w14:textId="77777777" w:rsidR="00C242AA" w:rsidRPr="003440B8" w:rsidRDefault="00C242AA" w:rsidP="00ED06CF">
      <w:pPr>
        <w:pStyle w:val="ListParagraph"/>
        <w:numPr>
          <w:ilvl w:val="0"/>
          <w:numId w:val="33"/>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management of a child with a disability who is not attaining the level of functioning </w:t>
      </w:r>
      <w:r w:rsidR="00B61796">
        <w:rPr>
          <w:rFonts w:cstheme="minorHAnsi"/>
          <w:sz w:val="24"/>
          <w:szCs w:val="24"/>
        </w:rPr>
        <w:tab/>
      </w:r>
      <w:r w:rsidRPr="003440B8">
        <w:rPr>
          <w:rFonts w:cstheme="minorHAnsi"/>
          <w:sz w:val="24"/>
          <w:szCs w:val="24"/>
        </w:rPr>
        <w:t>which is commensurate with the disability</w:t>
      </w:r>
      <w:r w:rsidR="00B61796">
        <w:rPr>
          <w:rFonts w:cstheme="minorHAnsi"/>
          <w:sz w:val="24"/>
          <w:szCs w:val="24"/>
        </w:rPr>
        <w:t>.</w:t>
      </w:r>
    </w:p>
    <w:p w14:paraId="49FDF016" w14:textId="77777777" w:rsidR="00C242AA" w:rsidRPr="003440B8" w:rsidRDefault="00C242AA" w:rsidP="00063B8F">
      <w:pPr>
        <w:spacing w:after="0" w:line="240" w:lineRule="auto"/>
        <w:ind w:right="-37"/>
        <w:jc w:val="both"/>
        <w:rPr>
          <w:rFonts w:cstheme="minorHAnsi"/>
          <w:sz w:val="24"/>
          <w:szCs w:val="24"/>
        </w:rPr>
      </w:pPr>
    </w:p>
    <w:p w14:paraId="2DF06950" w14:textId="77777777" w:rsidR="00C242AA" w:rsidRPr="003440B8" w:rsidRDefault="00C242AA" w:rsidP="00063B8F">
      <w:pPr>
        <w:spacing w:after="0" w:line="240" w:lineRule="auto"/>
        <w:ind w:right="-37"/>
        <w:jc w:val="both"/>
        <w:rPr>
          <w:rFonts w:cstheme="minorHAnsi"/>
          <w:sz w:val="24"/>
          <w:szCs w:val="24"/>
        </w:rPr>
      </w:pPr>
      <w:r w:rsidRPr="003440B8">
        <w:rPr>
          <w:rFonts w:cstheme="minorHAnsi"/>
          <w:sz w:val="24"/>
          <w:szCs w:val="24"/>
        </w:rPr>
        <w:t>Consideration should be given as to whether a child and adolescent mental health assessment is required. Have all children in the family been seen and their views explored and documented?</w:t>
      </w:r>
    </w:p>
    <w:p w14:paraId="7B04FC6C" w14:textId="77777777" w:rsidR="00C242AA" w:rsidRPr="003440B8" w:rsidRDefault="00C242AA" w:rsidP="003440B8">
      <w:pPr>
        <w:spacing w:after="0" w:line="240" w:lineRule="auto"/>
        <w:ind w:right="-37"/>
        <w:rPr>
          <w:rFonts w:cstheme="minorHAnsi"/>
          <w:sz w:val="24"/>
          <w:szCs w:val="24"/>
        </w:rPr>
      </w:pPr>
    </w:p>
    <w:p w14:paraId="0954BDB0"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Parents</w:t>
      </w:r>
    </w:p>
    <w:p w14:paraId="12FDC58F" w14:textId="77777777" w:rsidR="00063B8F" w:rsidRPr="003440B8" w:rsidRDefault="00063B8F" w:rsidP="003440B8">
      <w:pPr>
        <w:keepNext/>
        <w:keepLines/>
        <w:spacing w:after="0" w:line="240" w:lineRule="auto"/>
        <w:ind w:right="-37"/>
        <w:outlineLvl w:val="2"/>
        <w:rPr>
          <w:rFonts w:cstheme="minorHAnsi"/>
          <w:b/>
          <w:sz w:val="24"/>
          <w:szCs w:val="24"/>
        </w:rPr>
      </w:pPr>
    </w:p>
    <w:p w14:paraId="2C90B067" w14:textId="77777777" w:rsidR="00C242AA" w:rsidRPr="003440B8" w:rsidRDefault="00C242AA" w:rsidP="00063B8F">
      <w:pPr>
        <w:spacing w:after="0" w:line="240" w:lineRule="auto"/>
        <w:ind w:right="-37" w:hanging="709"/>
        <w:rPr>
          <w:rFonts w:cstheme="minorHAnsi"/>
          <w:b/>
          <w:sz w:val="24"/>
          <w:szCs w:val="24"/>
        </w:rPr>
      </w:pPr>
      <w:r w:rsidRPr="003440B8">
        <w:rPr>
          <w:rFonts w:cstheme="minorHAnsi"/>
          <w:sz w:val="24"/>
          <w:szCs w:val="24"/>
        </w:rPr>
        <w:t>2.66</w:t>
      </w:r>
      <w:r w:rsidRPr="003440B8">
        <w:rPr>
          <w:rFonts w:cstheme="minorHAnsi"/>
          <w:sz w:val="24"/>
          <w:szCs w:val="24"/>
        </w:rPr>
        <w:tab/>
      </w:r>
      <w:r w:rsidR="00063B8F">
        <w:rPr>
          <w:rFonts w:cstheme="minorHAnsi"/>
          <w:sz w:val="24"/>
          <w:szCs w:val="24"/>
        </w:rPr>
        <w:tab/>
      </w:r>
      <w:r w:rsidRPr="003440B8">
        <w:rPr>
          <w:rFonts w:cstheme="minorHAnsi"/>
          <w:b/>
          <w:sz w:val="24"/>
          <w:szCs w:val="24"/>
        </w:rPr>
        <w:t>Lack of emotional warmth indicators include:</w:t>
      </w:r>
    </w:p>
    <w:p w14:paraId="45CC34C3" w14:textId="77777777" w:rsidR="00C242AA" w:rsidRPr="003440B8" w:rsidRDefault="00C242AA" w:rsidP="00ED06CF">
      <w:pPr>
        <w:pStyle w:val="ListParagraph"/>
        <w:numPr>
          <w:ilvl w:val="0"/>
          <w:numId w:val="34"/>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unrealistic expectations of child </w:t>
      </w:r>
    </w:p>
    <w:p w14:paraId="4610F268" w14:textId="77777777" w:rsidR="00C242AA" w:rsidRPr="003440B8" w:rsidRDefault="00C242AA" w:rsidP="00ED06CF">
      <w:pPr>
        <w:pStyle w:val="ListParagraph"/>
        <w:numPr>
          <w:ilvl w:val="0"/>
          <w:numId w:val="34"/>
        </w:numPr>
        <w:tabs>
          <w:tab w:val="left" w:pos="1134"/>
        </w:tabs>
        <w:spacing w:after="0" w:line="240" w:lineRule="auto"/>
        <w:ind w:right="-37" w:hanging="11"/>
        <w:jc w:val="both"/>
        <w:rPr>
          <w:rFonts w:cstheme="minorHAnsi"/>
          <w:sz w:val="24"/>
          <w:szCs w:val="24"/>
        </w:rPr>
      </w:pPr>
      <w:r w:rsidRPr="003440B8">
        <w:rPr>
          <w:rFonts w:cstheme="minorHAnsi"/>
          <w:sz w:val="24"/>
          <w:szCs w:val="24"/>
        </w:rPr>
        <w:t>inability to consider or put child's needs first</w:t>
      </w:r>
    </w:p>
    <w:p w14:paraId="13306A42" w14:textId="77777777" w:rsidR="00C242AA" w:rsidRPr="003440B8" w:rsidRDefault="00C242AA" w:rsidP="00ED06CF">
      <w:pPr>
        <w:pStyle w:val="ListParagraph"/>
        <w:numPr>
          <w:ilvl w:val="0"/>
          <w:numId w:val="34"/>
        </w:numPr>
        <w:tabs>
          <w:tab w:val="left" w:pos="1134"/>
          <w:tab w:val="center" w:pos="4721"/>
        </w:tabs>
        <w:spacing w:after="0" w:line="240" w:lineRule="auto"/>
        <w:ind w:right="-37" w:hanging="11"/>
        <w:rPr>
          <w:rFonts w:cstheme="minorHAnsi"/>
          <w:sz w:val="24"/>
          <w:szCs w:val="24"/>
        </w:rPr>
      </w:pPr>
      <w:r w:rsidRPr="003440B8">
        <w:rPr>
          <w:rFonts w:cstheme="minorHAnsi"/>
          <w:sz w:val="24"/>
          <w:szCs w:val="24"/>
        </w:rPr>
        <w:t>name calling/degrading remarks</w:t>
      </w:r>
    </w:p>
    <w:p w14:paraId="43691DB9" w14:textId="77777777" w:rsidR="00C242AA" w:rsidRPr="003440B8" w:rsidRDefault="00C242AA" w:rsidP="00ED06CF">
      <w:pPr>
        <w:pStyle w:val="ListParagraph"/>
        <w:numPr>
          <w:ilvl w:val="0"/>
          <w:numId w:val="34"/>
        </w:numPr>
        <w:tabs>
          <w:tab w:val="left" w:pos="1134"/>
        </w:tabs>
        <w:spacing w:after="0" w:line="240" w:lineRule="auto"/>
        <w:ind w:right="-37" w:hanging="11"/>
        <w:jc w:val="both"/>
        <w:rPr>
          <w:rFonts w:cstheme="minorHAnsi"/>
          <w:noProof/>
          <w:sz w:val="24"/>
          <w:szCs w:val="24"/>
        </w:rPr>
      </w:pPr>
      <w:r w:rsidRPr="003440B8">
        <w:rPr>
          <w:rFonts w:cstheme="minorHAnsi"/>
          <w:sz w:val="24"/>
          <w:szCs w:val="24"/>
        </w:rPr>
        <w:t>lack of appropriate affection for the child</w:t>
      </w:r>
    </w:p>
    <w:p w14:paraId="32A62171" w14:textId="77777777" w:rsidR="00C242AA" w:rsidRPr="003440B8" w:rsidRDefault="00C242AA" w:rsidP="00ED06CF">
      <w:pPr>
        <w:pStyle w:val="ListParagraph"/>
        <w:numPr>
          <w:ilvl w:val="0"/>
          <w:numId w:val="34"/>
        </w:numPr>
        <w:tabs>
          <w:tab w:val="left" w:pos="1134"/>
        </w:tabs>
        <w:spacing w:after="0" w:line="240" w:lineRule="auto"/>
        <w:ind w:right="-37" w:hanging="11"/>
        <w:jc w:val="both"/>
        <w:rPr>
          <w:rFonts w:cstheme="minorHAnsi"/>
          <w:noProof/>
          <w:sz w:val="24"/>
          <w:szCs w:val="24"/>
        </w:rPr>
      </w:pPr>
      <w:r w:rsidRPr="003440B8">
        <w:rPr>
          <w:rFonts w:cstheme="minorHAnsi"/>
          <w:sz w:val="24"/>
          <w:szCs w:val="24"/>
        </w:rPr>
        <w:t>violence within the home from which the child is not shielded</w:t>
      </w:r>
    </w:p>
    <w:p w14:paraId="2A5DC0B9" w14:textId="77777777" w:rsidR="00C242AA" w:rsidRPr="003440B8" w:rsidRDefault="00C242AA" w:rsidP="00ED06CF">
      <w:pPr>
        <w:pStyle w:val="ListParagraph"/>
        <w:numPr>
          <w:ilvl w:val="0"/>
          <w:numId w:val="34"/>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partner resenting non-biological child and hostile in attitude towards him </w:t>
      </w:r>
    </w:p>
    <w:p w14:paraId="69B7366C" w14:textId="77777777" w:rsidR="00C242AA" w:rsidRDefault="00C242AA" w:rsidP="00ED06CF">
      <w:pPr>
        <w:pStyle w:val="ListParagraph"/>
        <w:numPr>
          <w:ilvl w:val="0"/>
          <w:numId w:val="34"/>
        </w:numPr>
        <w:tabs>
          <w:tab w:val="left" w:pos="1134"/>
        </w:tabs>
        <w:spacing w:after="0" w:line="240" w:lineRule="auto"/>
        <w:ind w:right="-37" w:hanging="11"/>
        <w:jc w:val="both"/>
        <w:rPr>
          <w:rFonts w:cstheme="minorHAnsi"/>
          <w:sz w:val="24"/>
          <w:szCs w:val="24"/>
        </w:rPr>
      </w:pPr>
      <w:r w:rsidRPr="003440B8">
        <w:rPr>
          <w:rFonts w:cstheme="minorHAnsi"/>
          <w:sz w:val="24"/>
          <w:szCs w:val="24"/>
        </w:rPr>
        <w:t>failure to provide basic care for the child.</w:t>
      </w:r>
    </w:p>
    <w:p w14:paraId="34AFB66F" w14:textId="77777777" w:rsidR="00063B8F" w:rsidRPr="003440B8" w:rsidRDefault="00063B8F" w:rsidP="00063B8F">
      <w:pPr>
        <w:pStyle w:val="ListParagraph"/>
        <w:spacing w:after="0" w:line="240" w:lineRule="auto"/>
        <w:ind w:right="-37"/>
        <w:jc w:val="both"/>
        <w:rPr>
          <w:rFonts w:cstheme="minorHAnsi"/>
          <w:sz w:val="24"/>
          <w:szCs w:val="24"/>
        </w:rPr>
      </w:pPr>
    </w:p>
    <w:p w14:paraId="53F69B10" w14:textId="77777777" w:rsidR="00C242AA" w:rsidRDefault="00C242AA" w:rsidP="00063B8F">
      <w:pPr>
        <w:tabs>
          <w:tab w:val="left" w:pos="709"/>
          <w:tab w:val="center" w:pos="4294"/>
        </w:tabs>
        <w:spacing w:after="0" w:line="240" w:lineRule="auto"/>
        <w:ind w:right="-37" w:hanging="709"/>
        <w:rPr>
          <w:rFonts w:cstheme="minorHAnsi"/>
          <w:b/>
          <w:sz w:val="24"/>
          <w:szCs w:val="24"/>
        </w:rPr>
      </w:pPr>
      <w:r w:rsidRPr="003440B8">
        <w:rPr>
          <w:rFonts w:cstheme="minorHAnsi"/>
          <w:sz w:val="24"/>
          <w:szCs w:val="24"/>
        </w:rPr>
        <w:t xml:space="preserve">2.67     </w:t>
      </w:r>
      <w:r w:rsidR="00063B8F">
        <w:rPr>
          <w:rFonts w:cstheme="minorHAnsi"/>
          <w:sz w:val="24"/>
          <w:szCs w:val="24"/>
        </w:rPr>
        <w:tab/>
      </w:r>
      <w:r w:rsidR="00063B8F">
        <w:rPr>
          <w:rFonts w:cstheme="minorHAnsi"/>
          <w:sz w:val="24"/>
          <w:szCs w:val="24"/>
        </w:rPr>
        <w:tab/>
      </w:r>
      <w:r w:rsidRPr="003440B8">
        <w:rPr>
          <w:rFonts w:cstheme="minorHAnsi"/>
          <w:b/>
          <w:sz w:val="24"/>
          <w:szCs w:val="24"/>
        </w:rPr>
        <w:t>Lack of stability indicators include:</w:t>
      </w:r>
    </w:p>
    <w:p w14:paraId="36A78D61" w14:textId="77777777" w:rsidR="00063B8F" w:rsidRPr="003440B8" w:rsidRDefault="00063B8F" w:rsidP="00063B8F">
      <w:pPr>
        <w:tabs>
          <w:tab w:val="left" w:pos="709"/>
          <w:tab w:val="center" w:pos="4294"/>
        </w:tabs>
        <w:spacing w:after="0" w:line="240" w:lineRule="auto"/>
        <w:ind w:right="-37" w:hanging="709"/>
        <w:rPr>
          <w:rFonts w:cstheme="minorHAnsi"/>
          <w:sz w:val="24"/>
          <w:szCs w:val="24"/>
        </w:rPr>
      </w:pPr>
    </w:p>
    <w:p w14:paraId="54E7908A" w14:textId="77777777" w:rsidR="00C242AA" w:rsidRPr="003440B8" w:rsidRDefault="00C242AA" w:rsidP="00ED06CF">
      <w:pPr>
        <w:pStyle w:val="ListParagraph"/>
        <w:numPr>
          <w:ilvl w:val="0"/>
          <w:numId w:val="35"/>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frequent changes of partners </w:t>
      </w:r>
    </w:p>
    <w:p w14:paraId="52A0D0DA" w14:textId="77777777" w:rsidR="00C242AA" w:rsidRPr="003440B8" w:rsidRDefault="00C242AA" w:rsidP="00ED06CF">
      <w:pPr>
        <w:pStyle w:val="ListParagraph"/>
        <w:numPr>
          <w:ilvl w:val="0"/>
          <w:numId w:val="35"/>
        </w:numPr>
        <w:tabs>
          <w:tab w:val="left" w:pos="1134"/>
        </w:tabs>
        <w:spacing w:after="0" w:line="240" w:lineRule="auto"/>
        <w:ind w:right="-37" w:hanging="35"/>
        <w:jc w:val="both"/>
        <w:rPr>
          <w:rFonts w:cstheme="minorHAnsi"/>
          <w:sz w:val="24"/>
          <w:szCs w:val="24"/>
        </w:rPr>
      </w:pPr>
      <w:r w:rsidRPr="003440B8">
        <w:rPr>
          <w:rFonts w:cstheme="minorHAnsi"/>
          <w:sz w:val="24"/>
          <w:szCs w:val="24"/>
        </w:rPr>
        <w:lastRenderedPageBreak/>
        <w:t xml:space="preserve">poor family support/inappropriate support </w:t>
      </w:r>
    </w:p>
    <w:p w14:paraId="7E792969" w14:textId="77777777" w:rsidR="00C242AA" w:rsidRPr="003440B8" w:rsidRDefault="00C242AA" w:rsidP="00ED06CF">
      <w:pPr>
        <w:pStyle w:val="ListParagraph"/>
        <w:numPr>
          <w:ilvl w:val="0"/>
          <w:numId w:val="35"/>
        </w:numPr>
        <w:tabs>
          <w:tab w:val="left" w:pos="1134"/>
        </w:tabs>
        <w:spacing w:after="0" w:line="240" w:lineRule="auto"/>
        <w:ind w:right="-37" w:hanging="35"/>
        <w:jc w:val="both"/>
        <w:rPr>
          <w:rFonts w:cstheme="minorHAnsi"/>
          <w:sz w:val="24"/>
          <w:szCs w:val="24"/>
        </w:rPr>
      </w:pPr>
      <w:r w:rsidRPr="003440B8">
        <w:rPr>
          <w:rFonts w:cstheme="minorHAnsi"/>
          <w:sz w:val="24"/>
          <w:szCs w:val="24"/>
        </w:rPr>
        <w:t>lack of consistent relationships</w:t>
      </w:r>
    </w:p>
    <w:p w14:paraId="0936A8C5" w14:textId="77777777" w:rsidR="00C242AA" w:rsidRPr="003440B8" w:rsidRDefault="00C242AA" w:rsidP="00ED06CF">
      <w:pPr>
        <w:pStyle w:val="ListParagraph"/>
        <w:numPr>
          <w:ilvl w:val="0"/>
          <w:numId w:val="35"/>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frequent moves of home </w:t>
      </w:r>
    </w:p>
    <w:p w14:paraId="10F5385B" w14:textId="77777777" w:rsidR="00C242AA" w:rsidRPr="003440B8" w:rsidRDefault="00C242AA" w:rsidP="00ED06CF">
      <w:pPr>
        <w:pStyle w:val="ListParagraph"/>
        <w:numPr>
          <w:ilvl w:val="0"/>
          <w:numId w:val="35"/>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enforced unemployment </w:t>
      </w:r>
    </w:p>
    <w:p w14:paraId="2A7FA3AC" w14:textId="77777777" w:rsidR="00C242AA" w:rsidRPr="003440B8" w:rsidRDefault="00C242AA" w:rsidP="00ED06CF">
      <w:pPr>
        <w:pStyle w:val="ListParagraph"/>
        <w:numPr>
          <w:ilvl w:val="0"/>
          <w:numId w:val="35"/>
        </w:numPr>
        <w:tabs>
          <w:tab w:val="left" w:pos="1134"/>
        </w:tabs>
        <w:spacing w:after="0" w:line="240" w:lineRule="auto"/>
        <w:ind w:right="-37" w:hanging="35"/>
        <w:jc w:val="both"/>
        <w:rPr>
          <w:rFonts w:cstheme="minorHAnsi"/>
          <w:sz w:val="24"/>
          <w:szCs w:val="24"/>
        </w:rPr>
      </w:pPr>
      <w:r w:rsidRPr="003440B8">
        <w:rPr>
          <w:rFonts w:cstheme="minorHAnsi"/>
          <w:sz w:val="24"/>
          <w:szCs w:val="24"/>
        </w:rPr>
        <w:t xml:space="preserve">drug, alcohol or substance dependency  </w:t>
      </w:r>
    </w:p>
    <w:p w14:paraId="7DB6C231" w14:textId="77777777" w:rsidR="00C242AA" w:rsidRPr="003440B8" w:rsidRDefault="00C242AA" w:rsidP="00ED06CF">
      <w:pPr>
        <w:pStyle w:val="ListParagraph"/>
        <w:numPr>
          <w:ilvl w:val="0"/>
          <w:numId w:val="35"/>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financial pressures/debt </w:t>
      </w:r>
    </w:p>
    <w:p w14:paraId="6744C14B" w14:textId="77777777" w:rsidR="00C242AA" w:rsidRDefault="00C242AA" w:rsidP="00ED06CF">
      <w:pPr>
        <w:pStyle w:val="ListParagraph"/>
        <w:numPr>
          <w:ilvl w:val="0"/>
          <w:numId w:val="35"/>
        </w:numPr>
        <w:tabs>
          <w:tab w:val="left" w:pos="1134"/>
        </w:tabs>
        <w:spacing w:after="0" w:line="240" w:lineRule="auto"/>
        <w:ind w:right="-37" w:hanging="35"/>
        <w:jc w:val="both"/>
        <w:rPr>
          <w:rFonts w:cstheme="minorHAnsi"/>
          <w:sz w:val="24"/>
          <w:szCs w:val="24"/>
        </w:rPr>
      </w:pPr>
      <w:r w:rsidRPr="003440B8">
        <w:rPr>
          <w:rFonts w:cstheme="minorHAnsi"/>
          <w:sz w:val="24"/>
          <w:szCs w:val="24"/>
        </w:rPr>
        <w:t>absence of local support networks, neighbours etc.</w:t>
      </w:r>
    </w:p>
    <w:p w14:paraId="53B83EE0" w14:textId="77777777" w:rsidR="00063B8F" w:rsidRPr="003440B8" w:rsidRDefault="00063B8F" w:rsidP="00063B8F">
      <w:pPr>
        <w:pStyle w:val="ListParagraph"/>
        <w:spacing w:after="0" w:line="240" w:lineRule="auto"/>
        <w:ind w:left="744" w:right="-37"/>
        <w:jc w:val="both"/>
        <w:rPr>
          <w:rFonts w:cstheme="minorHAnsi"/>
          <w:sz w:val="24"/>
          <w:szCs w:val="24"/>
        </w:rPr>
      </w:pPr>
    </w:p>
    <w:p w14:paraId="5E50EF0A" w14:textId="77777777" w:rsidR="00C242AA" w:rsidRPr="003440B8" w:rsidRDefault="00C242AA" w:rsidP="00063B8F">
      <w:pPr>
        <w:tabs>
          <w:tab w:val="left" w:pos="1134"/>
        </w:tabs>
        <w:spacing w:after="0" w:line="240" w:lineRule="auto"/>
        <w:ind w:left="1134" w:right="-37" w:hanging="1843"/>
        <w:rPr>
          <w:rFonts w:cstheme="minorHAnsi"/>
          <w:b/>
          <w:sz w:val="24"/>
          <w:szCs w:val="24"/>
        </w:rPr>
      </w:pPr>
      <w:r w:rsidRPr="003440B8">
        <w:rPr>
          <w:rFonts w:cstheme="minorHAnsi"/>
          <w:sz w:val="24"/>
          <w:szCs w:val="24"/>
        </w:rPr>
        <w:t>2.68</w:t>
      </w:r>
      <w:r w:rsidRPr="003440B8">
        <w:rPr>
          <w:rFonts w:cstheme="minorHAnsi"/>
          <w:sz w:val="24"/>
          <w:szCs w:val="24"/>
        </w:rPr>
        <w:tab/>
      </w:r>
      <w:r w:rsidRPr="003440B8">
        <w:rPr>
          <w:rFonts w:cstheme="minorHAnsi"/>
          <w:b/>
          <w:sz w:val="24"/>
          <w:szCs w:val="24"/>
        </w:rPr>
        <w:t>Issues relating to providing guidance and setting boundaries indicators include:</w:t>
      </w:r>
    </w:p>
    <w:p w14:paraId="61EF4067" w14:textId="77777777" w:rsidR="00C242AA" w:rsidRPr="003440B8" w:rsidRDefault="00C242AA" w:rsidP="00ED06CF">
      <w:pPr>
        <w:pStyle w:val="ListParagraph"/>
        <w:numPr>
          <w:ilvl w:val="0"/>
          <w:numId w:val="3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poor boundary setting</w:t>
      </w:r>
    </w:p>
    <w:p w14:paraId="32868D3B" w14:textId="77777777" w:rsidR="00C242AA" w:rsidRPr="003440B8" w:rsidRDefault="00C242AA" w:rsidP="00ED06CF">
      <w:pPr>
        <w:pStyle w:val="ListParagraph"/>
        <w:numPr>
          <w:ilvl w:val="0"/>
          <w:numId w:val="3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inconsistent attitudes and reactions, especially to child's behaviour </w:t>
      </w:r>
    </w:p>
    <w:p w14:paraId="6EE4D3CB" w14:textId="77777777" w:rsidR="00C242AA" w:rsidRPr="003440B8" w:rsidRDefault="00C242AA" w:rsidP="00ED06CF">
      <w:pPr>
        <w:pStyle w:val="ListParagraph"/>
        <w:numPr>
          <w:ilvl w:val="0"/>
          <w:numId w:val="3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continuously failing appointments</w:t>
      </w:r>
    </w:p>
    <w:p w14:paraId="5B9DF7E6" w14:textId="77777777" w:rsidR="00C242AA" w:rsidRPr="003440B8" w:rsidRDefault="00C242AA" w:rsidP="00ED06CF">
      <w:pPr>
        <w:pStyle w:val="ListParagraph"/>
        <w:numPr>
          <w:ilvl w:val="0"/>
          <w:numId w:val="3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refusing offers of help and services</w:t>
      </w:r>
    </w:p>
    <w:p w14:paraId="563C14C9" w14:textId="77777777" w:rsidR="00C242AA" w:rsidRPr="003440B8" w:rsidRDefault="00C242AA" w:rsidP="00ED06CF">
      <w:pPr>
        <w:pStyle w:val="ListParagraph"/>
        <w:numPr>
          <w:ilvl w:val="0"/>
          <w:numId w:val="3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failure to seek or use advice and/or help offered appropriately</w:t>
      </w:r>
    </w:p>
    <w:p w14:paraId="59F641E1" w14:textId="77777777" w:rsidR="00C242AA" w:rsidRPr="003440B8" w:rsidRDefault="00C242AA" w:rsidP="00ED06CF">
      <w:pPr>
        <w:pStyle w:val="ListParagraph"/>
        <w:numPr>
          <w:ilvl w:val="0"/>
          <w:numId w:val="3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seeks to mislead professionals by providing inaccurate or confusing information </w:t>
      </w:r>
    </w:p>
    <w:p w14:paraId="574A2CEE" w14:textId="77777777" w:rsidR="00C242AA" w:rsidRDefault="00C242AA" w:rsidP="00ED06CF">
      <w:pPr>
        <w:pStyle w:val="ListParagraph"/>
        <w:numPr>
          <w:ilvl w:val="0"/>
          <w:numId w:val="3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failure to provide safe environment.</w:t>
      </w:r>
    </w:p>
    <w:p w14:paraId="53AA7848" w14:textId="77777777" w:rsidR="00063B8F" w:rsidRPr="003440B8" w:rsidRDefault="00063B8F" w:rsidP="00063B8F">
      <w:pPr>
        <w:pStyle w:val="ListParagraph"/>
        <w:tabs>
          <w:tab w:val="left" w:pos="1134"/>
        </w:tabs>
        <w:spacing w:after="0" w:line="240" w:lineRule="auto"/>
        <w:ind w:left="1134" w:right="-37"/>
        <w:jc w:val="both"/>
        <w:rPr>
          <w:rFonts w:cstheme="minorHAnsi"/>
          <w:noProof/>
          <w:sz w:val="24"/>
          <w:szCs w:val="24"/>
        </w:rPr>
      </w:pPr>
    </w:p>
    <w:p w14:paraId="4DD5497B" w14:textId="77777777" w:rsidR="00C242AA" w:rsidRDefault="00C242AA" w:rsidP="00063B8F">
      <w:pPr>
        <w:tabs>
          <w:tab w:val="left" w:pos="1134"/>
        </w:tabs>
        <w:spacing w:after="0" w:line="240" w:lineRule="auto"/>
        <w:ind w:left="1134" w:right="-37" w:hanging="1843"/>
        <w:rPr>
          <w:rFonts w:cstheme="minorHAnsi"/>
          <w:b/>
          <w:sz w:val="24"/>
          <w:szCs w:val="24"/>
        </w:rPr>
      </w:pPr>
      <w:r w:rsidRPr="003440B8">
        <w:rPr>
          <w:rFonts w:cstheme="minorHAnsi"/>
          <w:sz w:val="24"/>
          <w:szCs w:val="24"/>
        </w:rPr>
        <w:t>2.69</w:t>
      </w:r>
      <w:r w:rsidRPr="003440B8">
        <w:rPr>
          <w:rFonts w:cstheme="minorHAnsi"/>
          <w:sz w:val="24"/>
          <w:szCs w:val="24"/>
        </w:rPr>
        <w:tab/>
      </w:r>
      <w:r w:rsidRPr="00063B8F">
        <w:rPr>
          <w:rFonts w:cstheme="minorHAnsi"/>
          <w:b/>
          <w:sz w:val="24"/>
          <w:szCs w:val="24"/>
        </w:rPr>
        <w:t>Social Presentation</w:t>
      </w:r>
    </w:p>
    <w:p w14:paraId="0A70E009"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274F5F69" w14:textId="77777777" w:rsidR="00C242AA" w:rsidRPr="003440B8" w:rsidRDefault="00C242AA" w:rsidP="00ED06CF">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aggressive/threatening behaviour towards professionals and volunteers </w:t>
      </w:r>
    </w:p>
    <w:p w14:paraId="2B0C0415" w14:textId="77777777" w:rsidR="00C242AA" w:rsidRPr="003440B8" w:rsidRDefault="00C242AA" w:rsidP="00ED06CF">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disguised compliance </w:t>
      </w:r>
    </w:p>
    <w:p w14:paraId="0705514E" w14:textId="77777777" w:rsidR="00C242AA" w:rsidRPr="003440B8" w:rsidRDefault="00C242AA" w:rsidP="00ED06CF">
      <w:pPr>
        <w:pStyle w:val="ListParagraph"/>
        <w:numPr>
          <w:ilvl w:val="0"/>
          <w:numId w:val="38"/>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IOW self-esteem </w:t>
      </w:r>
    </w:p>
    <w:p w14:paraId="720CCF3C" w14:textId="77777777" w:rsidR="00C242AA" w:rsidRDefault="00C242AA" w:rsidP="00ED06CF">
      <w:pPr>
        <w:pStyle w:val="ListParagraph"/>
        <w:numPr>
          <w:ilvl w:val="0"/>
          <w:numId w:val="38"/>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lack of self-care.</w:t>
      </w:r>
    </w:p>
    <w:p w14:paraId="70772FF3" w14:textId="77777777" w:rsidR="00063B8F" w:rsidRPr="003440B8" w:rsidRDefault="00063B8F" w:rsidP="00063B8F">
      <w:pPr>
        <w:pStyle w:val="ListParagraph"/>
        <w:tabs>
          <w:tab w:val="left" w:pos="1134"/>
        </w:tabs>
        <w:spacing w:after="0" w:line="240" w:lineRule="auto"/>
        <w:ind w:left="1134" w:right="-37"/>
        <w:jc w:val="both"/>
        <w:rPr>
          <w:rFonts w:cstheme="minorHAnsi"/>
          <w:sz w:val="24"/>
          <w:szCs w:val="24"/>
        </w:rPr>
      </w:pPr>
    </w:p>
    <w:p w14:paraId="2777608F" w14:textId="77777777" w:rsidR="00C242AA" w:rsidRDefault="00C242AA" w:rsidP="00063B8F">
      <w:pPr>
        <w:tabs>
          <w:tab w:val="left" w:pos="1134"/>
        </w:tabs>
        <w:spacing w:after="0" w:line="240" w:lineRule="auto"/>
        <w:ind w:left="1134" w:right="-37" w:hanging="1843"/>
        <w:rPr>
          <w:rFonts w:cstheme="minorHAnsi"/>
          <w:sz w:val="24"/>
          <w:szCs w:val="24"/>
        </w:rPr>
      </w:pPr>
      <w:r w:rsidRPr="003440B8">
        <w:rPr>
          <w:rFonts w:cstheme="minorHAnsi"/>
          <w:sz w:val="24"/>
          <w:szCs w:val="24"/>
        </w:rPr>
        <w:t>2.70</w:t>
      </w:r>
      <w:r w:rsidRPr="003440B8">
        <w:rPr>
          <w:rFonts w:cstheme="minorHAnsi"/>
          <w:sz w:val="24"/>
          <w:szCs w:val="24"/>
        </w:rPr>
        <w:tab/>
      </w:r>
      <w:r w:rsidRPr="00063B8F">
        <w:rPr>
          <w:rFonts w:cstheme="minorHAnsi"/>
          <w:b/>
          <w:sz w:val="24"/>
          <w:szCs w:val="24"/>
        </w:rPr>
        <w:t>Health</w:t>
      </w:r>
    </w:p>
    <w:p w14:paraId="29C01B5A"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49E61786" w14:textId="77777777" w:rsidR="00C242AA" w:rsidRPr="003440B8" w:rsidRDefault="00C242AA" w:rsidP="00ED06CF">
      <w:pPr>
        <w:pStyle w:val="ListParagraph"/>
        <w:numPr>
          <w:ilvl w:val="0"/>
          <w:numId w:val="37"/>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mental ill health </w:t>
      </w:r>
    </w:p>
    <w:p w14:paraId="1B2142A1" w14:textId="77777777" w:rsidR="00C242AA" w:rsidRPr="003440B8" w:rsidRDefault="00C242AA" w:rsidP="00ED06CF">
      <w:pPr>
        <w:pStyle w:val="ListParagraph"/>
        <w:numPr>
          <w:ilvl w:val="0"/>
          <w:numId w:val="37"/>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substance misuse </w:t>
      </w:r>
    </w:p>
    <w:p w14:paraId="6605D0E2" w14:textId="77777777" w:rsidR="00C242AA" w:rsidRPr="003440B8" w:rsidRDefault="00C242AA" w:rsidP="00ED06CF">
      <w:pPr>
        <w:pStyle w:val="ListParagraph"/>
        <w:numPr>
          <w:ilvl w:val="0"/>
          <w:numId w:val="37"/>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learning difficulties</w:t>
      </w:r>
    </w:p>
    <w:p w14:paraId="082B695D" w14:textId="77777777" w:rsidR="00C242AA" w:rsidRPr="003440B8" w:rsidRDefault="00C242AA" w:rsidP="00ED06CF">
      <w:pPr>
        <w:pStyle w:val="ListParagraph"/>
        <w:numPr>
          <w:ilvl w:val="0"/>
          <w:numId w:val="37"/>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(post-natal) depression </w:t>
      </w:r>
    </w:p>
    <w:p w14:paraId="0475C08C" w14:textId="77777777" w:rsidR="00C242AA" w:rsidRPr="003440B8" w:rsidRDefault="00C242AA" w:rsidP="00ED06CF">
      <w:pPr>
        <w:pStyle w:val="ListParagraph"/>
        <w:numPr>
          <w:ilvl w:val="0"/>
          <w:numId w:val="37"/>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history of parental child abuse or poor parenting </w:t>
      </w:r>
    </w:p>
    <w:p w14:paraId="34687155" w14:textId="77777777" w:rsidR="00C242AA" w:rsidRDefault="00C242AA" w:rsidP="00ED06CF">
      <w:pPr>
        <w:pStyle w:val="ListParagraph"/>
        <w:numPr>
          <w:ilvl w:val="0"/>
          <w:numId w:val="37"/>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physical health.</w:t>
      </w:r>
    </w:p>
    <w:p w14:paraId="25D0A5BE" w14:textId="77777777" w:rsidR="00063B8F" w:rsidRPr="00063B8F" w:rsidRDefault="00063B8F" w:rsidP="00063B8F">
      <w:pPr>
        <w:pStyle w:val="ListParagraph"/>
        <w:tabs>
          <w:tab w:val="left" w:pos="1134"/>
        </w:tabs>
        <w:spacing w:after="0" w:line="240" w:lineRule="auto"/>
        <w:ind w:left="1134" w:right="-37"/>
        <w:jc w:val="both"/>
        <w:rPr>
          <w:rFonts w:cstheme="minorHAnsi"/>
          <w:sz w:val="24"/>
          <w:szCs w:val="24"/>
        </w:rPr>
      </w:pPr>
    </w:p>
    <w:p w14:paraId="50733806" w14:textId="77777777" w:rsidR="00C242AA" w:rsidRPr="00063B8F" w:rsidRDefault="00C242AA" w:rsidP="00063B8F">
      <w:pPr>
        <w:pStyle w:val="ListParagraph"/>
        <w:tabs>
          <w:tab w:val="left" w:pos="1134"/>
        </w:tabs>
        <w:spacing w:after="0" w:line="240" w:lineRule="auto"/>
        <w:ind w:left="1134" w:right="-37"/>
        <w:jc w:val="both"/>
        <w:rPr>
          <w:rFonts w:cstheme="minorHAnsi"/>
          <w:sz w:val="24"/>
          <w:szCs w:val="24"/>
        </w:rPr>
      </w:pPr>
      <w:r w:rsidRPr="00063B8F">
        <w:rPr>
          <w:rFonts w:cstheme="minorHAnsi"/>
          <w:b/>
          <w:sz w:val="24"/>
          <w:szCs w:val="24"/>
        </w:rPr>
        <w:t>Home and Environmental Conditions</w:t>
      </w:r>
    </w:p>
    <w:p w14:paraId="6F391B63" w14:textId="77777777" w:rsidR="00C242AA" w:rsidRDefault="00C242AA" w:rsidP="00063B8F">
      <w:pPr>
        <w:tabs>
          <w:tab w:val="left" w:pos="1134"/>
        </w:tabs>
        <w:spacing w:after="0" w:line="240" w:lineRule="auto"/>
        <w:ind w:left="1134" w:right="-37" w:hanging="1843"/>
        <w:rPr>
          <w:rFonts w:cstheme="minorHAnsi"/>
          <w:sz w:val="24"/>
          <w:szCs w:val="24"/>
        </w:rPr>
      </w:pPr>
      <w:r w:rsidRPr="003440B8">
        <w:rPr>
          <w:rFonts w:cstheme="minorHAnsi"/>
          <w:sz w:val="24"/>
          <w:szCs w:val="24"/>
        </w:rPr>
        <w:t>2.71</w:t>
      </w:r>
      <w:r w:rsidRPr="003440B8">
        <w:rPr>
          <w:rFonts w:cstheme="minorHAnsi"/>
          <w:sz w:val="24"/>
          <w:szCs w:val="24"/>
        </w:rPr>
        <w:tab/>
        <w:t>The following home and environmental conditions should be considered:</w:t>
      </w:r>
    </w:p>
    <w:p w14:paraId="7CDCA3AA"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377FB6F5"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poor housing conditions </w:t>
      </w:r>
    </w:p>
    <w:p w14:paraId="399A94C5"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overcrowding </w:t>
      </w:r>
    </w:p>
    <w:p w14:paraId="7A4A1325"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lack of water, heating, sanitation </w:t>
      </w:r>
    </w:p>
    <w:p w14:paraId="06CD5A85"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no access to washing machine </w:t>
      </w:r>
    </w:p>
    <w:p w14:paraId="0F165F56"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piles of dirty washing </w:t>
      </w:r>
    </w:p>
    <w:p w14:paraId="68541080"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little or no adequate clean bedding/furniture </w:t>
      </w:r>
    </w:p>
    <w:p w14:paraId="7C09E96B"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little or no food in cupboards </w:t>
      </w:r>
    </w:p>
    <w:p w14:paraId="234CB5CB"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human and/or animal excrement</w:t>
      </w:r>
    </w:p>
    <w:p w14:paraId="50E6F367"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uncared for animals</w:t>
      </w:r>
    </w:p>
    <w:p w14:paraId="47149B45"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referrals to environmental health </w:t>
      </w:r>
    </w:p>
    <w:p w14:paraId="7C9592A2"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lastRenderedPageBreak/>
        <w:t xml:space="preserve">unsafe environment </w:t>
      </w:r>
    </w:p>
    <w:p w14:paraId="112758A0" w14:textId="77777777" w:rsidR="00C242AA" w:rsidRPr="003440B8" w:rsidRDefault="00C242AA" w:rsidP="00ED06CF">
      <w:pPr>
        <w:pStyle w:val="ListParagraph"/>
        <w:numPr>
          <w:ilvl w:val="0"/>
          <w:numId w:val="39"/>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rural isolation.</w:t>
      </w:r>
    </w:p>
    <w:p w14:paraId="2D7FAAB3" w14:textId="77777777" w:rsidR="00C242AA" w:rsidRPr="003440B8" w:rsidRDefault="00C242AA" w:rsidP="00063B8F">
      <w:pPr>
        <w:tabs>
          <w:tab w:val="left" w:pos="1134"/>
        </w:tabs>
        <w:spacing w:after="0" w:line="240" w:lineRule="auto"/>
        <w:ind w:left="1134" w:right="-37" w:hanging="567"/>
        <w:rPr>
          <w:rFonts w:cstheme="minorHAnsi"/>
          <w:sz w:val="24"/>
          <w:szCs w:val="24"/>
        </w:rPr>
      </w:pPr>
    </w:p>
    <w:p w14:paraId="15C44DD3" w14:textId="77777777" w:rsidR="00C242AA" w:rsidRDefault="00C242AA" w:rsidP="00ED06CF">
      <w:pPr>
        <w:pStyle w:val="ListParagraph"/>
        <w:numPr>
          <w:ilvl w:val="1"/>
          <w:numId w:val="40"/>
        </w:numPr>
        <w:tabs>
          <w:tab w:val="left" w:pos="1134"/>
        </w:tabs>
        <w:spacing w:after="0" w:line="240" w:lineRule="auto"/>
        <w:ind w:left="1134" w:right="-37" w:hanging="1843"/>
        <w:jc w:val="both"/>
        <w:rPr>
          <w:rFonts w:cstheme="minorHAnsi"/>
          <w:b/>
          <w:sz w:val="24"/>
          <w:szCs w:val="24"/>
        </w:rPr>
      </w:pPr>
      <w:r w:rsidRPr="003440B8">
        <w:rPr>
          <w:rFonts w:cstheme="minorHAnsi"/>
          <w:b/>
          <w:sz w:val="24"/>
          <w:szCs w:val="24"/>
        </w:rPr>
        <w:t>Impediments to ongoing assessment and appropriate multidisciplinary support</w:t>
      </w:r>
    </w:p>
    <w:p w14:paraId="26EA655B" w14:textId="77777777" w:rsidR="00063B8F" w:rsidRPr="003440B8" w:rsidRDefault="00063B8F" w:rsidP="00063B8F">
      <w:pPr>
        <w:pStyle w:val="ListParagraph"/>
        <w:tabs>
          <w:tab w:val="left" w:pos="1134"/>
        </w:tabs>
        <w:spacing w:after="0" w:line="240" w:lineRule="auto"/>
        <w:ind w:left="1134" w:right="-37"/>
        <w:jc w:val="both"/>
        <w:rPr>
          <w:rFonts w:cstheme="minorHAnsi"/>
          <w:b/>
          <w:sz w:val="24"/>
          <w:szCs w:val="24"/>
        </w:rPr>
      </w:pPr>
    </w:p>
    <w:p w14:paraId="093F1566" w14:textId="77777777" w:rsidR="00C242AA" w:rsidRPr="003440B8" w:rsidRDefault="00C242AA" w:rsidP="00ED06C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failure to see the child</w:t>
      </w:r>
    </w:p>
    <w:p w14:paraId="5424AC84" w14:textId="77777777" w:rsidR="00C242AA" w:rsidRPr="003440B8" w:rsidRDefault="00C242AA" w:rsidP="00ED06C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no ease of access to whole house</w:t>
      </w:r>
    </w:p>
    <w:p w14:paraId="1DFB2237" w14:textId="77777777" w:rsidR="00C242AA" w:rsidRPr="003440B8"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fear of violence and aggression </w:t>
      </w:r>
    </w:p>
    <w:p w14:paraId="465C5ECA"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failure to seek support and advice or consultation, as appropriate, from line manager </w:t>
      </w:r>
    </w:p>
    <w:p w14:paraId="60AD37CF"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failure to record concern and initial impact </w:t>
      </w:r>
    </w:p>
    <w:p w14:paraId="7042E487"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inability to retain objectivity </w:t>
      </w:r>
    </w:p>
    <w:p w14:paraId="5145F133"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unwitting collusion with family </w:t>
      </w:r>
    </w:p>
    <w:p w14:paraId="03430992"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failure to see beyond conditions in the home</w:t>
      </w:r>
    </w:p>
    <w:p w14:paraId="3DD2E9ED"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child's view is lost </w:t>
      </w:r>
    </w:p>
    <w:p w14:paraId="5F64F24E"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geographical stereotyping </w:t>
      </w:r>
    </w:p>
    <w:p w14:paraId="3EB07693"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minimising concern</w:t>
      </w:r>
    </w:p>
    <w:p w14:paraId="12C1AFE2"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poor networking amongst professionals </w:t>
      </w:r>
    </w:p>
    <w:p w14:paraId="2B8539B5"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inability to see what is/is not </w:t>
      </w:r>
      <w:proofErr w:type="gramStart"/>
      <w:r w:rsidRPr="00063B8F">
        <w:rPr>
          <w:rFonts w:cstheme="minorHAnsi"/>
          <w:sz w:val="24"/>
          <w:szCs w:val="24"/>
        </w:rPr>
        <w:t>acceptable;</w:t>
      </w:r>
      <w:proofErr w:type="gramEnd"/>
      <w:r w:rsidRPr="00063B8F">
        <w:rPr>
          <w:rFonts w:cstheme="minorHAnsi"/>
          <w:sz w:val="24"/>
          <w:szCs w:val="24"/>
        </w:rPr>
        <w:t xml:space="preserve"> </w:t>
      </w:r>
    </w:p>
    <w:p w14:paraId="3103AEF8" w14:textId="77777777" w:rsid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familiarity breeding contempt; and</w:t>
      </w:r>
    </w:p>
    <w:p w14:paraId="755C2E3E" w14:textId="77777777" w:rsidR="00C242AA" w:rsidRPr="00063B8F" w:rsidRDefault="00C242AA" w:rsidP="00ED06C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failure to make connections with information available from other services.</w:t>
      </w:r>
    </w:p>
    <w:p w14:paraId="6C66EBAB" w14:textId="77777777" w:rsidR="00063B8F" w:rsidRDefault="00063B8F" w:rsidP="00063B8F">
      <w:pPr>
        <w:pStyle w:val="ListParagraph"/>
        <w:tabs>
          <w:tab w:val="left" w:pos="1134"/>
        </w:tabs>
        <w:spacing w:after="0" w:line="240" w:lineRule="auto"/>
        <w:ind w:right="-37" w:hanging="567"/>
        <w:rPr>
          <w:rFonts w:cstheme="minorHAnsi"/>
          <w:sz w:val="24"/>
          <w:szCs w:val="24"/>
        </w:rPr>
      </w:pPr>
    </w:p>
    <w:p w14:paraId="436BF5BC" w14:textId="77777777" w:rsidR="00C242AA" w:rsidRDefault="00063B8F" w:rsidP="00063B8F">
      <w:pPr>
        <w:pStyle w:val="ListParagraph"/>
        <w:tabs>
          <w:tab w:val="left" w:pos="1134"/>
        </w:tabs>
        <w:spacing w:after="0" w:line="240" w:lineRule="auto"/>
        <w:ind w:right="-37" w:hanging="567"/>
        <w:rPr>
          <w:rFonts w:cstheme="minorHAnsi"/>
          <w:sz w:val="24"/>
          <w:szCs w:val="24"/>
        </w:rPr>
      </w:pPr>
      <w:r>
        <w:rPr>
          <w:rFonts w:cstheme="minorHAnsi"/>
          <w:sz w:val="24"/>
          <w:szCs w:val="24"/>
        </w:rPr>
        <w:tab/>
      </w:r>
      <w:r w:rsidR="00C242AA" w:rsidRPr="003440B8">
        <w:rPr>
          <w:rFonts w:cstheme="minorHAnsi"/>
          <w:sz w:val="24"/>
          <w:szCs w:val="24"/>
        </w:rPr>
        <w:t>(Hammersmith &amp; Fulham Inter-Agency Procedures 2002)</w:t>
      </w:r>
    </w:p>
    <w:p w14:paraId="1FBEF575" w14:textId="77777777" w:rsidR="00063B8F" w:rsidRPr="003440B8" w:rsidRDefault="00063B8F" w:rsidP="003440B8">
      <w:pPr>
        <w:pStyle w:val="ListParagraph"/>
        <w:spacing w:after="0" w:line="240" w:lineRule="auto"/>
        <w:ind w:right="-37"/>
        <w:rPr>
          <w:rFonts w:cstheme="minorHAnsi"/>
          <w:sz w:val="24"/>
          <w:szCs w:val="24"/>
        </w:rPr>
      </w:pPr>
    </w:p>
    <w:p w14:paraId="7BDB39E7" w14:textId="77777777" w:rsidR="00C242AA" w:rsidRDefault="00C242AA" w:rsidP="00063B8F">
      <w:pPr>
        <w:spacing w:after="0" w:line="240" w:lineRule="auto"/>
        <w:ind w:right="-37"/>
        <w:jc w:val="both"/>
        <w:rPr>
          <w:rFonts w:cstheme="minorHAnsi"/>
          <w:sz w:val="24"/>
          <w:szCs w:val="24"/>
        </w:rPr>
      </w:pPr>
      <w:r w:rsidRPr="003440B8">
        <w:rPr>
          <w:rFonts w:cstheme="minorHAnsi"/>
          <w:sz w:val="24"/>
          <w:szCs w:val="24"/>
        </w:rPr>
        <w:t>When staff become aware of any of the above features they should review the case with their line manager.</w:t>
      </w:r>
    </w:p>
    <w:p w14:paraId="24496029" w14:textId="77777777" w:rsidR="00063B8F" w:rsidRPr="003440B8" w:rsidRDefault="00063B8F" w:rsidP="003440B8">
      <w:pPr>
        <w:spacing w:after="0" w:line="240" w:lineRule="auto"/>
        <w:ind w:right="-37"/>
        <w:rPr>
          <w:rFonts w:cstheme="minorHAnsi"/>
          <w:sz w:val="24"/>
          <w:szCs w:val="24"/>
        </w:rPr>
      </w:pPr>
      <w:r>
        <w:rPr>
          <w:rFonts w:cstheme="minorHAnsi"/>
          <w:sz w:val="24"/>
          <w:szCs w:val="24"/>
        </w:rPr>
        <w:tab/>
      </w:r>
    </w:p>
    <w:p w14:paraId="2DFAC782"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Children with Disability</w:t>
      </w:r>
    </w:p>
    <w:p w14:paraId="08C48C10" w14:textId="77777777" w:rsidR="00063B8F" w:rsidRPr="003440B8" w:rsidRDefault="00063B8F" w:rsidP="003440B8">
      <w:pPr>
        <w:keepNext/>
        <w:keepLines/>
        <w:spacing w:after="0" w:line="240" w:lineRule="auto"/>
        <w:ind w:right="-37"/>
        <w:outlineLvl w:val="2"/>
        <w:rPr>
          <w:rFonts w:cstheme="minorHAnsi"/>
          <w:b/>
          <w:sz w:val="24"/>
          <w:szCs w:val="24"/>
        </w:rPr>
      </w:pPr>
    </w:p>
    <w:p w14:paraId="773E0060" w14:textId="77777777" w:rsidR="00C242AA" w:rsidRDefault="00C242AA" w:rsidP="00063B8F">
      <w:pPr>
        <w:spacing w:after="0" w:line="240" w:lineRule="auto"/>
        <w:ind w:left="709" w:right="-37" w:hanging="1418"/>
        <w:jc w:val="both"/>
        <w:rPr>
          <w:rFonts w:cstheme="minorHAnsi"/>
          <w:sz w:val="24"/>
          <w:szCs w:val="24"/>
        </w:rPr>
      </w:pPr>
      <w:r w:rsidRPr="003440B8">
        <w:rPr>
          <w:rFonts w:cstheme="minorHAnsi"/>
          <w:sz w:val="24"/>
          <w:szCs w:val="24"/>
        </w:rPr>
        <w:t xml:space="preserve">2.73 </w:t>
      </w:r>
      <w:r w:rsidRPr="003440B8">
        <w:rPr>
          <w:rFonts w:cstheme="minorHAnsi"/>
          <w:sz w:val="24"/>
          <w:szCs w:val="24"/>
        </w:rPr>
        <w:tab/>
        <w:t xml:space="preserve">In recognising child abuse, all professionals should be aware that children with a disability can be particularly vulnerable to abuse. They may need a high degree of physical </w:t>
      </w:r>
      <w:proofErr w:type="gramStart"/>
      <w:r w:rsidRPr="003440B8">
        <w:rPr>
          <w:rFonts w:cstheme="minorHAnsi"/>
          <w:sz w:val="24"/>
          <w:szCs w:val="24"/>
        </w:rPr>
        <w:t>care,</w:t>
      </w:r>
      <w:proofErr w:type="gramEnd"/>
      <w:r w:rsidRPr="003440B8">
        <w:rPr>
          <w:rFonts w:cstheme="minorHAnsi"/>
          <w:sz w:val="24"/>
          <w:szCs w:val="24"/>
        </w:rPr>
        <w:t xml:space="preserve"> they may have less access to protection and there may be a reluctance on the part of professionals to consider the possibility of abuse.</w:t>
      </w:r>
    </w:p>
    <w:p w14:paraId="20A1566B" w14:textId="77777777" w:rsidR="00063B8F" w:rsidRPr="003440B8" w:rsidRDefault="00063B8F" w:rsidP="00063B8F">
      <w:pPr>
        <w:spacing w:after="0" w:line="240" w:lineRule="auto"/>
        <w:ind w:left="709" w:right="-37" w:hanging="1418"/>
        <w:rPr>
          <w:rFonts w:cstheme="minorHAnsi"/>
          <w:sz w:val="24"/>
          <w:szCs w:val="24"/>
        </w:rPr>
      </w:pPr>
    </w:p>
    <w:p w14:paraId="687CFDF1"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Recognition of Abuse of Children with Disability</w:t>
      </w:r>
    </w:p>
    <w:p w14:paraId="1E26F3CC" w14:textId="77777777" w:rsidR="00063B8F" w:rsidRPr="003440B8" w:rsidRDefault="00063B8F" w:rsidP="003440B8">
      <w:pPr>
        <w:keepNext/>
        <w:keepLines/>
        <w:spacing w:after="0" w:line="240" w:lineRule="auto"/>
        <w:ind w:right="-37"/>
        <w:outlineLvl w:val="2"/>
        <w:rPr>
          <w:rFonts w:cstheme="minorHAnsi"/>
          <w:b/>
          <w:sz w:val="24"/>
          <w:szCs w:val="24"/>
        </w:rPr>
      </w:pPr>
    </w:p>
    <w:p w14:paraId="5763AC81" w14:textId="77777777" w:rsidR="00C242AA" w:rsidRDefault="00063B8F" w:rsidP="00063B8F">
      <w:pPr>
        <w:pStyle w:val="ListParagraph"/>
        <w:spacing w:after="0" w:line="240" w:lineRule="auto"/>
        <w:ind w:left="399" w:right="-37" w:hanging="1108"/>
        <w:jc w:val="both"/>
        <w:rPr>
          <w:rFonts w:cstheme="minorHAnsi"/>
          <w:sz w:val="24"/>
          <w:szCs w:val="24"/>
        </w:rPr>
      </w:pPr>
      <w:r>
        <w:rPr>
          <w:rFonts w:cstheme="minorHAnsi"/>
          <w:sz w:val="24"/>
          <w:szCs w:val="24"/>
        </w:rPr>
        <w:t>2.74</w:t>
      </w:r>
      <w:r>
        <w:rPr>
          <w:rFonts w:cstheme="minorHAnsi"/>
          <w:sz w:val="24"/>
          <w:szCs w:val="24"/>
        </w:rPr>
        <w:tab/>
      </w:r>
      <w:r>
        <w:rPr>
          <w:rFonts w:cstheme="minorHAnsi"/>
          <w:sz w:val="24"/>
          <w:szCs w:val="24"/>
        </w:rPr>
        <w:tab/>
      </w:r>
      <w:r w:rsidR="00C242AA" w:rsidRPr="00063B8F">
        <w:rPr>
          <w:rFonts w:cstheme="minorHAnsi"/>
          <w:sz w:val="24"/>
          <w:szCs w:val="24"/>
        </w:rPr>
        <w:t>Recognition of abuse can be difficult in that:</w:t>
      </w:r>
    </w:p>
    <w:p w14:paraId="25DDB113" w14:textId="77777777" w:rsidR="00063B8F" w:rsidRPr="00063B8F" w:rsidRDefault="00063B8F" w:rsidP="00063B8F">
      <w:pPr>
        <w:pStyle w:val="ListParagraph"/>
        <w:spacing w:after="0" w:line="240" w:lineRule="auto"/>
        <w:ind w:left="399" w:right="-37" w:hanging="1108"/>
        <w:jc w:val="both"/>
        <w:rPr>
          <w:rFonts w:cstheme="minorHAnsi"/>
          <w:sz w:val="24"/>
          <w:szCs w:val="24"/>
        </w:rPr>
      </w:pPr>
    </w:p>
    <w:p w14:paraId="44DEE212" w14:textId="77777777" w:rsidR="00C242AA" w:rsidRPr="003440B8" w:rsidRDefault="00C242AA" w:rsidP="00ED06CF">
      <w:pPr>
        <w:pStyle w:val="ListParagraph"/>
        <w:numPr>
          <w:ilvl w:val="0"/>
          <w:numId w:val="42"/>
        </w:numPr>
        <w:tabs>
          <w:tab w:val="left" w:pos="1134"/>
        </w:tabs>
        <w:spacing w:after="0" w:line="240" w:lineRule="auto"/>
        <w:ind w:right="-37" w:hanging="35"/>
        <w:jc w:val="both"/>
        <w:rPr>
          <w:rFonts w:cstheme="minorHAnsi"/>
          <w:sz w:val="24"/>
          <w:szCs w:val="24"/>
        </w:rPr>
      </w:pPr>
      <w:r w:rsidRPr="003440B8">
        <w:rPr>
          <w:rFonts w:cstheme="minorHAnsi"/>
          <w:sz w:val="24"/>
          <w:szCs w:val="24"/>
        </w:rPr>
        <w:t>symptoms and signs may be confused</w:t>
      </w:r>
    </w:p>
    <w:p w14:paraId="3593A0E9" w14:textId="77777777" w:rsidR="00C242AA" w:rsidRPr="003440B8" w:rsidRDefault="00C242AA" w:rsidP="00ED06CF">
      <w:pPr>
        <w:pStyle w:val="ListParagraph"/>
        <w:numPr>
          <w:ilvl w:val="0"/>
          <w:numId w:val="42"/>
        </w:numPr>
        <w:tabs>
          <w:tab w:val="left" w:pos="1134"/>
        </w:tabs>
        <w:spacing w:after="0" w:line="240" w:lineRule="auto"/>
        <w:ind w:right="-37" w:hanging="35"/>
        <w:jc w:val="both"/>
        <w:rPr>
          <w:rFonts w:cstheme="minorHAnsi"/>
          <w:sz w:val="24"/>
          <w:szCs w:val="24"/>
        </w:rPr>
      </w:pPr>
      <w:r w:rsidRPr="003440B8">
        <w:rPr>
          <w:rFonts w:cstheme="minorHAnsi"/>
          <w:sz w:val="24"/>
          <w:szCs w:val="24"/>
        </w:rPr>
        <w:t>the child may not recognise the behaviour as abusive</w:t>
      </w:r>
    </w:p>
    <w:p w14:paraId="7B90D259" w14:textId="77777777" w:rsidR="00C242AA" w:rsidRPr="003440B8" w:rsidRDefault="00C242AA" w:rsidP="00ED06CF">
      <w:pPr>
        <w:pStyle w:val="ListParagraph"/>
        <w:numPr>
          <w:ilvl w:val="0"/>
          <w:numId w:val="42"/>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the child may have communication difficulties and be unable to disclose abuse </w:t>
      </w:r>
    </w:p>
    <w:p w14:paraId="7DE29A03" w14:textId="77777777" w:rsidR="00C242AA" w:rsidRPr="003440B8" w:rsidRDefault="00C242AA" w:rsidP="00ED06CF">
      <w:pPr>
        <w:pStyle w:val="ListParagraph"/>
        <w:numPr>
          <w:ilvl w:val="0"/>
          <w:numId w:val="42"/>
        </w:numPr>
        <w:tabs>
          <w:tab w:val="left" w:pos="1134"/>
        </w:tabs>
        <w:spacing w:after="0" w:line="240" w:lineRule="auto"/>
        <w:ind w:right="-37" w:hanging="35"/>
        <w:jc w:val="both"/>
        <w:rPr>
          <w:rFonts w:cstheme="minorHAnsi"/>
          <w:sz w:val="24"/>
          <w:szCs w:val="24"/>
        </w:rPr>
      </w:pPr>
      <w:r w:rsidRPr="003440B8">
        <w:rPr>
          <w:rFonts w:cstheme="minorHAnsi"/>
          <w:sz w:val="24"/>
          <w:szCs w:val="24"/>
        </w:rPr>
        <w:t>there may be a dependency on several adults for intimate care</w:t>
      </w:r>
    </w:p>
    <w:p w14:paraId="793B64B1" w14:textId="77777777" w:rsidR="00C242AA" w:rsidRDefault="00C242AA" w:rsidP="00ED06CF">
      <w:pPr>
        <w:pStyle w:val="ListParagraph"/>
        <w:numPr>
          <w:ilvl w:val="0"/>
          <w:numId w:val="42"/>
        </w:numPr>
        <w:tabs>
          <w:tab w:val="left" w:pos="1134"/>
        </w:tabs>
        <w:spacing w:after="0" w:line="240" w:lineRule="auto"/>
        <w:ind w:right="-37" w:hanging="35"/>
        <w:jc w:val="both"/>
        <w:rPr>
          <w:rFonts w:cstheme="minorHAnsi"/>
          <w:sz w:val="24"/>
          <w:szCs w:val="24"/>
        </w:rPr>
      </w:pPr>
      <w:r w:rsidRPr="003440B8">
        <w:rPr>
          <w:rFonts w:cstheme="minorHAnsi"/>
          <w:sz w:val="24"/>
          <w:szCs w:val="24"/>
        </w:rPr>
        <w:t>there is a reluctance to accept that children with disabilities may be abused.</w:t>
      </w:r>
    </w:p>
    <w:p w14:paraId="7692C106" w14:textId="77777777" w:rsidR="00063B8F" w:rsidRPr="003440B8" w:rsidRDefault="00063B8F" w:rsidP="00063B8F">
      <w:pPr>
        <w:pStyle w:val="ListParagraph"/>
        <w:spacing w:after="0" w:line="240" w:lineRule="auto"/>
        <w:ind w:left="744" w:right="-37"/>
        <w:jc w:val="both"/>
        <w:rPr>
          <w:rFonts w:cstheme="minorHAnsi"/>
          <w:sz w:val="24"/>
          <w:szCs w:val="24"/>
        </w:rPr>
      </w:pPr>
    </w:p>
    <w:p w14:paraId="77040494" w14:textId="77777777" w:rsidR="00C242AA" w:rsidRPr="003440B8" w:rsidRDefault="00C242AA" w:rsidP="00063B8F">
      <w:pPr>
        <w:spacing w:after="0" w:line="240" w:lineRule="auto"/>
        <w:ind w:left="709" w:right="-37" w:hanging="1418"/>
        <w:jc w:val="both"/>
        <w:rPr>
          <w:rFonts w:cstheme="minorHAnsi"/>
          <w:sz w:val="24"/>
          <w:szCs w:val="24"/>
        </w:rPr>
      </w:pPr>
      <w:r w:rsidRPr="003440B8">
        <w:rPr>
          <w:rFonts w:cstheme="minorHAnsi"/>
          <w:sz w:val="24"/>
          <w:szCs w:val="24"/>
        </w:rPr>
        <w:t>2.75</w:t>
      </w:r>
      <w:r w:rsidRPr="003440B8">
        <w:rPr>
          <w:rFonts w:cstheme="minorHAnsi"/>
          <w:sz w:val="24"/>
          <w:szCs w:val="24"/>
        </w:rPr>
        <w:tab/>
        <w:t>Children with disability will usually display the same symptoms and signs of abuse as other children. These may be incorrectly attributed, however, to the child's disability.</w:t>
      </w:r>
    </w:p>
    <w:p w14:paraId="70309647" w14:textId="77777777" w:rsidR="00063B8F" w:rsidRDefault="00063B8F" w:rsidP="003440B8">
      <w:pPr>
        <w:pStyle w:val="Heading3"/>
        <w:spacing w:before="0" w:line="240" w:lineRule="auto"/>
        <w:ind w:right="-37"/>
        <w:rPr>
          <w:rFonts w:asciiTheme="minorHAnsi" w:eastAsia="Calibri" w:hAnsiTheme="minorHAnsi" w:cstheme="minorHAnsi"/>
          <w:b/>
          <w:color w:val="000000"/>
        </w:rPr>
      </w:pPr>
    </w:p>
    <w:p w14:paraId="13020D05" w14:textId="77777777" w:rsidR="00C242AA" w:rsidRPr="003440B8" w:rsidRDefault="00063B8F" w:rsidP="003440B8">
      <w:pPr>
        <w:pStyle w:val="Heading3"/>
        <w:spacing w:before="0" w:line="240" w:lineRule="auto"/>
        <w:ind w:right="-37"/>
        <w:rPr>
          <w:rFonts w:asciiTheme="minorHAnsi" w:eastAsia="Calibri" w:hAnsiTheme="minorHAnsi" w:cstheme="minorHAnsi"/>
          <w:b/>
          <w:color w:val="000000"/>
        </w:rPr>
      </w:pPr>
      <w:r>
        <w:rPr>
          <w:rFonts w:asciiTheme="minorHAnsi" w:eastAsia="Calibri" w:hAnsiTheme="minorHAnsi" w:cstheme="minorHAnsi"/>
          <w:b/>
          <w:color w:val="000000"/>
        </w:rPr>
        <w:tab/>
      </w:r>
      <w:r w:rsidR="00C242AA" w:rsidRPr="003440B8">
        <w:rPr>
          <w:rFonts w:asciiTheme="minorHAnsi" w:eastAsia="Calibri" w:hAnsiTheme="minorHAnsi" w:cstheme="minorHAnsi"/>
          <w:b/>
          <w:color w:val="000000"/>
        </w:rPr>
        <w:t>Risk Factors Associated with Child Abuse</w:t>
      </w:r>
    </w:p>
    <w:p w14:paraId="50BA2998" w14:textId="77777777" w:rsidR="00C242AA" w:rsidRDefault="00C242AA" w:rsidP="00063B8F">
      <w:pPr>
        <w:spacing w:after="0" w:line="240" w:lineRule="auto"/>
        <w:ind w:left="709" w:right="-37" w:hanging="1418"/>
        <w:rPr>
          <w:rFonts w:cstheme="minorHAnsi"/>
          <w:sz w:val="24"/>
          <w:szCs w:val="24"/>
        </w:rPr>
      </w:pPr>
      <w:r w:rsidRPr="003440B8">
        <w:rPr>
          <w:rFonts w:cstheme="minorHAnsi"/>
          <w:sz w:val="24"/>
          <w:szCs w:val="24"/>
        </w:rPr>
        <w:t>2.76</w:t>
      </w:r>
      <w:r w:rsidRPr="003440B8">
        <w:rPr>
          <w:rFonts w:cstheme="minorHAnsi"/>
          <w:sz w:val="24"/>
          <w:szCs w:val="24"/>
        </w:rPr>
        <w:tab/>
      </w:r>
      <w:proofErr w:type="gramStart"/>
      <w:r w:rsidRPr="003440B8">
        <w:rPr>
          <w:rFonts w:cstheme="minorHAnsi"/>
          <w:sz w:val="24"/>
          <w:szCs w:val="24"/>
        </w:rPr>
        <w:t>A number of</w:t>
      </w:r>
      <w:proofErr w:type="gramEnd"/>
      <w:r w:rsidRPr="003440B8">
        <w:rPr>
          <w:rFonts w:cstheme="minorHAnsi"/>
          <w:sz w:val="24"/>
          <w:szCs w:val="24"/>
        </w:rPr>
        <w:t xml:space="preserve"> factors may increase the likelihood of abuse to a child. The following list is not exhaustive and does not preclude the possibility of abuse in families where none of these factors are evident.</w:t>
      </w:r>
    </w:p>
    <w:p w14:paraId="10DA8F94" w14:textId="77777777" w:rsidR="00063B8F" w:rsidRPr="003440B8" w:rsidRDefault="00063B8F" w:rsidP="00063B8F">
      <w:pPr>
        <w:spacing w:after="0" w:line="240" w:lineRule="auto"/>
        <w:ind w:left="709" w:right="-37" w:hanging="1418"/>
        <w:rPr>
          <w:rFonts w:cstheme="minorHAnsi"/>
          <w:sz w:val="24"/>
          <w:szCs w:val="24"/>
        </w:rPr>
      </w:pPr>
    </w:p>
    <w:p w14:paraId="2BC2CEB3" w14:textId="77777777" w:rsidR="00C242AA" w:rsidRDefault="00C242AA" w:rsidP="00063B8F">
      <w:pPr>
        <w:keepNext/>
        <w:keepLines/>
        <w:tabs>
          <w:tab w:val="left" w:pos="709"/>
          <w:tab w:val="center" w:pos="2518"/>
        </w:tabs>
        <w:spacing w:after="0" w:line="240" w:lineRule="auto"/>
        <w:ind w:left="709" w:right="-37"/>
        <w:outlineLvl w:val="2"/>
        <w:rPr>
          <w:rFonts w:cstheme="minorHAnsi"/>
          <w:b/>
          <w:sz w:val="24"/>
          <w:szCs w:val="24"/>
        </w:rPr>
      </w:pPr>
      <w:r w:rsidRPr="003440B8">
        <w:rPr>
          <w:rFonts w:cstheme="minorHAnsi"/>
          <w:b/>
          <w:sz w:val="24"/>
          <w:szCs w:val="24"/>
        </w:rPr>
        <w:t>Child</w:t>
      </w:r>
    </w:p>
    <w:p w14:paraId="6B8069C3" w14:textId="77777777" w:rsidR="00063B8F" w:rsidRPr="003440B8" w:rsidRDefault="00063B8F" w:rsidP="00063B8F">
      <w:pPr>
        <w:keepNext/>
        <w:keepLines/>
        <w:tabs>
          <w:tab w:val="left" w:pos="709"/>
          <w:tab w:val="center" w:pos="2518"/>
        </w:tabs>
        <w:spacing w:after="0" w:line="240" w:lineRule="auto"/>
        <w:ind w:left="709" w:right="-37"/>
        <w:outlineLvl w:val="2"/>
        <w:rPr>
          <w:rFonts w:cstheme="minorHAnsi"/>
          <w:b/>
          <w:sz w:val="24"/>
          <w:szCs w:val="24"/>
        </w:rPr>
      </w:pPr>
    </w:p>
    <w:p w14:paraId="38665BA5" w14:textId="77777777" w:rsidR="00C242AA" w:rsidRPr="003440B8" w:rsidRDefault="00C242AA" w:rsidP="00ED06CF">
      <w:pPr>
        <w:pStyle w:val="ListParagraph"/>
        <w:numPr>
          <w:ilvl w:val="0"/>
          <w:numId w:val="43"/>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poor bonding due to neo-natal problems </w:t>
      </w:r>
    </w:p>
    <w:p w14:paraId="49D6A1E2" w14:textId="77777777" w:rsidR="00C242AA" w:rsidRPr="003440B8" w:rsidRDefault="00C242AA" w:rsidP="00ED06CF">
      <w:pPr>
        <w:pStyle w:val="ListParagraph"/>
        <w:numPr>
          <w:ilvl w:val="0"/>
          <w:numId w:val="43"/>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attachment interfered with by multiple caring arrangements </w:t>
      </w:r>
    </w:p>
    <w:p w14:paraId="4A0D25E1" w14:textId="77777777" w:rsidR="00C242AA" w:rsidRPr="003440B8" w:rsidRDefault="00C242AA" w:rsidP="00ED06CF">
      <w:pPr>
        <w:pStyle w:val="ListParagraph"/>
        <w:numPr>
          <w:ilvl w:val="0"/>
          <w:numId w:val="43"/>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'difficult' child, a 'demanding' baby </w:t>
      </w:r>
    </w:p>
    <w:p w14:paraId="75730D37" w14:textId="77777777" w:rsidR="00C242AA" w:rsidRPr="003440B8" w:rsidRDefault="00C242AA" w:rsidP="00ED06CF">
      <w:pPr>
        <w:pStyle w:val="ListParagraph"/>
        <w:numPr>
          <w:ilvl w:val="0"/>
          <w:numId w:val="43"/>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a child under five years </w:t>
      </w:r>
      <w:proofErr w:type="gramStart"/>
      <w:r w:rsidRPr="003440B8">
        <w:rPr>
          <w:rFonts w:cstheme="minorHAnsi"/>
          <w:sz w:val="24"/>
          <w:szCs w:val="24"/>
        </w:rPr>
        <w:t>is considered to be</w:t>
      </w:r>
      <w:proofErr w:type="gramEnd"/>
      <w:r w:rsidRPr="003440B8">
        <w:rPr>
          <w:rFonts w:cstheme="minorHAnsi"/>
          <w:sz w:val="24"/>
          <w:szCs w:val="24"/>
        </w:rPr>
        <w:t xml:space="preserve"> most vulnerable</w:t>
      </w:r>
    </w:p>
    <w:p w14:paraId="59CEE712" w14:textId="77777777" w:rsidR="00C242AA" w:rsidRPr="003440B8" w:rsidRDefault="00C242AA" w:rsidP="00ED06CF">
      <w:pPr>
        <w:pStyle w:val="ListParagraph"/>
        <w:numPr>
          <w:ilvl w:val="0"/>
          <w:numId w:val="43"/>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child's name or sibling's names previously on the Child Protection Register </w:t>
      </w:r>
    </w:p>
    <w:p w14:paraId="7183938C" w14:textId="77777777" w:rsidR="00C242AA" w:rsidRPr="003440B8" w:rsidRDefault="00C242AA" w:rsidP="00ED06CF">
      <w:pPr>
        <w:pStyle w:val="ListParagraph"/>
        <w:numPr>
          <w:ilvl w:val="0"/>
          <w:numId w:val="43"/>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baby/child with feeding/sleeping difficulties </w:t>
      </w:r>
    </w:p>
    <w:p w14:paraId="5FC06548" w14:textId="77777777" w:rsidR="00C242AA" w:rsidRPr="003440B8" w:rsidRDefault="00C242AA" w:rsidP="00ED06CF">
      <w:pPr>
        <w:pStyle w:val="ListParagraph"/>
        <w:numPr>
          <w:ilvl w:val="0"/>
          <w:numId w:val="43"/>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birth defects/chronic illness/developmental delay.</w:t>
      </w:r>
    </w:p>
    <w:p w14:paraId="72FA6C12" w14:textId="77777777" w:rsidR="00C242AA" w:rsidRPr="003440B8" w:rsidRDefault="00C242AA" w:rsidP="00063B8F">
      <w:pPr>
        <w:keepNext/>
        <w:keepLines/>
        <w:tabs>
          <w:tab w:val="left" w:pos="709"/>
          <w:tab w:val="left" w:pos="1134"/>
        </w:tabs>
        <w:spacing w:after="0" w:line="240" w:lineRule="auto"/>
        <w:ind w:left="709" w:right="-37"/>
        <w:outlineLvl w:val="3"/>
        <w:rPr>
          <w:rFonts w:cstheme="minorHAnsi"/>
          <w:sz w:val="24"/>
          <w:szCs w:val="24"/>
        </w:rPr>
      </w:pPr>
    </w:p>
    <w:p w14:paraId="0C10E47B" w14:textId="77777777" w:rsidR="00C242AA" w:rsidRDefault="00C242AA" w:rsidP="00063B8F">
      <w:pPr>
        <w:keepNext/>
        <w:keepLines/>
        <w:tabs>
          <w:tab w:val="left" w:pos="709"/>
          <w:tab w:val="left" w:pos="1134"/>
        </w:tabs>
        <w:spacing w:after="0" w:line="240" w:lineRule="auto"/>
        <w:ind w:left="709" w:right="-37"/>
        <w:outlineLvl w:val="3"/>
        <w:rPr>
          <w:rFonts w:cstheme="minorHAnsi"/>
          <w:b/>
          <w:sz w:val="24"/>
          <w:szCs w:val="24"/>
        </w:rPr>
      </w:pPr>
      <w:r w:rsidRPr="003440B8">
        <w:rPr>
          <w:rFonts w:cstheme="minorHAnsi"/>
          <w:b/>
          <w:sz w:val="24"/>
          <w:szCs w:val="24"/>
        </w:rPr>
        <w:t>Parents</w:t>
      </w:r>
    </w:p>
    <w:p w14:paraId="7F19F28F" w14:textId="77777777" w:rsidR="00063B8F" w:rsidRPr="003440B8" w:rsidRDefault="00063B8F" w:rsidP="00063B8F">
      <w:pPr>
        <w:keepNext/>
        <w:keepLines/>
        <w:tabs>
          <w:tab w:val="left" w:pos="709"/>
          <w:tab w:val="left" w:pos="1134"/>
        </w:tabs>
        <w:spacing w:after="0" w:line="240" w:lineRule="auto"/>
        <w:ind w:left="709" w:right="-37"/>
        <w:outlineLvl w:val="3"/>
        <w:rPr>
          <w:rFonts w:cstheme="minorHAnsi"/>
          <w:b/>
          <w:sz w:val="24"/>
          <w:szCs w:val="24"/>
        </w:rPr>
      </w:pPr>
    </w:p>
    <w:p w14:paraId="217B5AC7"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both young and immature (i.e. aged 20 years and under) at birth of the child </w:t>
      </w:r>
    </w:p>
    <w:p w14:paraId="14563D77"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parental history of deprivation and/or abuse </w:t>
      </w:r>
    </w:p>
    <w:p w14:paraId="4B80C869"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slow jealousy and rivalry with the child </w:t>
      </w:r>
    </w:p>
    <w:p w14:paraId="2695373E"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expect the child to meet their needs </w:t>
      </w:r>
    </w:p>
    <w:p w14:paraId="457509DC"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unrealistic expectations/rigid ideas about child development </w:t>
      </w:r>
    </w:p>
    <w:p w14:paraId="36080993"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mental illness in one or both parents </w:t>
      </w:r>
    </w:p>
    <w:p w14:paraId="6D641F45"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domestic violence </w:t>
      </w:r>
    </w:p>
    <w:p w14:paraId="35109639"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drug and alcohol misuse in one or both parents of the child </w:t>
      </w:r>
    </w:p>
    <w:p w14:paraId="585FE1CC"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frequent changes of carers</w:t>
      </w:r>
    </w:p>
    <w:p w14:paraId="716627D2"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aggressive behaviour by either parent </w:t>
      </w:r>
    </w:p>
    <w:p w14:paraId="7712A5E3"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unplanned pregnancy </w:t>
      </w:r>
    </w:p>
    <w:p w14:paraId="2172E662" w14:textId="77777777" w:rsidR="00C242AA" w:rsidRPr="003440B8" w:rsidRDefault="00C242AA" w:rsidP="00ED06CF">
      <w:pPr>
        <w:pStyle w:val="ListParagraph"/>
        <w:numPr>
          <w:ilvl w:val="0"/>
          <w:numId w:val="44"/>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unrealistic expectations of themselves as parents.</w:t>
      </w:r>
    </w:p>
    <w:p w14:paraId="4FFD0D40" w14:textId="77777777" w:rsidR="00C242AA" w:rsidRPr="003440B8" w:rsidRDefault="00C242AA" w:rsidP="00063B8F">
      <w:pPr>
        <w:tabs>
          <w:tab w:val="left" w:pos="709"/>
          <w:tab w:val="left" w:pos="1134"/>
        </w:tabs>
        <w:spacing w:after="0" w:line="240" w:lineRule="auto"/>
        <w:ind w:left="709" w:right="-37"/>
        <w:rPr>
          <w:rFonts w:cstheme="minorHAnsi"/>
          <w:sz w:val="24"/>
          <w:szCs w:val="24"/>
        </w:rPr>
      </w:pPr>
    </w:p>
    <w:p w14:paraId="39F22D50" w14:textId="77777777" w:rsidR="00C242AA" w:rsidRDefault="00C242AA" w:rsidP="00063B8F">
      <w:pPr>
        <w:tabs>
          <w:tab w:val="left" w:pos="709"/>
          <w:tab w:val="left" w:pos="1134"/>
        </w:tabs>
        <w:spacing w:after="0" w:line="240" w:lineRule="auto"/>
        <w:ind w:left="709" w:right="-37"/>
        <w:rPr>
          <w:rFonts w:cstheme="minorHAnsi"/>
          <w:sz w:val="24"/>
          <w:szCs w:val="24"/>
        </w:rPr>
      </w:pPr>
      <w:r w:rsidRPr="003440B8">
        <w:rPr>
          <w:rFonts w:cstheme="minorHAnsi"/>
          <w:b/>
          <w:sz w:val="24"/>
          <w:szCs w:val="24"/>
        </w:rPr>
        <w:t>Home and Environmental Conditions</w:t>
      </w:r>
      <w:r w:rsidRPr="003440B8">
        <w:rPr>
          <w:rFonts w:cstheme="minorHAnsi"/>
          <w:sz w:val="24"/>
          <w:szCs w:val="24"/>
        </w:rPr>
        <w:t xml:space="preserve"> </w:t>
      </w:r>
    </w:p>
    <w:p w14:paraId="1AC12078" w14:textId="77777777" w:rsidR="00063B8F" w:rsidRPr="003440B8" w:rsidRDefault="00063B8F" w:rsidP="00063B8F">
      <w:pPr>
        <w:tabs>
          <w:tab w:val="left" w:pos="709"/>
          <w:tab w:val="left" w:pos="1134"/>
        </w:tabs>
        <w:spacing w:after="0" w:line="240" w:lineRule="auto"/>
        <w:ind w:left="709" w:right="-37"/>
        <w:rPr>
          <w:rFonts w:cstheme="minorHAnsi"/>
          <w:sz w:val="24"/>
          <w:szCs w:val="24"/>
        </w:rPr>
      </w:pPr>
    </w:p>
    <w:p w14:paraId="7E075D3A" w14:textId="77777777" w:rsidR="00C242AA" w:rsidRPr="003440B8" w:rsidRDefault="00C242AA" w:rsidP="00ED06CF">
      <w:pPr>
        <w:pStyle w:val="ListParagraph"/>
        <w:numPr>
          <w:ilvl w:val="0"/>
          <w:numId w:val="45"/>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unemployment </w:t>
      </w:r>
    </w:p>
    <w:p w14:paraId="7B907EC4" w14:textId="77777777" w:rsidR="00C242AA" w:rsidRPr="003440B8" w:rsidRDefault="00C242AA" w:rsidP="00ED06CF">
      <w:pPr>
        <w:pStyle w:val="ListParagraph"/>
        <w:numPr>
          <w:ilvl w:val="0"/>
          <w:numId w:val="45"/>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no income/poverty </w:t>
      </w:r>
    </w:p>
    <w:p w14:paraId="715C196A" w14:textId="77777777" w:rsidR="00C242AA" w:rsidRPr="003440B8" w:rsidRDefault="00C242AA" w:rsidP="00ED06CF">
      <w:pPr>
        <w:pStyle w:val="ListParagraph"/>
        <w:numPr>
          <w:ilvl w:val="0"/>
          <w:numId w:val="45"/>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poor housing or overcrowded housing</w:t>
      </w:r>
    </w:p>
    <w:p w14:paraId="7547ED38" w14:textId="77777777" w:rsidR="00C242AA" w:rsidRPr="003440B8" w:rsidRDefault="00C242AA" w:rsidP="00ED06CF">
      <w:pPr>
        <w:pStyle w:val="ListParagraph"/>
        <w:numPr>
          <w:ilvl w:val="0"/>
          <w:numId w:val="45"/>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social isolation and no supportive family </w:t>
      </w:r>
    </w:p>
    <w:p w14:paraId="636464F8" w14:textId="77777777" w:rsidR="00C242AA" w:rsidRPr="003440B8" w:rsidRDefault="00C242AA" w:rsidP="00ED06CF">
      <w:pPr>
        <w:pStyle w:val="ListParagraph"/>
        <w:numPr>
          <w:ilvl w:val="0"/>
          <w:numId w:val="45"/>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the family moves frequently </w:t>
      </w:r>
    </w:p>
    <w:p w14:paraId="1D826007" w14:textId="77777777" w:rsidR="00C242AA" w:rsidRPr="003440B8" w:rsidRDefault="00C242AA" w:rsidP="00ED06CF">
      <w:pPr>
        <w:pStyle w:val="ListParagraph"/>
        <w:numPr>
          <w:ilvl w:val="0"/>
          <w:numId w:val="45"/>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debt </w:t>
      </w:r>
    </w:p>
    <w:p w14:paraId="2DAAAF88" w14:textId="77777777" w:rsidR="00C242AA" w:rsidRPr="003440B8" w:rsidRDefault="00C242AA" w:rsidP="00ED06CF">
      <w:pPr>
        <w:pStyle w:val="ListParagraph"/>
        <w:numPr>
          <w:ilvl w:val="0"/>
          <w:numId w:val="45"/>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large family</w:t>
      </w:r>
    </w:p>
    <w:p w14:paraId="081CB6B9" w14:textId="77777777" w:rsidR="00C242AA" w:rsidRPr="003440B8" w:rsidRDefault="00C242AA" w:rsidP="003440B8">
      <w:pPr>
        <w:spacing w:after="0" w:line="240" w:lineRule="auto"/>
        <w:rPr>
          <w:rFonts w:cstheme="minorHAnsi"/>
          <w:b/>
          <w:sz w:val="24"/>
          <w:szCs w:val="24"/>
        </w:rPr>
      </w:pPr>
    </w:p>
    <w:p w14:paraId="509A812B" w14:textId="77777777" w:rsidR="00136A44" w:rsidRPr="003440B8" w:rsidRDefault="00136A44" w:rsidP="003440B8">
      <w:pPr>
        <w:spacing w:after="0" w:line="240" w:lineRule="auto"/>
        <w:rPr>
          <w:rFonts w:eastAsia="Calibri" w:cstheme="minorHAnsi"/>
          <w:sz w:val="24"/>
          <w:szCs w:val="24"/>
        </w:rPr>
      </w:pPr>
    </w:p>
    <w:p w14:paraId="525A1DAB" w14:textId="77777777" w:rsidR="00136A44" w:rsidRPr="003440B8" w:rsidRDefault="00136A44" w:rsidP="003440B8">
      <w:pPr>
        <w:spacing w:after="0" w:line="240" w:lineRule="auto"/>
        <w:rPr>
          <w:rFonts w:eastAsia="Calibri" w:cstheme="minorHAnsi"/>
          <w:sz w:val="24"/>
          <w:szCs w:val="24"/>
        </w:rPr>
      </w:pPr>
    </w:p>
    <w:p w14:paraId="66311B29" w14:textId="77777777" w:rsidR="00136A44" w:rsidRPr="003440B8" w:rsidRDefault="00136A44" w:rsidP="003440B8">
      <w:pPr>
        <w:spacing w:after="0" w:line="240" w:lineRule="auto"/>
        <w:rPr>
          <w:rFonts w:eastAsia="Calibri" w:cstheme="minorHAnsi"/>
          <w:sz w:val="24"/>
          <w:szCs w:val="24"/>
        </w:rPr>
      </w:pPr>
    </w:p>
    <w:p w14:paraId="04EBDF45" w14:textId="77777777" w:rsidR="00136A44" w:rsidRPr="003440B8" w:rsidRDefault="00136A44" w:rsidP="003440B8">
      <w:pPr>
        <w:spacing w:after="0" w:line="240" w:lineRule="auto"/>
        <w:rPr>
          <w:rFonts w:eastAsia="Calibri" w:cstheme="minorHAnsi"/>
          <w:sz w:val="24"/>
          <w:szCs w:val="24"/>
        </w:rPr>
      </w:pPr>
    </w:p>
    <w:p w14:paraId="67E118B4" w14:textId="77777777" w:rsidR="00063B8F" w:rsidRDefault="00063B8F" w:rsidP="00C95F3D">
      <w:pPr>
        <w:rPr>
          <w:rFonts w:eastAsia="Calibri" w:cstheme="minorHAnsi"/>
          <w:sz w:val="24"/>
          <w:szCs w:val="24"/>
        </w:rPr>
      </w:pPr>
      <w:bookmarkStart w:id="5" w:name="appendix3"/>
    </w:p>
    <w:p w14:paraId="417DABE6" w14:textId="77777777" w:rsidR="006E6235" w:rsidRPr="00E00254" w:rsidRDefault="00063B8F" w:rsidP="00C95F3D">
      <w:pPr>
        <w:rPr>
          <w:rFonts w:cstheme="minorHAnsi"/>
          <w:b/>
          <w:bCs/>
        </w:rPr>
      </w:pPr>
      <w:r w:rsidRPr="00E00254">
        <w:rPr>
          <w:rFonts w:cstheme="minorHAnsi"/>
          <w:b/>
          <w:bCs/>
          <w:sz w:val="28"/>
          <w:szCs w:val="28"/>
        </w:rPr>
        <w:lastRenderedPageBreak/>
        <w:t>APPENDIX 5</w:t>
      </w:r>
    </w:p>
    <w:bookmarkEnd w:id="5"/>
    <w:p w14:paraId="0D386FB9" w14:textId="77777777" w:rsidR="00E96928" w:rsidRPr="00E00254" w:rsidRDefault="00E96928" w:rsidP="00081C6A">
      <w:pPr>
        <w:rPr>
          <w:rFonts w:cstheme="minorHAnsi"/>
          <w:b/>
          <w:bCs/>
          <w:sz w:val="28"/>
        </w:rPr>
      </w:pPr>
    </w:p>
    <w:p w14:paraId="4922C587" w14:textId="77777777" w:rsidR="007C4EC1" w:rsidRPr="00E00254" w:rsidRDefault="00224E91" w:rsidP="00557AB0">
      <w:pPr>
        <w:jc w:val="center"/>
        <w:rPr>
          <w:rFonts w:cstheme="minorHAnsi"/>
          <w:b/>
          <w:sz w:val="24"/>
          <w:szCs w:val="24"/>
        </w:rPr>
      </w:pPr>
      <w:r w:rsidRPr="00E00254">
        <w:rPr>
          <w:rFonts w:cstheme="minorHAnsi"/>
          <w:b/>
          <w:sz w:val="24"/>
          <w:szCs w:val="24"/>
        </w:rPr>
        <w:t xml:space="preserve">If </w:t>
      </w:r>
      <w:r w:rsidR="00821C06" w:rsidRPr="00E00254">
        <w:rPr>
          <w:rFonts w:cstheme="minorHAnsi"/>
          <w:b/>
          <w:sz w:val="24"/>
          <w:szCs w:val="24"/>
        </w:rPr>
        <w:t>a Parent Has a</w:t>
      </w:r>
      <w:r w:rsidR="007C4EC1" w:rsidRPr="00E00254">
        <w:rPr>
          <w:rFonts w:cstheme="minorHAnsi"/>
          <w:b/>
          <w:sz w:val="24"/>
          <w:szCs w:val="24"/>
        </w:rPr>
        <w:t xml:space="preserve"> Pot</w:t>
      </w:r>
      <w:r w:rsidR="00081C6A">
        <w:rPr>
          <w:rFonts w:cstheme="minorHAnsi"/>
          <w:b/>
          <w:sz w:val="24"/>
          <w:szCs w:val="24"/>
        </w:rPr>
        <w:t>ential Child Protection Concern Within the School</w:t>
      </w:r>
    </w:p>
    <w:p w14:paraId="5600A428"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w:drawing>
          <wp:inline distT="0" distB="0" distL="0" distR="0" wp14:anchorId="710F6B17" wp14:editId="778C3BC0">
            <wp:extent cx="5486400" cy="6099175"/>
            <wp:effectExtent l="0" t="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1A683BF" w14:textId="77777777" w:rsidR="008D7721" w:rsidRPr="00E00254" w:rsidRDefault="008D7721" w:rsidP="008D7721">
      <w:pPr>
        <w:jc w:val="both"/>
        <w:rPr>
          <w:rFonts w:cstheme="minorHAnsi"/>
        </w:rPr>
      </w:pPr>
      <w:r w:rsidRPr="00E00254">
        <w:rPr>
          <w:rFonts w:cstheme="minorHAnsi"/>
        </w:rPr>
        <w:t xml:space="preserve">If you have escalated your concern as set out in the above </w:t>
      </w:r>
      <w:proofErr w:type="gramStart"/>
      <w:r w:rsidRPr="00E00254">
        <w:rPr>
          <w:rFonts w:cstheme="minorHAnsi"/>
        </w:rPr>
        <w:t>flowchart, and</w:t>
      </w:r>
      <w:proofErr w:type="gramEnd"/>
      <w:r w:rsidRPr="00E00254">
        <w:rPr>
          <w:rFonts w:cstheme="minorHAnsi"/>
        </w:rPr>
        <w:t xml:space="preserve"> are of the view that it has not been addressed satisfactorily, you may revert to the school’s complaints policy. This policy should culminate in the option for you to contact the NI Public Services Ombudsman (NIPSO) who has the legislative power to investigate your complaint. </w:t>
      </w:r>
    </w:p>
    <w:p w14:paraId="1C1921D6" w14:textId="77777777" w:rsidR="007C4EC1" w:rsidRPr="00E00254" w:rsidRDefault="008D7721" w:rsidP="008D7721">
      <w:pPr>
        <w:jc w:val="both"/>
        <w:rPr>
          <w:rFonts w:cstheme="minorHAnsi"/>
          <w:b/>
          <w:sz w:val="24"/>
          <w:szCs w:val="24"/>
        </w:rPr>
      </w:pPr>
      <w:r w:rsidRPr="00E00254">
        <w:rPr>
          <w:rFonts w:cstheme="minorHAnsi"/>
        </w:rPr>
        <w:t>If a parent has a concern about a child’s safety or suspect child abuse within the local community, it should be brought directly to the attention of the Children’s Services Gateway Team.</w:t>
      </w:r>
    </w:p>
    <w:p w14:paraId="0B33D481" w14:textId="77777777" w:rsidR="00224E91" w:rsidRPr="00E00254" w:rsidRDefault="00224E91" w:rsidP="00CA119D">
      <w:pPr>
        <w:rPr>
          <w:rFonts w:cstheme="minorHAnsi"/>
          <w:sz w:val="24"/>
          <w:szCs w:val="24"/>
        </w:rPr>
      </w:pPr>
    </w:p>
    <w:p w14:paraId="4D8D79DA" w14:textId="77777777" w:rsidR="00224E91" w:rsidRPr="00E00254" w:rsidRDefault="00224E91" w:rsidP="00557AB0">
      <w:pPr>
        <w:rPr>
          <w:rFonts w:cstheme="minorHAnsi"/>
          <w:sz w:val="24"/>
          <w:szCs w:val="24"/>
        </w:rPr>
        <w:sectPr w:rsidR="00224E91" w:rsidRPr="00E00254" w:rsidSect="00512857">
          <w:footerReference w:type="default" r:id="rId22"/>
          <w:pgSz w:w="11906" w:h="16838" w:code="9"/>
          <w:pgMar w:top="1418" w:right="1440" w:bottom="1418" w:left="1440" w:header="709" w:footer="709" w:gutter="0"/>
          <w:cols w:space="708"/>
          <w:titlePg/>
          <w:docGrid w:linePitch="360"/>
        </w:sectPr>
      </w:pPr>
    </w:p>
    <w:p w14:paraId="47887550" w14:textId="77777777" w:rsidR="00224E91" w:rsidRPr="00E00254" w:rsidRDefault="00224E91" w:rsidP="003526E0">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59096516" w14:textId="77777777" w:rsidR="00224E91" w:rsidRPr="00E00254" w:rsidRDefault="00063B8F" w:rsidP="00224E91">
      <w:pPr>
        <w:rPr>
          <w:rFonts w:cstheme="minorHAnsi"/>
          <w:b/>
          <w:bCs/>
          <w:sz w:val="28"/>
        </w:rPr>
      </w:pPr>
      <w:bookmarkStart w:id="6" w:name="appendix4"/>
      <w:r w:rsidRPr="00E00254">
        <w:rPr>
          <w:rFonts w:cstheme="minorHAnsi"/>
          <w:b/>
          <w:bCs/>
          <w:sz w:val="28"/>
        </w:rPr>
        <w:lastRenderedPageBreak/>
        <w:t>APPENDIX 6</w:t>
      </w:r>
    </w:p>
    <w:bookmarkEnd w:id="6"/>
    <w:p w14:paraId="5877F3D4" w14:textId="77777777" w:rsidR="00224E91" w:rsidRPr="00E00254" w:rsidRDefault="00224E91" w:rsidP="003526E0">
      <w:pPr>
        <w:jc w:val="center"/>
        <w:rPr>
          <w:rFonts w:cstheme="minorHAnsi"/>
          <w:b/>
          <w:bCs/>
          <w:sz w:val="28"/>
        </w:rPr>
      </w:pPr>
      <w:r w:rsidRPr="00E00254">
        <w:rPr>
          <w:rFonts w:cstheme="minorHAnsi"/>
          <w:b/>
          <w:bCs/>
          <w:sz w:val="28"/>
        </w:rPr>
        <w:t xml:space="preserve">Procedure </w:t>
      </w:r>
      <w:r w:rsidR="007C4EC1" w:rsidRPr="00E00254">
        <w:rPr>
          <w:rFonts w:cstheme="minorHAnsi"/>
          <w:b/>
          <w:bCs/>
          <w:sz w:val="28"/>
        </w:rPr>
        <w:t xml:space="preserve">Where </w:t>
      </w:r>
      <w:r w:rsidR="00821C06" w:rsidRPr="00E00254">
        <w:rPr>
          <w:rFonts w:cstheme="minorHAnsi"/>
          <w:b/>
          <w:bCs/>
          <w:sz w:val="28"/>
        </w:rPr>
        <w:t xml:space="preserve">the </w:t>
      </w:r>
      <w:r w:rsidRPr="00E00254">
        <w:rPr>
          <w:rFonts w:cstheme="minorHAnsi"/>
          <w:b/>
          <w:bCs/>
          <w:sz w:val="28"/>
        </w:rPr>
        <w:t xml:space="preserve">School </w:t>
      </w:r>
      <w:r w:rsidR="00821C06" w:rsidRPr="00E00254">
        <w:rPr>
          <w:rFonts w:cstheme="minorHAnsi"/>
          <w:b/>
          <w:bCs/>
          <w:sz w:val="28"/>
        </w:rPr>
        <w:t xml:space="preserve">Has Concerns, or </w:t>
      </w:r>
      <w:r w:rsidR="007C4EC1" w:rsidRPr="00E00254">
        <w:rPr>
          <w:rFonts w:cstheme="minorHAnsi"/>
          <w:b/>
          <w:bCs/>
          <w:sz w:val="28"/>
        </w:rPr>
        <w:t>Has Been Given Inf</w:t>
      </w:r>
      <w:r w:rsidR="00821C06" w:rsidRPr="00E00254">
        <w:rPr>
          <w:rFonts w:cstheme="minorHAnsi"/>
          <w:b/>
          <w:bCs/>
          <w:sz w:val="28"/>
        </w:rPr>
        <w:t>ormation, about Possible Abuse by Someone Other Than a Member o</w:t>
      </w:r>
      <w:r w:rsidR="007C4EC1" w:rsidRPr="00E00254">
        <w:rPr>
          <w:rFonts w:cstheme="minorHAnsi"/>
          <w:b/>
          <w:bCs/>
          <w:sz w:val="28"/>
        </w:rPr>
        <w:t>f Staff</w:t>
      </w:r>
    </w:p>
    <w:p w14:paraId="0CD1E901"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mc:AlternateContent>
          <mc:Choice Requires="wps">
            <w:drawing>
              <wp:anchor distT="0" distB="0" distL="114300" distR="114300" simplePos="0" relativeHeight="251721728" behindDoc="0" locked="0" layoutInCell="1" allowOverlap="1" wp14:anchorId="7EFD1F6F" wp14:editId="4FABEDB1">
                <wp:simplePos x="0" y="0"/>
                <wp:positionH relativeFrom="column">
                  <wp:posOffset>0</wp:posOffset>
                </wp:positionH>
                <wp:positionV relativeFrom="paragraph">
                  <wp:posOffset>198120</wp:posOffset>
                </wp:positionV>
                <wp:extent cx="5781675" cy="8382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7248DC" w14:textId="77777777" w:rsidR="004E415A" w:rsidRDefault="004E415A"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Member of staff completes the Note of Concern on what has been observed or shared and must </w:t>
                            </w:r>
                          </w:p>
                          <w:p w14:paraId="0561F8B7" w14:textId="77777777" w:rsidR="004E415A" w:rsidRPr="00241AC8" w:rsidRDefault="004E415A"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ACT PROMPTLY. </w:t>
                            </w:r>
                          </w:p>
                          <w:p w14:paraId="1A8F4153" w14:textId="77777777" w:rsidR="004E415A" w:rsidRPr="00241AC8" w:rsidRDefault="004E415A" w:rsidP="007C4EC1">
                            <w:pPr>
                              <w:jc w:val="center"/>
                              <w:rPr>
                                <w:rFonts w:cs="Arial"/>
                              </w:rPr>
                            </w:pPr>
                            <w:r w:rsidRPr="00241AC8">
                              <w:rPr>
                                <w:rFonts w:cs="Arial"/>
                                <w:sz w:val="20"/>
                                <w:szCs w:val="20"/>
                              </w:rPr>
                              <w:t>Source of concern is notified that the school will follow up appropriately on the issues raised.</w:t>
                            </w:r>
                          </w:p>
                          <w:p w14:paraId="04C9D384" w14:textId="77777777" w:rsidR="004E415A" w:rsidRDefault="004E415A" w:rsidP="007C4EC1">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D1F6F" id="Rounded Rectangle 2" o:spid="_x0000_s1026" style="position:absolute;left:0;text-align:left;margin-left:0;margin-top:15.6pt;width:455.25pt;height:6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" fillcolor="#5b9bd5 [3204]" strokecolor="#1f4d78 [1604]" strokeweight="1pt">
                <v:stroke joinstyle="miter"/>
                <v:textbox>
                  <w:txbxContent>
                    <w:p w14:paraId="527248DC" w14:textId="77777777" w:rsidR="004E415A" w:rsidRDefault="004E415A"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Member of staff completes the Note of Concern on what has been observed or shared and must </w:t>
                      </w:r>
                    </w:p>
                    <w:p w14:paraId="0561F8B7" w14:textId="77777777" w:rsidR="004E415A" w:rsidRPr="00241AC8" w:rsidRDefault="004E415A"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ACT PROMPTLY. </w:t>
                      </w:r>
                    </w:p>
                    <w:p w14:paraId="1A8F4153" w14:textId="77777777" w:rsidR="004E415A" w:rsidRPr="00241AC8" w:rsidRDefault="004E415A" w:rsidP="007C4EC1">
                      <w:pPr>
                        <w:jc w:val="center"/>
                        <w:rPr>
                          <w:rFonts w:cs="Arial"/>
                        </w:rPr>
                      </w:pPr>
                      <w:r w:rsidRPr="00241AC8">
                        <w:rPr>
                          <w:rFonts w:cs="Arial"/>
                          <w:sz w:val="20"/>
                          <w:szCs w:val="20"/>
                        </w:rPr>
                        <w:t>Source of concern is notified that the school will follow up appropriately on the issues raised.</w:t>
                      </w:r>
                    </w:p>
                    <w:p w14:paraId="04C9D384" w14:textId="77777777" w:rsidR="004E415A" w:rsidRDefault="004E415A" w:rsidP="007C4EC1">
                      <w:pPr>
                        <w:spacing w:after="0" w:line="240" w:lineRule="auto"/>
                        <w:ind w:left="57"/>
                        <w:jc w:val="center"/>
                      </w:pPr>
                    </w:p>
                  </w:txbxContent>
                </v:textbox>
              </v:roundrect>
            </w:pict>
          </mc:Fallback>
        </mc:AlternateContent>
      </w:r>
    </w:p>
    <w:p w14:paraId="4DC41192" w14:textId="77777777" w:rsidR="007C4EC1" w:rsidRPr="00E00254" w:rsidRDefault="007C4EC1" w:rsidP="007C4EC1">
      <w:pPr>
        <w:spacing w:after="0"/>
        <w:jc w:val="both"/>
        <w:rPr>
          <w:rFonts w:cstheme="minorHAnsi"/>
          <w:b/>
          <w:sz w:val="24"/>
          <w:szCs w:val="24"/>
        </w:rPr>
      </w:pPr>
    </w:p>
    <w:p w14:paraId="75E2E4BA"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mc:AlternateContent>
          <mc:Choice Requires="wps">
            <w:drawing>
              <wp:anchor distT="0" distB="0" distL="114300" distR="114300" simplePos="0" relativeHeight="251731968" behindDoc="0" locked="0" layoutInCell="1" allowOverlap="1" wp14:anchorId="11CA8F9F" wp14:editId="22F484F4">
                <wp:simplePos x="0" y="0"/>
                <wp:positionH relativeFrom="column">
                  <wp:posOffset>2856865</wp:posOffset>
                </wp:positionH>
                <wp:positionV relativeFrom="paragraph">
                  <wp:posOffset>5320030</wp:posOffset>
                </wp:positionV>
                <wp:extent cx="180975" cy="1114425"/>
                <wp:effectExtent l="0" t="0" r="9525" b="9525"/>
                <wp:wrapNone/>
                <wp:docPr id="18" name="Down Arrow 18"/>
                <wp:cNvGraphicFramePr/>
                <a:graphic xmlns:a="http://schemas.openxmlformats.org/drawingml/2006/main">
                  <a:graphicData uri="http://schemas.microsoft.com/office/word/2010/wordprocessingShape">
                    <wps:wsp>
                      <wps:cNvSpPr/>
                      <wps:spPr>
                        <a:xfrm>
                          <a:off x="0" y="0"/>
                          <a:ext cx="180975" cy="11144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B6AC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224.95pt;margin-top:418.9pt;width:14.25pt;height:8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" adj="19846"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6848" behindDoc="0" locked="0" layoutInCell="1" allowOverlap="1" wp14:anchorId="199D5557" wp14:editId="43DFB622">
                <wp:simplePos x="0" y="0"/>
                <wp:positionH relativeFrom="column">
                  <wp:posOffset>2837815</wp:posOffset>
                </wp:positionH>
                <wp:positionV relativeFrom="paragraph">
                  <wp:posOffset>2700655</wp:posOffset>
                </wp:positionV>
                <wp:extent cx="180975" cy="1114425"/>
                <wp:effectExtent l="0" t="0" r="9525" b="9525"/>
                <wp:wrapNone/>
                <wp:docPr id="16" name="Down Arrow 16"/>
                <wp:cNvGraphicFramePr/>
                <a:graphic xmlns:a="http://schemas.openxmlformats.org/drawingml/2006/main">
                  <a:graphicData uri="http://schemas.microsoft.com/office/word/2010/wordprocessingShape">
                    <wps:wsp>
                      <wps:cNvSpPr/>
                      <wps:spPr>
                        <a:xfrm>
                          <a:off x="0" y="0"/>
                          <a:ext cx="180975" cy="11144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5F812" id="Down Arrow 16" o:spid="_x0000_s1026" type="#_x0000_t67" style="position:absolute;margin-left:223.45pt;margin-top:212.65pt;width:14.25pt;height:8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" adj="19846"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30944" behindDoc="0" locked="0" layoutInCell="1" allowOverlap="1" wp14:anchorId="785B13C9" wp14:editId="5912F344">
                <wp:simplePos x="0" y="0"/>
                <wp:positionH relativeFrom="column">
                  <wp:posOffset>2076450</wp:posOffset>
                </wp:positionH>
                <wp:positionV relativeFrom="paragraph">
                  <wp:posOffset>3815715</wp:posOffset>
                </wp:positionV>
                <wp:extent cx="1743075" cy="14763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1743075" cy="1476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B1627B" w14:textId="77777777" w:rsidR="004E415A" w:rsidRPr="00CB513A" w:rsidRDefault="004E415A" w:rsidP="002B2DC0">
                            <w:pPr>
                              <w:pStyle w:val="Default3"/>
                            </w:pPr>
                          </w:p>
                          <w:p w14:paraId="181BCEE5" w14:textId="77777777" w:rsidR="004E415A" w:rsidRPr="00241AC8" w:rsidRDefault="004E415A" w:rsidP="002B2DC0">
                            <w:pPr>
                              <w:jc w:val="center"/>
                              <w:rPr>
                                <w:rFonts w:cs="Arial"/>
                              </w:rPr>
                            </w:pPr>
                            <w:r>
                              <w:rPr>
                                <w:rFonts w:cs="Arial"/>
                                <w:sz w:val="20"/>
                                <w:szCs w:val="20"/>
                              </w:rPr>
                              <w:t>Designated Teacher</w:t>
                            </w:r>
                            <w:r w:rsidRPr="00241AC8">
                              <w:rPr>
                                <w:rFonts w:cs="Arial"/>
                                <w:sz w:val="20"/>
                                <w:szCs w:val="20"/>
                              </w:rPr>
                              <w:t xml:space="preserve"> clarifies/discusses concern with child/ parent/carers and decides if a child protection referral is or is not required.</w:t>
                            </w:r>
                          </w:p>
                          <w:p w14:paraId="7DDCE23B" w14:textId="77777777" w:rsidR="004E415A" w:rsidRPr="008F21DA" w:rsidRDefault="004E415A"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5B13C9" id="Rounded Rectangle 17" o:spid="_x0000_s1027" style="position:absolute;left:0;text-align:left;margin-left:163.5pt;margin-top:300.45pt;width:137.25pt;height:116.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" fillcolor="#5b9bd5 [3204]" strokecolor="#1f4d78 [1604]" strokeweight="1pt">
                <v:stroke joinstyle="miter"/>
                <v:textbox>
                  <w:txbxContent>
                    <w:p w14:paraId="08B1627B" w14:textId="77777777" w:rsidR="004E415A" w:rsidRPr="00CB513A" w:rsidRDefault="004E415A" w:rsidP="002B2DC0">
                      <w:pPr>
                        <w:pStyle w:val="Default3"/>
                      </w:pPr>
                    </w:p>
                    <w:p w14:paraId="181BCEE5" w14:textId="77777777" w:rsidR="004E415A" w:rsidRPr="00241AC8" w:rsidRDefault="004E415A" w:rsidP="002B2DC0">
                      <w:pPr>
                        <w:jc w:val="center"/>
                        <w:rPr>
                          <w:rFonts w:cs="Arial"/>
                        </w:rPr>
                      </w:pPr>
                      <w:r>
                        <w:rPr>
                          <w:rFonts w:cs="Arial"/>
                          <w:sz w:val="20"/>
                          <w:szCs w:val="20"/>
                        </w:rPr>
                        <w:t>Designated Teacher</w:t>
                      </w:r>
                      <w:r w:rsidRPr="00241AC8">
                        <w:rPr>
                          <w:rFonts w:cs="Arial"/>
                          <w:sz w:val="20"/>
                          <w:szCs w:val="20"/>
                        </w:rPr>
                        <w:t xml:space="preserve"> clarifies/discusses concern with child/ parent/carers and decides if a child protection referral is or is not required.</w:t>
                      </w:r>
                    </w:p>
                    <w:p w14:paraId="7DDCE23B" w14:textId="77777777" w:rsidR="004E415A" w:rsidRPr="008F21DA" w:rsidRDefault="004E415A"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9920" behindDoc="0" locked="0" layoutInCell="1" allowOverlap="1" wp14:anchorId="470B4B40" wp14:editId="17529E09">
                <wp:simplePos x="0" y="0"/>
                <wp:positionH relativeFrom="column">
                  <wp:posOffset>4048125</wp:posOffset>
                </wp:positionH>
                <wp:positionV relativeFrom="paragraph">
                  <wp:posOffset>2777490</wp:posOffset>
                </wp:positionV>
                <wp:extent cx="1743075" cy="35814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743075" cy="3581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629D4A" w14:textId="77777777" w:rsidR="004E415A" w:rsidRPr="002B2DC0" w:rsidRDefault="004E415A" w:rsidP="002B2DC0">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Not Required </w:t>
                            </w:r>
                          </w:p>
                          <w:p w14:paraId="7C390376" w14:textId="77777777" w:rsidR="004E415A" w:rsidRPr="002B2DC0" w:rsidRDefault="004E415A" w:rsidP="002B2DC0">
                            <w:pPr>
                              <w:pStyle w:val="Default"/>
                              <w:rPr>
                                <w:lang w:eastAsia="en-US"/>
                              </w:rPr>
                            </w:pPr>
                          </w:p>
                          <w:p w14:paraId="3246AF11" w14:textId="77777777" w:rsidR="004E415A" w:rsidRPr="003526E0" w:rsidRDefault="004E415A" w:rsidP="002B2DC0">
                            <w:pPr>
                              <w:jc w:val="center"/>
                              <w:rPr>
                                <w:rFonts w:cs="Arial"/>
                              </w:rPr>
                            </w:pPr>
                            <w:r w:rsidRPr="003526E0">
                              <w:rPr>
                                <w:rFonts w:cs="Arial"/>
                                <w:sz w:val="20"/>
                                <w:szCs w:val="20"/>
                              </w:rPr>
                              <w:t>School may consider other options including monitoring the situation within an agreed timescale; signposting or referring the child/parent/carers to appropriate support services such as the Children’s Services Gateway Team or local Family Support Hub with parental consent, and child/young person’s consent (where appropriate).</w:t>
                            </w:r>
                          </w:p>
                          <w:p w14:paraId="5CB6F9EA" w14:textId="77777777" w:rsidR="004E415A" w:rsidRPr="008F21DA" w:rsidRDefault="004E415A"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B4B40" id="Rounded Rectangle 19" o:spid="_x0000_s1028" style="position:absolute;left:0;text-align:left;margin-left:318.75pt;margin-top:218.7pt;width:137.25pt;height:28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" fillcolor="#5b9bd5 [3204]" strokecolor="#1f4d78 [1604]" strokeweight="1pt">
                <v:stroke joinstyle="miter"/>
                <v:textbox>
                  <w:txbxContent>
                    <w:p w14:paraId="62629D4A" w14:textId="77777777" w:rsidR="004E415A" w:rsidRPr="002B2DC0" w:rsidRDefault="004E415A" w:rsidP="002B2DC0">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Not Required </w:t>
                      </w:r>
                    </w:p>
                    <w:p w14:paraId="7C390376" w14:textId="77777777" w:rsidR="004E415A" w:rsidRPr="002B2DC0" w:rsidRDefault="004E415A" w:rsidP="002B2DC0">
                      <w:pPr>
                        <w:pStyle w:val="Default"/>
                        <w:rPr>
                          <w:lang w:eastAsia="en-US"/>
                        </w:rPr>
                      </w:pPr>
                    </w:p>
                    <w:p w14:paraId="3246AF11" w14:textId="77777777" w:rsidR="004E415A" w:rsidRPr="003526E0" w:rsidRDefault="004E415A" w:rsidP="002B2DC0">
                      <w:pPr>
                        <w:jc w:val="center"/>
                        <w:rPr>
                          <w:rFonts w:cs="Arial"/>
                        </w:rPr>
                      </w:pPr>
                      <w:r w:rsidRPr="003526E0">
                        <w:rPr>
                          <w:rFonts w:cs="Arial"/>
                          <w:sz w:val="20"/>
                          <w:szCs w:val="20"/>
                        </w:rPr>
                        <w:t>School may consider other options including monitoring the situation within an agreed timescale; signposting or referring the child/parent/carers to appropriate support services such as the Children’s Services Gateway Team or local Family Support Hub with parental consent, and child/young person’s consent (where appropriate).</w:t>
                      </w:r>
                    </w:p>
                    <w:p w14:paraId="5CB6F9EA" w14:textId="77777777" w:rsidR="004E415A" w:rsidRPr="008F21DA" w:rsidRDefault="004E415A"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7872" behindDoc="0" locked="0" layoutInCell="1" allowOverlap="1" wp14:anchorId="57857332" wp14:editId="35A11A49">
                <wp:simplePos x="0" y="0"/>
                <wp:positionH relativeFrom="column">
                  <wp:posOffset>0</wp:posOffset>
                </wp:positionH>
                <wp:positionV relativeFrom="paragraph">
                  <wp:posOffset>2777490</wp:posOffset>
                </wp:positionV>
                <wp:extent cx="1743075" cy="358140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1743075" cy="3581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2AFB30" w14:textId="77777777" w:rsidR="004E415A" w:rsidRPr="002B2DC0" w:rsidRDefault="004E415A" w:rsidP="007C4EC1">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Required </w:t>
                            </w:r>
                          </w:p>
                          <w:p w14:paraId="41F32F43" w14:textId="77777777" w:rsidR="004E415A" w:rsidRPr="002B2DC0" w:rsidRDefault="004E415A" w:rsidP="002B2DC0">
                            <w:pPr>
                              <w:pStyle w:val="Default"/>
                              <w:rPr>
                                <w:lang w:eastAsia="en-US"/>
                              </w:rPr>
                            </w:pPr>
                          </w:p>
                          <w:p w14:paraId="2968FA7A" w14:textId="77777777" w:rsidR="004E415A" w:rsidRPr="00241AC8" w:rsidRDefault="004E415A" w:rsidP="007C4EC1">
                            <w:pPr>
                              <w:jc w:val="center"/>
                              <w:rPr>
                                <w:rFonts w:cs="Arial"/>
                              </w:rPr>
                            </w:pPr>
                            <w:r>
                              <w:rPr>
                                <w:rFonts w:cs="Arial"/>
                                <w:sz w:val="20"/>
                                <w:szCs w:val="20"/>
                              </w:rPr>
                              <w:t>Designated Teacher</w:t>
                            </w:r>
                            <w:r w:rsidRPr="00241AC8">
                              <w:rPr>
                                <w:rFonts w:cs="Arial"/>
                                <w:sz w:val="20"/>
                                <w:szCs w:val="20"/>
                              </w:rPr>
                              <w:t xml:space="preserve"> seeks consent of the parent/carer and/or the child (if they are competent to give this) unless this would place the child at risk of significant harm then telephones the Children’s Services Gateway Team and/or the PSNI if a child is at immediate risk. He/she submits a completed UNOCINI referral form within 24 hours.</w:t>
                            </w:r>
                          </w:p>
                          <w:p w14:paraId="3B5DEBB1" w14:textId="77777777" w:rsidR="004E415A" w:rsidRDefault="004E415A"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857332" id="Rounded Rectangle 20" o:spid="_x0000_s1029" style="position:absolute;left:0;text-align:left;margin-left:0;margin-top:218.7pt;width:137.25pt;height:28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" fillcolor="#5b9bd5 [3204]" strokecolor="#1f4d78 [1604]" strokeweight="1pt">
                <v:stroke joinstyle="miter"/>
                <v:textbox>
                  <w:txbxContent>
                    <w:p w14:paraId="2E2AFB30" w14:textId="77777777" w:rsidR="004E415A" w:rsidRPr="002B2DC0" w:rsidRDefault="004E415A" w:rsidP="007C4EC1">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Required </w:t>
                      </w:r>
                    </w:p>
                    <w:p w14:paraId="41F32F43" w14:textId="77777777" w:rsidR="004E415A" w:rsidRPr="002B2DC0" w:rsidRDefault="004E415A" w:rsidP="002B2DC0">
                      <w:pPr>
                        <w:pStyle w:val="Default"/>
                        <w:rPr>
                          <w:lang w:eastAsia="en-US"/>
                        </w:rPr>
                      </w:pPr>
                    </w:p>
                    <w:p w14:paraId="2968FA7A" w14:textId="77777777" w:rsidR="004E415A" w:rsidRPr="00241AC8" w:rsidRDefault="004E415A" w:rsidP="007C4EC1">
                      <w:pPr>
                        <w:jc w:val="center"/>
                        <w:rPr>
                          <w:rFonts w:cs="Arial"/>
                        </w:rPr>
                      </w:pPr>
                      <w:r>
                        <w:rPr>
                          <w:rFonts w:cs="Arial"/>
                          <w:sz w:val="20"/>
                          <w:szCs w:val="20"/>
                        </w:rPr>
                        <w:t>Designated Teacher</w:t>
                      </w:r>
                      <w:r w:rsidRPr="00241AC8">
                        <w:rPr>
                          <w:rFonts w:cs="Arial"/>
                          <w:sz w:val="20"/>
                          <w:szCs w:val="20"/>
                        </w:rPr>
                        <w:t xml:space="preserve"> seeks consent of the parent/carer and/or the child (if they are competent to give this) unless this would place the child at risk of significant harm then telephones the Children’s Services Gateway Team and/or the PSNI if a child is at immediate risk. He/she submits a completed UNOCINI referral form within 24 hours.</w:t>
                      </w:r>
                    </w:p>
                    <w:p w14:paraId="3B5DEBB1" w14:textId="77777777" w:rsidR="004E415A" w:rsidRDefault="004E415A"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8896" behindDoc="0" locked="0" layoutInCell="1" allowOverlap="1" wp14:anchorId="007A2330" wp14:editId="68A4928C">
                <wp:simplePos x="0" y="0"/>
                <wp:positionH relativeFrom="column">
                  <wp:posOffset>0</wp:posOffset>
                </wp:positionH>
                <wp:positionV relativeFrom="paragraph">
                  <wp:posOffset>6444615</wp:posOffset>
                </wp:positionV>
                <wp:extent cx="5781675" cy="83820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EA17E" w14:textId="77777777" w:rsidR="004E415A" w:rsidRPr="003526E0" w:rsidRDefault="004E415A" w:rsidP="002B2DC0">
                            <w:pPr>
                              <w:jc w:val="center"/>
                              <w:rPr>
                                <w:rFonts w:cs="Arial"/>
                              </w:rPr>
                            </w:pPr>
                            <w:r w:rsidRPr="003526E0">
                              <w:rPr>
                                <w:rFonts w:cs="Arial"/>
                                <w:sz w:val="20"/>
                                <w:szCs w:val="20"/>
                              </w:rPr>
                              <w:t xml:space="preserve">Where appropriate the source of the concern will be informed as to the action taken. The </w:t>
                            </w:r>
                            <w:r>
                              <w:rPr>
                                <w:rFonts w:cs="Arial"/>
                                <w:sz w:val="20"/>
                                <w:szCs w:val="20"/>
                              </w:rPr>
                              <w:t>Designated Teacher</w:t>
                            </w:r>
                            <w:r w:rsidRPr="003526E0">
                              <w:rPr>
                                <w:rFonts w:cs="Arial"/>
                                <w:sz w:val="20"/>
                                <w:szCs w:val="20"/>
                              </w:rPr>
                              <w:t xml:space="preserve"> will maintain a written record of all decisions and actions taken and ensure that this record is appropriately and securely stored.</w:t>
                            </w:r>
                          </w:p>
                          <w:p w14:paraId="69E61279" w14:textId="77777777" w:rsidR="004E415A" w:rsidRDefault="004E415A"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A2330" id="Rounded Rectangle 14" o:spid="_x0000_s1030" style="position:absolute;left:0;text-align:left;margin-left:0;margin-top:507.45pt;width:455.25pt;height:6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" fillcolor="#5b9bd5 [3204]" strokecolor="#1f4d78 [1604]" strokeweight="1pt">
                <v:stroke joinstyle="miter"/>
                <v:textbox>
                  <w:txbxContent>
                    <w:p w14:paraId="1ADEA17E" w14:textId="77777777" w:rsidR="004E415A" w:rsidRPr="003526E0" w:rsidRDefault="004E415A" w:rsidP="002B2DC0">
                      <w:pPr>
                        <w:jc w:val="center"/>
                        <w:rPr>
                          <w:rFonts w:cs="Arial"/>
                        </w:rPr>
                      </w:pPr>
                      <w:r w:rsidRPr="003526E0">
                        <w:rPr>
                          <w:rFonts w:cs="Arial"/>
                          <w:sz w:val="20"/>
                          <w:szCs w:val="20"/>
                        </w:rPr>
                        <w:t xml:space="preserve">Where appropriate the source of the concern will be informed as to the action taken. The </w:t>
                      </w:r>
                      <w:r>
                        <w:rPr>
                          <w:rFonts w:cs="Arial"/>
                          <w:sz w:val="20"/>
                          <w:szCs w:val="20"/>
                        </w:rPr>
                        <w:t>Designated Teacher</w:t>
                      </w:r>
                      <w:r w:rsidRPr="003526E0">
                        <w:rPr>
                          <w:rFonts w:cs="Arial"/>
                          <w:sz w:val="20"/>
                          <w:szCs w:val="20"/>
                        </w:rPr>
                        <w:t xml:space="preserve"> will maintain a written record of all decisions and actions taken and ensure that this record is appropriately and securely stored.</w:t>
                      </w:r>
                    </w:p>
                    <w:p w14:paraId="69E61279" w14:textId="77777777" w:rsidR="004E415A" w:rsidRDefault="004E415A"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5824" behindDoc="0" locked="0" layoutInCell="1" allowOverlap="1" wp14:anchorId="0C96E1DA" wp14:editId="136310BC">
                <wp:simplePos x="0" y="0"/>
                <wp:positionH relativeFrom="column">
                  <wp:posOffset>0</wp:posOffset>
                </wp:positionH>
                <wp:positionV relativeFrom="paragraph">
                  <wp:posOffset>1834515</wp:posOffset>
                </wp:positionV>
                <wp:extent cx="5781675" cy="83820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928776" w14:textId="3F1EB650" w:rsidR="004E415A" w:rsidRPr="00241AC8" w:rsidRDefault="004E415A" w:rsidP="007C4EC1">
                            <w:pPr>
                              <w:jc w:val="center"/>
                              <w:rPr>
                                <w:rFonts w:cs="Arial"/>
                              </w:rPr>
                            </w:pPr>
                            <w:r>
                              <w:rPr>
                                <w:rFonts w:cs="Arial"/>
                                <w:sz w:val="20"/>
                                <w:szCs w:val="20"/>
                              </w:rPr>
                              <w:t>Designated Teacher</w:t>
                            </w:r>
                            <w:r w:rsidRPr="00241AC8">
                              <w:rPr>
                                <w:rFonts w:cs="Arial"/>
                                <w:sz w:val="20"/>
                                <w:szCs w:val="20"/>
                              </w:rPr>
                              <w:t xml:space="preserve"> should consult with the </w:t>
                            </w:r>
                            <w:proofErr w:type="gramStart"/>
                            <w:r w:rsidR="00357692">
                              <w:rPr>
                                <w:rFonts w:cs="Arial"/>
                                <w:sz w:val="20"/>
                                <w:szCs w:val="20"/>
                              </w:rPr>
                              <w:t>Principal</w:t>
                            </w:r>
                            <w:proofErr w:type="gramEnd"/>
                            <w:r w:rsidRPr="00241AC8">
                              <w:rPr>
                                <w:rFonts w:cs="Arial"/>
                                <w:sz w:val="20"/>
                                <w:szCs w:val="20"/>
                              </w:rPr>
                              <w:t xml:space="preserve"> or other relevant staff before deciding upon action to be taken, always taking care to avoid undue delay. If required advice may be sought from a CPSS officer</w:t>
                            </w:r>
                          </w:p>
                          <w:p w14:paraId="22637B22" w14:textId="77777777" w:rsidR="004E415A" w:rsidRDefault="004E415A"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6E1DA" id="Rounded Rectangle 21" o:spid="_x0000_s1031" style="position:absolute;left:0;text-align:left;margin-left:0;margin-top:144.45pt;width:455.25pt;height: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" fillcolor="#5b9bd5 [3204]" strokecolor="#1f4d78 [1604]" strokeweight="1pt">
                <v:stroke joinstyle="miter"/>
                <v:textbox>
                  <w:txbxContent>
                    <w:p w14:paraId="3A928776" w14:textId="3F1EB650" w:rsidR="004E415A" w:rsidRPr="00241AC8" w:rsidRDefault="004E415A" w:rsidP="007C4EC1">
                      <w:pPr>
                        <w:jc w:val="center"/>
                        <w:rPr>
                          <w:rFonts w:cs="Arial"/>
                        </w:rPr>
                      </w:pPr>
                      <w:r>
                        <w:rPr>
                          <w:rFonts w:cs="Arial"/>
                          <w:sz w:val="20"/>
                          <w:szCs w:val="20"/>
                        </w:rPr>
                        <w:t>Designated Teacher</w:t>
                      </w:r>
                      <w:r w:rsidRPr="00241AC8">
                        <w:rPr>
                          <w:rFonts w:cs="Arial"/>
                          <w:sz w:val="20"/>
                          <w:szCs w:val="20"/>
                        </w:rPr>
                        <w:t xml:space="preserve"> should consult with the </w:t>
                      </w:r>
                      <w:proofErr w:type="gramStart"/>
                      <w:r w:rsidR="00357692">
                        <w:rPr>
                          <w:rFonts w:cs="Arial"/>
                          <w:sz w:val="20"/>
                          <w:szCs w:val="20"/>
                        </w:rPr>
                        <w:t>Principal</w:t>
                      </w:r>
                      <w:proofErr w:type="gramEnd"/>
                      <w:r w:rsidRPr="00241AC8">
                        <w:rPr>
                          <w:rFonts w:cs="Arial"/>
                          <w:sz w:val="20"/>
                          <w:szCs w:val="20"/>
                        </w:rPr>
                        <w:t xml:space="preserve"> or other relevant staff before deciding upon action to be taken, always taking care to avoid undue delay. If required advice may be sought from a CPSS officer</w:t>
                      </w:r>
                    </w:p>
                    <w:p w14:paraId="22637B22" w14:textId="77777777" w:rsidR="004E415A" w:rsidRDefault="004E415A"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2752" behindDoc="0" locked="0" layoutInCell="1" allowOverlap="1" wp14:anchorId="5A85BA09" wp14:editId="573EDEE2">
                <wp:simplePos x="0" y="0"/>
                <wp:positionH relativeFrom="column">
                  <wp:posOffset>2819400</wp:posOffset>
                </wp:positionH>
                <wp:positionV relativeFrom="paragraph">
                  <wp:posOffset>653415</wp:posOffset>
                </wp:positionV>
                <wp:extent cx="180975" cy="314325"/>
                <wp:effectExtent l="0" t="0" r="9525" b="9525"/>
                <wp:wrapNone/>
                <wp:docPr id="8" name="Down Arrow 8"/>
                <wp:cNvGraphicFramePr/>
                <a:graphic xmlns:a="http://schemas.openxmlformats.org/drawingml/2006/main">
                  <a:graphicData uri="http://schemas.microsoft.com/office/word/2010/wordprocessingShape">
                    <wps:wsp>
                      <wps:cNvSpPr/>
                      <wps:spPr>
                        <a:xfrm>
                          <a:off x="0" y="0"/>
                          <a:ext cx="180975" cy="3143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AFD3F2" id="Down Arrow 8" o:spid="_x0000_s1026" type="#_x0000_t67" style="position:absolute;margin-left:222pt;margin-top:51.45pt;width:14.25pt;height:24.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" adj="15382"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4800" behindDoc="0" locked="0" layoutInCell="1" allowOverlap="1" wp14:anchorId="21F9685C" wp14:editId="7825463E">
                <wp:simplePos x="0" y="0"/>
                <wp:positionH relativeFrom="column">
                  <wp:posOffset>2819400</wp:posOffset>
                </wp:positionH>
                <wp:positionV relativeFrom="paragraph">
                  <wp:posOffset>1520190</wp:posOffset>
                </wp:positionV>
                <wp:extent cx="180975" cy="314325"/>
                <wp:effectExtent l="0" t="0" r="9525" b="9525"/>
                <wp:wrapNone/>
                <wp:docPr id="22" name="Down Arrow 22"/>
                <wp:cNvGraphicFramePr/>
                <a:graphic xmlns:a="http://schemas.openxmlformats.org/drawingml/2006/main">
                  <a:graphicData uri="http://schemas.microsoft.com/office/word/2010/wordprocessingShape">
                    <wps:wsp>
                      <wps:cNvSpPr/>
                      <wps:spPr>
                        <a:xfrm>
                          <a:off x="0" y="0"/>
                          <a:ext cx="180975" cy="3143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282608" id="Down Arrow 22" o:spid="_x0000_s1026" type="#_x0000_t67" style="position:absolute;margin-left:222pt;margin-top:119.7pt;width:14.25pt;height:24.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" adj="15382"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3776" behindDoc="0" locked="0" layoutInCell="1" allowOverlap="1" wp14:anchorId="4904BAE6" wp14:editId="5582E57E">
                <wp:simplePos x="0" y="0"/>
                <wp:positionH relativeFrom="column">
                  <wp:posOffset>0</wp:posOffset>
                </wp:positionH>
                <wp:positionV relativeFrom="paragraph">
                  <wp:posOffset>967740</wp:posOffset>
                </wp:positionV>
                <wp:extent cx="5781675" cy="53340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5781675"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ECC3A1" w14:textId="77777777" w:rsidR="004E415A" w:rsidRPr="00241AC8" w:rsidRDefault="004E415A" w:rsidP="007C4EC1">
                            <w:pPr>
                              <w:jc w:val="center"/>
                              <w:rPr>
                                <w:rFonts w:cs="Arial"/>
                              </w:rPr>
                            </w:pPr>
                            <w:r w:rsidRPr="00241AC8">
                              <w:rPr>
                                <w:rFonts w:cs="Arial"/>
                                <w:sz w:val="20"/>
                                <w:szCs w:val="20"/>
                              </w:rPr>
                              <w:t xml:space="preserve">Staff member discusses concerns with the </w:t>
                            </w:r>
                            <w:r>
                              <w:rPr>
                                <w:rFonts w:cs="Arial"/>
                                <w:sz w:val="20"/>
                                <w:szCs w:val="20"/>
                              </w:rPr>
                              <w:t>Designated Teacher</w:t>
                            </w:r>
                            <w:r w:rsidRPr="00241AC8">
                              <w:rPr>
                                <w:rFonts w:cs="Arial"/>
                                <w:sz w:val="20"/>
                                <w:szCs w:val="20"/>
                              </w:rPr>
                              <w:t xml:space="preserve"> or </w:t>
                            </w:r>
                            <w:r>
                              <w:rPr>
                                <w:rFonts w:cs="Arial"/>
                                <w:sz w:val="20"/>
                                <w:szCs w:val="20"/>
                              </w:rPr>
                              <w:t>Deputy Designated Teacher</w:t>
                            </w:r>
                            <w:r w:rsidRPr="00241AC8">
                              <w:rPr>
                                <w:rFonts w:cs="Arial"/>
                                <w:sz w:val="20"/>
                                <w:szCs w:val="20"/>
                              </w:rPr>
                              <w:t xml:space="preserve"> in his/her absence and provides note of concern.</w:t>
                            </w:r>
                          </w:p>
                          <w:p w14:paraId="0F19C771" w14:textId="77777777" w:rsidR="004E415A" w:rsidRDefault="004E415A"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4BAE6" id="Rounded Rectangle 9" o:spid="_x0000_s1032" style="position:absolute;left:0;text-align:left;margin-left:0;margin-top:76.2pt;width:455.25pt;height:4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" fillcolor="#5b9bd5 [3204]" strokecolor="#1f4d78 [1604]" strokeweight="1pt">
                <v:stroke joinstyle="miter"/>
                <v:textbox>
                  <w:txbxContent>
                    <w:p w14:paraId="4DECC3A1" w14:textId="77777777" w:rsidR="004E415A" w:rsidRPr="00241AC8" w:rsidRDefault="004E415A" w:rsidP="007C4EC1">
                      <w:pPr>
                        <w:jc w:val="center"/>
                        <w:rPr>
                          <w:rFonts w:cs="Arial"/>
                        </w:rPr>
                      </w:pPr>
                      <w:r w:rsidRPr="00241AC8">
                        <w:rPr>
                          <w:rFonts w:cs="Arial"/>
                          <w:sz w:val="20"/>
                          <w:szCs w:val="20"/>
                        </w:rPr>
                        <w:t xml:space="preserve">Staff member discusses concerns with the </w:t>
                      </w:r>
                      <w:r>
                        <w:rPr>
                          <w:rFonts w:cs="Arial"/>
                          <w:sz w:val="20"/>
                          <w:szCs w:val="20"/>
                        </w:rPr>
                        <w:t>Designated Teacher</w:t>
                      </w:r>
                      <w:r w:rsidRPr="00241AC8">
                        <w:rPr>
                          <w:rFonts w:cs="Arial"/>
                          <w:sz w:val="20"/>
                          <w:szCs w:val="20"/>
                        </w:rPr>
                        <w:t xml:space="preserve"> or </w:t>
                      </w:r>
                      <w:r>
                        <w:rPr>
                          <w:rFonts w:cs="Arial"/>
                          <w:sz w:val="20"/>
                          <w:szCs w:val="20"/>
                        </w:rPr>
                        <w:t>Deputy Designated Teacher</w:t>
                      </w:r>
                      <w:r w:rsidRPr="00241AC8">
                        <w:rPr>
                          <w:rFonts w:cs="Arial"/>
                          <w:sz w:val="20"/>
                          <w:szCs w:val="20"/>
                        </w:rPr>
                        <w:t xml:space="preserve"> in his/her absence and provides note of concern.</w:t>
                      </w:r>
                    </w:p>
                    <w:p w14:paraId="0F19C771" w14:textId="77777777" w:rsidR="004E415A" w:rsidRDefault="004E415A" w:rsidP="007C4EC1">
                      <w:pPr>
                        <w:spacing w:after="0" w:line="240" w:lineRule="auto"/>
                        <w:jc w:val="center"/>
                      </w:pPr>
                    </w:p>
                  </w:txbxContent>
                </v:textbox>
              </v:roundrect>
            </w:pict>
          </mc:Fallback>
        </mc:AlternateContent>
      </w:r>
    </w:p>
    <w:p w14:paraId="6B04E642" w14:textId="77777777" w:rsidR="007C4EC1" w:rsidRPr="00E00254" w:rsidRDefault="007C4EC1" w:rsidP="007C4EC1">
      <w:pPr>
        <w:spacing w:after="0"/>
        <w:jc w:val="both"/>
        <w:rPr>
          <w:rFonts w:cstheme="minorHAnsi"/>
          <w:b/>
          <w:sz w:val="24"/>
          <w:szCs w:val="24"/>
        </w:rPr>
      </w:pPr>
    </w:p>
    <w:p w14:paraId="36025243" w14:textId="77777777" w:rsidR="00224E91" w:rsidRPr="00E00254" w:rsidRDefault="00224E91" w:rsidP="00CA119D">
      <w:pPr>
        <w:rPr>
          <w:rFonts w:cstheme="minorHAnsi"/>
          <w:b/>
          <w:sz w:val="28"/>
          <w:szCs w:val="28"/>
        </w:rPr>
      </w:pPr>
    </w:p>
    <w:p w14:paraId="121A978E" w14:textId="77777777" w:rsidR="00224E91" w:rsidRPr="00E00254" w:rsidRDefault="00224E91" w:rsidP="00CA119D">
      <w:pPr>
        <w:rPr>
          <w:rFonts w:cstheme="minorHAnsi"/>
        </w:rPr>
      </w:pPr>
    </w:p>
    <w:p w14:paraId="2134D371" w14:textId="77777777" w:rsidR="00224E91" w:rsidRPr="00E00254" w:rsidRDefault="00224E91" w:rsidP="00CA119D">
      <w:pPr>
        <w:tabs>
          <w:tab w:val="left" w:pos="1380"/>
        </w:tabs>
        <w:rPr>
          <w:rFonts w:cstheme="minorHAnsi"/>
        </w:rPr>
        <w:sectPr w:rsidR="00224E91" w:rsidRPr="00E00254">
          <w:pgSz w:w="11906" w:h="16838"/>
          <w:pgMar w:top="1440" w:right="1440" w:bottom="1440" w:left="1440" w:header="708" w:footer="708" w:gutter="0"/>
          <w:cols w:space="708"/>
          <w:docGrid w:linePitch="360"/>
        </w:sectPr>
      </w:pPr>
      <w:r w:rsidRPr="00E00254">
        <w:rPr>
          <w:rFonts w:cstheme="minorHAnsi"/>
        </w:rPr>
        <w:tab/>
      </w:r>
    </w:p>
    <w:p w14:paraId="02A05A04" w14:textId="77777777" w:rsidR="00224E91" w:rsidRPr="00E00254" w:rsidRDefault="00224E91" w:rsidP="003526E0">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5CA9F543" w14:textId="77777777" w:rsidR="00224E91" w:rsidRPr="00E00254" w:rsidRDefault="00224E91" w:rsidP="001A6202">
      <w:pPr>
        <w:rPr>
          <w:rFonts w:cstheme="minorHAnsi"/>
          <w:b/>
          <w:sz w:val="28"/>
          <w:szCs w:val="28"/>
        </w:rPr>
      </w:pPr>
      <w:r w:rsidRPr="00E00254">
        <w:rPr>
          <w:rFonts w:cstheme="minorHAnsi"/>
          <w:b/>
          <w:sz w:val="28"/>
          <w:szCs w:val="28"/>
        </w:rPr>
        <w:br w:type="page"/>
      </w:r>
    </w:p>
    <w:p w14:paraId="7F32F2D1" w14:textId="77777777" w:rsidR="00224E91" w:rsidRPr="00E00254" w:rsidRDefault="00224E91" w:rsidP="00224E91">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609A26D9" w14:textId="77777777" w:rsidR="00224E91" w:rsidRPr="00E00254" w:rsidRDefault="00063B8F" w:rsidP="002B2DC0">
      <w:pPr>
        <w:spacing w:after="0" w:line="240" w:lineRule="auto"/>
        <w:rPr>
          <w:rFonts w:cstheme="minorHAnsi"/>
          <w:b/>
          <w:bCs/>
          <w:sz w:val="28"/>
        </w:rPr>
      </w:pPr>
      <w:bookmarkStart w:id="7" w:name="appendix5"/>
      <w:r w:rsidRPr="00E00254">
        <w:rPr>
          <w:rFonts w:cstheme="minorHAnsi"/>
          <w:b/>
          <w:bCs/>
          <w:sz w:val="28"/>
        </w:rPr>
        <w:lastRenderedPageBreak/>
        <w:t>APPENDIX 7</w:t>
      </w:r>
    </w:p>
    <w:p w14:paraId="14D13477" w14:textId="77777777" w:rsidR="002B2DC0" w:rsidRPr="00E00254" w:rsidRDefault="002B2DC0" w:rsidP="002B2DC0">
      <w:pPr>
        <w:spacing w:after="0" w:line="240" w:lineRule="auto"/>
        <w:rPr>
          <w:rFonts w:cstheme="minorHAnsi"/>
          <w:b/>
          <w:bCs/>
          <w:sz w:val="28"/>
        </w:rPr>
      </w:pPr>
    </w:p>
    <w:bookmarkEnd w:id="7"/>
    <w:p w14:paraId="38D686B5" w14:textId="77777777" w:rsidR="002B2DC0" w:rsidRPr="00E00254" w:rsidRDefault="00821C06" w:rsidP="00557AB0">
      <w:pPr>
        <w:spacing w:after="0" w:line="240" w:lineRule="auto"/>
        <w:jc w:val="center"/>
        <w:rPr>
          <w:rFonts w:cstheme="minorHAnsi"/>
          <w:b/>
          <w:bCs/>
          <w:sz w:val="28"/>
        </w:rPr>
      </w:pPr>
      <w:r w:rsidRPr="00E00254">
        <w:rPr>
          <w:rFonts w:cstheme="minorHAnsi"/>
          <w:b/>
          <w:bCs/>
          <w:sz w:val="28"/>
        </w:rPr>
        <w:t>Deali</w:t>
      </w:r>
      <w:r w:rsidR="00C242AA" w:rsidRPr="00E00254">
        <w:rPr>
          <w:rFonts w:cstheme="minorHAnsi"/>
          <w:b/>
          <w:bCs/>
          <w:sz w:val="28"/>
        </w:rPr>
        <w:t>ng with Allegations of Abuse a</w:t>
      </w:r>
      <w:r w:rsidRPr="00E00254">
        <w:rPr>
          <w:rFonts w:cstheme="minorHAnsi"/>
          <w:b/>
          <w:bCs/>
          <w:sz w:val="28"/>
        </w:rPr>
        <w:t>gainst a Member of Staff</w:t>
      </w:r>
    </w:p>
    <w:p w14:paraId="18FAA08D" w14:textId="77777777" w:rsidR="00184D2D" w:rsidRPr="00E00254" w:rsidRDefault="00184D2D" w:rsidP="00557AB0">
      <w:pPr>
        <w:spacing w:after="0" w:line="240" w:lineRule="auto"/>
        <w:jc w:val="center"/>
        <w:rPr>
          <w:rFonts w:cstheme="minorHAnsi"/>
          <w:b/>
          <w:bCs/>
          <w:sz w:val="28"/>
        </w:rPr>
      </w:pPr>
    </w:p>
    <w:p w14:paraId="61EE100C" w14:textId="77777777" w:rsidR="00557AB0" w:rsidRPr="00E00254" w:rsidRDefault="00557AB0" w:rsidP="002B2DC0">
      <w:pPr>
        <w:spacing w:after="0" w:line="240" w:lineRule="auto"/>
        <w:jc w:val="center"/>
        <w:rPr>
          <w:rFonts w:cstheme="minorHAnsi"/>
          <w:sz w:val="28"/>
        </w:rPr>
      </w:pPr>
    </w:p>
    <w:bookmarkStart w:id="8" w:name="_Toc36202986" w:displacedByCustomXml="next"/>
    <w:bookmarkStart w:id="9" w:name="_Toc36201168" w:displacedByCustomXml="next"/>
    <w:bookmarkStart w:id="10" w:name="_Toc36133704" w:displacedByCustomXml="next"/>
    <w:bookmarkStart w:id="11" w:name="_Toc36132689" w:displacedByCustomXml="next"/>
    <w:bookmarkStart w:id="12" w:name="_Toc36131958" w:displacedByCustomXml="next"/>
    <w:bookmarkStart w:id="13" w:name="_Toc36131659" w:displacedByCustomXml="next"/>
    <w:bookmarkStart w:id="14" w:name="_Toc36131451" w:displacedByCustomXml="next"/>
    <w:sdt>
      <w:sdtPr>
        <w:rPr>
          <w:rFonts w:cstheme="minorHAnsi"/>
          <w:sz w:val="28"/>
          <w:szCs w:val="28"/>
        </w:rPr>
        <w:id w:val="-1546975676"/>
        <w:docPartObj>
          <w:docPartGallery w:val="Cover Pages"/>
          <w:docPartUnique/>
        </w:docPartObj>
      </w:sdtPr>
      <w:sdtEndPr>
        <w:rPr>
          <w:rFonts w:eastAsiaTheme="majorEastAsia"/>
          <w:color w:val="4472C4" w:themeColor="accent5"/>
          <w:sz w:val="24"/>
          <w:szCs w:val="24"/>
        </w:rPr>
      </w:sdtEndPr>
      <w:sdtContent>
        <w:p w14:paraId="04EA7980" w14:textId="77777777" w:rsidR="00557AB0" w:rsidRPr="00E00254" w:rsidRDefault="00557AB0" w:rsidP="00557AB0">
          <w:pPr>
            <w:spacing w:after="0"/>
            <w:jc w:val="both"/>
            <w:rPr>
              <w:rFonts w:cstheme="minorHAnsi"/>
              <w:sz w:val="28"/>
              <w:szCs w:val="28"/>
            </w:rPr>
          </w:pPr>
          <w:r w:rsidRPr="00E00254">
            <w:rPr>
              <w:rFonts w:cstheme="minorHAnsi"/>
              <w:noProof/>
              <w:sz w:val="28"/>
              <w:szCs w:val="28"/>
              <w:lang w:eastAsia="en-GB"/>
            </w:rPr>
            <mc:AlternateContent>
              <mc:Choice Requires="wps">
                <w:drawing>
                  <wp:anchor distT="0" distB="0" distL="114300" distR="114300" simplePos="0" relativeHeight="251734016" behindDoc="0" locked="0" layoutInCell="1" allowOverlap="1" wp14:anchorId="2FFE1EA7" wp14:editId="42EAC768">
                    <wp:simplePos x="0" y="0"/>
                    <wp:positionH relativeFrom="column">
                      <wp:posOffset>1415332</wp:posOffset>
                    </wp:positionH>
                    <wp:positionV relativeFrom="paragraph">
                      <wp:posOffset>22501</wp:posOffset>
                    </wp:positionV>
                    <wp:extent cx="2876400" cy="1052885"/>
                    <wp:effectExtent l="0" t="0" r="19685" b="13970"/>
                    <wp:wrapNone/>
                    <wp:docPr id="52" name="Rounded Rectangle 52"/>
                    <wp:cNvGraphicFramePr/>
                    <a:graphic xmlns:a="http://schemas.openxmlformats.org/drawingml/2006/main">
                      <a:graphicData uri="http://schemas.microsoft.com/office/word/2010/wordprocessingShape">
                        <wps:wsp>
                          <wps:cNvSpPr/>
                          <wps:spPr>
                            <a:xfrm>
                              <a:off x="0" y="0"/>
                              <a:ext cx="2876400" cy="105288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402B84" w14:textId="77777777" w:rsidR="004E415A" w:rsidRDefault="004E415A" w:rsidP="00557AB0">
                                <w:pPr>
                                  <w:spacing w:after="0" w:line="240" w:lineRule="auto"/>
                                  <w:ind w:left="57"/>
                                  <w:jc w:val="center"/>
                                  <w:rPr>
                                    <w:b/>
                                  </w:rPr>
                                </w:pPr>
                                <w:r w:rsidRPr="00557AB0">
                                  <w:rPr>
                                    <w:b/>
                                  </w:rPr>
                                  <w:t>KEY POINTS</w:t>
                                </w:r>
                              </w:p>
                              <w:p w14:paraId="44D25792" w14:textId="77777777" w:rsidR="004E415A" w:rsidRPr="00557AB0" w:rsidRDefault="004E415A" w:rsidP="00557AB0">
                                <w:pPr>
                                  <w:spacing w:after="0" w:line="240" w:lineRule="auto"/>
                                  <w:ind w:left="57"/>
                                  <w:jc w:val="center"/>
                                  <w:rPr>
                                    <w:b/>
                                    <w:sz w:val="16"/>
                                    <w:szCs w:val="16"/>
                                  </w:rPr>
                                </w:pPr>
                              </w:p>
                              <w:p w14:paraId="5476562D" w14:textId="771CDB43" w:rsidR="004E415A" w:rsidRDefault="004E415A" w:rsidP="00557AB0">
                                <w:pPr>
                                  <w:spacing w:after="0" w:line="240" w:lineRule="auto"/>
                                  <w:ind w:left="57"/>
                                  <w:jc w:val="center"/>
                                </w:pPr>
                                <w:r w:rsidRPr="004F338D">
                                  <w:t>Lead Individual learns of an allegation against a member o</w:t>
                                </w:r>
                                <w:r>
                                  <w:t xml:space="preserve">f staff and informs the Chair/Vice Chair of </w:t>
                                </w:r>
                                <w:r w:rsidR="00357692">
                                  <w:t>Board of Governors</w:t>
                                </w:r>
                                <w:r w:rsidRPr="004F338D">
                                  <w:t xml:space="preserve"> as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FE1EA7" id="Rounded Rectangle 52" o:spid="_x0000_s1033" style="position:absolute;left:0;text-align:left;margin-left:111.45pt;margin-top:1.75pt;width:226.5pt;height:82.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" fillcolor="#5b9bd5 [3204]" strokecolor="#1f4d78 [1604]" strokeweight="1pt">
                    <v:stroke joinstyle="miter"/>
                    <v:textbox>
                      <w:txbxContent>
                        <w:p w14:paraId="7C402B84" w14:textId="77777777" w:rsidR="004E415A" w:rsidRDefault="004E415A" w:rsidP="00557AB0">
                          <w:pPr>
                            <w:spacing w:after="0" w:line="240" w:lineRule="auto"/>
                            <w:ind w:left="57"/>
                            <w:jc w:val="center"/>
                            <w:rPr>
                              <w:b/>
                            </w:rPr>
                          </w:pPr>
                          <w:r w:rsidRPr="00557AB0">
                            <w:rPr>
                              <w:b/>
                            </w:rPr>
                            <w:t>KEY POINTS</w:t>
                          </w:r>
                        </w:p>
                        <w:p w14:paraId="44D25792" w14:textId="77777777" w:rsidR="004E415A" w:rsidRPr="00557AB0" w:rsidRDefault="004E415A" w:rsidP="00557AB0">
                          <w:pPr>
                            <w:spacing w:after="0" w:line="240" w:lineRule="auto"/>
                            <w:ind w:left="57"/>
                            <w:jc w:val="center"/>
                            <w:rPr>
                              <w:b/>
                              <w:sz w:val="16"/>
                              <w:szCs w:val="16"/>
                            </w:rPr>
                          </w:pPr>
                        </w:p>
                        <w:p w14:paraId="5476562D" w14:textId="771CDB43" w:rsidR="004E415A" w:rsidRDefault="004E415A" w:rsidP="00557AB0">
                          <w:pPr>
                            <w:spacing w:after="0" w:line="240" w:lineRule="auto"/>
                            <w:ind w:left="57"/>
                            <w:jc w:val="center"/>
                          </w:pPr>
                          <w:r w:rsidRPr="004F338D">
                            <w:t>Lead Individual learns of an allegation against a member o</w:t>
                          </w:r>
                          <w:r>
                            <w:t xml:space="preserve">f staff and informs the Chair/Vice Chair of </w:t>
                          </w:r>
                          <w:r w:rsidR="00357692">
                            <w:t>Board of Governors</w:t>
                          </w:r>
                          <w:r w:rsidRPr="004F338D">
                            <w:t xml:space="preserve"> as appropriate.</w:t>
                          </w:r>
                        </w:p>
                      </w:txbxContent>
                    </v:textbox>
                  </v:roundrect>
                </w:pict>
              </mc:Fallback>
            </mc:AlternateContent>
          </w:r>
        </w:p>
        <w:p w14:paraId="5AD4E9E4" w14:textId="77777777" w:rsidR="00557AB0" w:rsidRPr="00E00254" w:rsidRDefault="00557AB0" w:rsidP="00557AB0">
          <w:pPr>
            <w:rPr>
              <w:rFonts w:cstheme="minorHAnsi"/>
              <w:sz w:val="28"/>
              <w:szCs w:val="28"/>
            </w:rPr>
          </w:pPr>
          <w:r w:rsidRPr="00E00254">
            <w:rPr>
              <w:rFonts w:cstheme="minorHAnsi"/>
              <w:noProof/>
              <w:sz w:val="28"/>
              <w:szCs w:val="28"/>
              <w:lang w:eastAsia="en-GB"/>
            </w:rPr>
            <mc:AlternateContent>
              <mc:Choice Requires="wps">
                <w:drawing>
                  <wp:anchor distT="0" distB="0" distL="114300" distR="114300" simplePos="0" relativeHeight="251746304" behindDoc="0" locked="0" layoutInCell="1" allowOverlap="1" wp14:anchorId="43F0B959" wp14:editId="050359A3">
                    <wp:simplePos x="0" y="0"/>
                    <wp:positionH relativeFrom="column">
                      <wp:posOffset>4975860</wp:posOffset>
                    </wp:positionH>
                    <wp:positionV relativeFrom="paragraph">
                      <wp:posOffset>3553460</wp:posOffset>
                    </wp:positionV>
                    <wp:extent cx="179705" cy="313055"/>
                    <wp:effectExtent l="0" t="0" r="0" b="0"/>
                    <wp:wrapNone/>
                    <wp:docPr id="32" name="Down Arrow 32"/>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9DB1A" id="Down Arrow 32" o:spid="_x0000_s1026" type="#_x0000_t67" style="position:absolute;margin-left:391.8pt;margin-top:279.8pt;width:14.15pt;height:24.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5280" behindDoc="0" locked="0" layoutInCell="1" allowOverlap="1" wp14:anchorId="6C926E92" wp14:editId="48A8C542">
                    <wp:simplePos x="0" y="0"/>
                    <wp:positionH relativeFrom="column">
                      <wp:posOffset>3518535</wp:posOffset>
                    </wp:positionH>
                    <wp:positionV relativeFrom="paragraph">
                      <wp:posOffset>3553460</wp:posOffset>
                    </wp:positionV>
                    <wp:extent cx="179705" cy="313055"/>
                    <wp:effectExtent l="0" t="0" r="0" b="0"/>
                    <wp:wrapNone/>
                    <wp:docPr id="31" name="Down Arrow 31"/>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64992" id="Down Arrow 31" o:spid="_x0000_s1026" type="#_x0000_t67" style="position:absolute;margin-left:277.05pt;margin-top:279.8pt;width:14.15pt;height:24.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4256" behindDoc="0" locked="0" layoutInCell="1" allowOverlap="1" wp14:anchorId="0DA45650" wp14:editId="748FECAA">
                    <wp:simplePos x="0" y="0"/>
                    <wp:positionH relativeFrom="column">
                      <wp:posOffset>2051685</wp:posOffset>
                    </wp:positionH>
                    <wp:positionV relativeFrom="paragraph">
                      <wp:posOffset>3553460</wp:posOffset>
                    </wp:positionV>
                    <wp:extent cx="179705" cy="313055"/>
                    <wp:effectExtent l="0" t="0" r="0" b="0"/>
                    <wp:wrapNone/>
                    <wp:docPr id="30" name="Down Arrow 30"/>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43A2D" id="Down Arrow 30" o:spid="_x0000_s1026" type="#_x0000_t67" style="position:absolute;margin-left:161.55pt;margin-top:279.8pt;width:14.15pt;height:24.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1184" behindDoc="0" locked="0" layoutInCell="1" allowOverlap="1" wp14:anchorId="5077190A" wp14:editId="0408620A">
                    <wp:simplePos x="0" y="0"/>
                    <wp:positionH relativeFrom="column">
                      <wp:posOffset>1428750</wp:posOffset>
                    </wp:positionH>
                    <wp:positionV relativeFrom="paragraph">
                      <wp:posOffset>3886835</wp:posOffset>
                    </wp:positionV>
                    <wp:extent cx="1400175" cy="10858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A14FDE" w14:textId="77777777" w:rsidR="004E415A" w:rsidRPr="003526E0" w:rsidRDefault="004E415A" w:rsidP="00557AB0">
                                <w:pPr>
                                  <w:jc w:val="center"/>
                                  <w:rPr>
                                    <w:rFonts w:cs="Arial"/>
                                  </w:rPr>
                                </w:pPr>
                                <w:r w:rsidRPr="003526E0">
                                  <w:rPr>
                                    <w:rFonts w:cs="Arial"/>
                                  </w:rPr>
                                  <w:t>Allegation addressed through relevant disciplinary procedures.</w:t>
                                </w:r>
                              </w:p>
                              <w:p w14:paraId="1781BDEF" w14:textId="77777777" w:rsidR="004E415A" w:rsidRDefault="004E415A"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77190A" id="Rounded Rectangle 27" o:spid="_x0000_s1034" style="position:absolute;margin-left:112.5pt;margin-top:306.05pt;width:110.25pt;height:8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" fillcolor="#5b9bd5 [3204]" strokecolor="#1f4d78 [1604]" strokeweight="1pt">
                    <v:stroke joinstyle="miter"/>
                    <v:textbox>
                      <w:txbxContent>
                        <w:p w14:paraId="10A14FDE" w14:textId="77777777" w:rsidR="004E415A" w:rsidRPr="003526E0" w:rsidRDefault="004E415A" w:rsidP="00557AB0">
                          <w:pPr>
                            <w:jc w:val="center"/>
                            <w:rPr>
                              <w:rFonts w:cs="Arial"/>
                            </w:rPr>
                          </w:pPr>
                          <w:r w:rsidRPr="003526E0">
                            <w:rPr>
                              <w:rFonts w:cs="Arial"/>
                            </w:rPr>
                            <w:t>Allegation addressed through relevant disciplinary procedures.</w:t>
                          </w:r>
                        </w:p>
                        <w:p w14:paraId="1781BDEF" w14:textId="77777777" w:rsidR="004E415A" w:rsidRDefault="004E415A"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3232" behindDoc="0" locked="0" layoutInCell="1" allowOverlap="1" wp14:anchorId="50A5BF19" wp14:editId="01A0F508">
                    <wp:simplePos x="0" y="0"/>
                    <wp:positionH relativeFrom="column">
                      <wp:posOffset>4362450</wp:posOffset>
                    </wp:positionH>
                    <wp:positionV relativeFrom="paragraph">
                      <wp:posOffset>3886835</wp:posOffset>
                    </wp:positionV>
                    <wp:extent cx="1400175" cy="1085850"/>
                    <wp:effectExtent l="0" t="0" r="28575" b="19050"/>
                    <wp:wrapNone/>
                    <wp:docPr id="29" name="Rounded Rectangle 29"/>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99361E" w14:textId="77777777" w:rsidR="004E415A" w:rsidRPr="003526E0" w:rsidRDefault="004E415A" w:rsidP="00557AB0">
                                <w:pPr>
                                  <w:jc w:val="center"/>
                                  <w:rPr>
                                    <w:rFonts w:cs="Arial"/>
                                  </w:rPr>
                                </w:pPr>
                                <w:r w:rsidRPr="003526E0">
                                  <w:rPr>
                                    <w:rFonts w:cs="Arial"/>
                                  </w:rPr>
                                  <w:t>Alternatives to precautionary suspension imposed</w:t>
                                </w:r>
                              </w:p>
                              <w:p w14:paraId="70BE0D83" w14:textId="77777777" w:rsidR="004E415A" w:rsidRDefault="004E415A"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A5BF19" id="Rounded Rectangle 29" o:spid="_x0000_s1035" style="position:absolute;margin-left:343.5pt;margin-top:306.05pt;width:110.25pt;height:8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" fillcolor="#5b9bd5 [3204]" strokecolor="#1f4d78 [1604]" strokeweight="1pt">
                    <v:stroke joinstyle="miter"/>
                    <v:textbox>
                      <w:txbxContent>
                        <w:p w14:paraId="6099361E" w14:textId="77777777" w:rsidR="004E415A" w:rsidRPr="003526E0" w:rsidRDefault="004E415A" w:rsidP="00557AB0">
                          <w:pPr>
                            <w:jc w:val="center"/>
                            <w:rPr>
                              <w:rFonts w:cs="Arial"/>
                            </w:rPr>
                          </w:pPr>
                          <w:r w:rsidRPr="003526E0">
                            <w:rPr>
                              <w:rFonts w:cs="Arial"/>
                            </w:rPr>
                            <w:t>Alternatives to precautionary suspension imposed</w:t>
                          </w:r>
                        </w:p>
                        <w:p w14:paraId="70BE0D83" w14:textId="77777777" w:rsidR="004E415A" w:rsidRDefault="004E415A"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2208" behindDoc="0" locked="0" layoutInCell="1" allowOverlap="1" wp14:anchorId="16E4EA4F" wp14:editId="66FD873B">
                    <wp:simplePos x="0" y="0"/>
                    <wp:positionH relativeFrom="column">
                      <wp:posOffset>2895600</wp:posOffset>
                    </wp:positionH>
                    <wp:positionV relativeFrom="paragraph">
                      <wp:posOffset>3878580</wp:posOffset>
                    </wp:positionV>
                    <wp:extent cx="1400175" cy="108585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12B2AD" w14:textId="77777777" w:rsidR="004E415A" w:rsidRPr="003526E0" w:rsidRDefault="004E415A" w:rsidP="00557AB0">
                                <w:pPr>
                                  <w:jc w:val="center"/>
                                </w:pPr>
                                <w:r w:rsidRPr="003526E0">
                                  <w:rPr>
                                    <w:rFonts w:cs="Arial"/>
                                  </w:rPr>
                                  <w:t>Precautionary suspension under Child Protection procedures</w:t>
                                </w:r>
                                <w:r w:rsidRPr="003526E0">
                                  <w:rPr>
                                    <w:sz w:val="20"/>
                                    <w:szCs w:val="20"/>
                                  </w:rPr>
                                  <w:t xml:space="preserve"> </w:t>
                                </w:r>
                                <w:r w:rsidRPr="003526E0">
                                  <w:t>imposed</w:t>
                                </w:r>
                              </w:p>
                              <w:p w14:paraId="435D5DF4" w14:textId="77777777" w:rsidR="004E415A" w:rsidRDefault="004E415A"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E4EA4F" id="Rounded Rectangle 28" o:spid="_x0000_s1036" style="position:absolute;margin-left:228pt;margin-top:305.4pt;width:110.25pt;height:8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" fillcolor="#5b9bd5 [3204]" strokecolor="#1f4d78 [1604]" strokeweight="1pt">
                    <v:stroke joinstyle="miter"/>
                    <v:textbox>
                      <w:txbxContent>
                        <w:p w14:paraId="1712B2AD" w14:textId="77777777" w:rsidR="004E415A" w:rsidRPr="003526E0" w:rsidRDefault="004E415A" w:rsidP="00557AB0">
                          <w:pPr>
                            <w:jc w:val="center"/>
                          </w:pPr>
                          <w:r w:rsidRPr="003526E0">
                            <w:rPr>
                              <w:rFonts w:cs="Arial"/>
                            </w:rPr>
                            <w:t>Precautionary suspension under Child Protection procedures</w:t>
                          </w:r>
                          <w:r w:rsidRPr="003526E0">
                            <w:rPr>
                              <w:sz w:val="20"/>
                              <w:szCs w:val="20"/>
                            </w:rPr>
                            <w:t xml:space="preserve"> </w:t>
                          </w:r>
                          <w:r w:rsidRPr="003526E0">
                            <w:t>imposed</w:t>
                          </w:r>
                        </w:p>
                        <w:p w14:paraId="435D5DF4" w14:textId="77777777" w:rsidR="004E415A" w:rsidRDefault="004E415A"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9136" behindDoc="0" locked="0" layoutInCell="1" allowOverlap="1" wp14:anchorId="2739C00F" wp14:editId="6D89C488">
                    <wp:simplePos x="0" y="0"/>
                    <wp:positionH relativeFrom="column">
                      <wp:posOffset>-28575</wp:posOffset>
                    </wp:positionH>
                    <wp:positionV relativeFrom="paragraph">
                      <wp:posOffset>3878580</wp:posOffset>
                    </wp:positionV>
                    <wp:extent cx="1400175" cy="108585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939C6D" w14:textId="77777777" w:rsidR="004E415A" w:rsidRPr="003526E0" w:rsidRDefault="004E415A" w:rsidP="00557AB0">
                                <w:pPr>
                                  <w:jc w:val="center"/>
                                  <w:rPr>
                                    <w:rFonts w:cs="Arial"/>
                                  </w:rPr>
                                </w:pPr>
                                <w:r w:rsidRPr="003526E0">
                                  <w:rPr>
                                    <w:rFonts w:cs="Arial"/>
                                  </w:rPr>
                                  <w:t xml:space="preserve">Precautionary suspension is not </w:t>
                                </w:r>
                                <w:proofErr w:type="gramStart"/>
                                <w:r w:rsidRPr="003526E0">
                                  <w:rPr>
                                    <w:rFonts w:cs="Arial"/>
                                  </w:rPr>
                                  <w:t>appropriate</w:t>
                                </w:r>
                                <w:proofErr w:type="gramEnd"/>
                                <w:r w:rsidRPr="003526E0">
                                  <w:rPr>
                                    <w:rFonts w:cs="Arial"/>
                                  </w:rPr>
                                  <w:t xml:space="preserve"> and the matter is concluded.</w:t>
                                </w:r>
                              </w:p>
                              <w:p w14:paraId="2CE4AC02" w14:textId="77777777" w:rsidR="004E415A" w:rsidRDefault="004E415A"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39C00F" id="Rounded Rectangle 25" o:spid="_x0000_s1037" style="position:absolute;margin-left:-2.25pt;margin-top:305.4pt;width:110.25pt;height: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" fillcolor="#5b9bd5 [3204]" strokecolor="#1f4d78 [1604]" strokeweight="1pt">
                    <v:stroke joinstyle="miter"/>
                    <v:textbox>
                      <w:txbxContent>
                        <w:p w14:paraId="0F939C6D" w14:textId="77777777" w:rsidR="004E415A" w:rsidRPr="003526E0" w:rsidRDefault="004E415A" w:rsidP="00557AB0">
                          <w:pPr>
                            <w:jc w:val="center"/>
                            <w:rPr>
                              <w:rFonts w:cs="Arial"/>
                            </w:rPr>
                          </w:pPr>
                          <w:r w:rsidRPr="003526E0">
                            <w:rPr>
                              <w:rFonts w:cs="Arial"/>
                            </w:rPr>
                            <w:t xml:space="preserve">Precautionary suspension is not </w:t>
                          </w:r>
                          <w:proofErr w:type="gramStart"/>
                          <w:r w:rsidRPr="003526E0">
                            <w:rPr>
                              <w:rFonts w:cs="Arial"/>
                            </w:rPr>
                            <w:t>appropriate</w:t>
                          </w:r>
                          <w:proofErr w:type="gramEnd"/>
                          <w:r w:rsidRPr="003526E0">
                            <w:rPr>
                              <w:rFonts w:cs="Arial"/>
                            </w:rPr>
                            <w:t xml:space="preserve"> and the matter is concluded.</w:t>
                          </w:r>
                        </w:p>
                        <w:p w14:paraId="2CE4AC02" w14:textId="77777777" w:rsidR="004E415A" w:rsidRDefault="004E415A"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0160" behindDoc="0" locked="0" layoutInCell="1" allowOverlap="1" wp14:anchorId="59458160" wp14:editId="5A813656">
                    <wp:simplePos x="0" y="0"/>
                    <wp:positionH relativeFrom="column">
                      <wp:posOffset>594360</wp:posOffset>
                    </wp:positionH>
                    <wp:positionV relativeFrom="paragraph">
                      <wp:posOffset>3553460</wp:posOffset>
                    </wp:positionV>
                    <wp:extent cx="180000" cy="313200"/>
                    <wp:effectExtent l="0" t="0" r="0" b="0"/>
                    <wp:wrapNone/>
                    <wp:docPr id="26" name="Down Arrow 26"/>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BC8F6" id="Down Arrow 26" o:spid="_x0000_s1026" type="#_x0000_t67" style="position:absolute;margin-left:46.8pt;margin-top:279.8pt;width:14.15pt;height:24.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" adj="15393"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37088" behindDoc="0" locked="0" layoutInCell="1" allowOverlap="1" wp14:anchorId="2A0E61C0" wp14:editId="04C8DACB">
                    <wp:simplePos x="0" y="0"/>
                    <wp:positionH relativeFrom="column">
                      <wp:posOffset>-29845</wp:posOffset>
                    </wp:positionH>
                    <wp:positionV relativeFrom="paragraph">
                      <wp:posOffset>2544445</wp:posOffset>
                    </wp:positionV>
                    <wp:extent cx="5781040" cy="982345"/>
                    <wp:effectExtent l="0" t="0" r="10160" b="27305"/>
                    <wp:wrapNone/>
                    <wp:docPr id="23" name="Rounded Rectangle 23"/>
                    <wp:cNvGraphicFramePr/>
                    <a:graphic xmlns:a="http://schemas.openxmlformats.org/drawingml/2006/main">
                      <a:graphicData uri="http://schemas.microsoft.com/office/word/2010/wordprocessingShape">
                        <wps:wsp>
                          <wps:cNvSpPr/>
                          <wps:spPr>
                            <a:xfrm>
                              <a:off x="0" y="0"/>
                              <a:ext cx="5781040" cy="9823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B2B46F" w14:textId="77777777" w:rsidR="004E415A" w:rsidRPr="003526E0" w:rsidRDefault="004E415A" w:rsidP="00557AB0">
                                <w:pPr>
                                  <w:pStyle w:val="Pa1611"/>
                                  <w:spacing w:after="160"/>
                                  <w:jc w:val="center"/>
                                  <w:rPr>
                                    <w:rFonts w:asciiTheme="minorHAnsi" w:hAnsiTheme="minorHAnsi"/>
                                  </w:rPr>
                                </w:pPr>
                                <w:r w:rsidRPr="003526E0">
                                  <w:rPr>
                                    <w:rFonts w:asciiTheme="minorHAnsi" w:hAnsiTheme="minorHAnsi"/>
                                    <w:b/>
                                    <w:bCs/>
                                  </w:rPr>
                                  <w:t xml:space="preserve">Possible Outcomes </w:t>
                                </w:r>
                              </w:p>
                              <w:p w14:paraId="1DC0FC90" w14:textId="128A86E7" w:rsidR="004E415A" w:rsidRDefault="004E415A" w:rsidP="00557AB0">
                                <w:pPr>
                                  <w:spacing w:after="0" w:line="240" w:lineRule="auto"/>
                                  <w:jc w:val="center"/>
                                </w:pPr>
                                <w:r w:rsidRPr="003526E0">
                                  <w:rPr>
                                    <w:rFonts w:cs="Arial"/>
                                    <w:sz w:val="24"/>
                                    <w:szCs w:val="24"/>
                                  </w:rPr>
                                  <w:t>Following on from establishing the facts, seeking advice from Key Agencies and dis</w:t>
                                </w:r>
                                <w:r>
                                  <w:rPr>
                                    <w:rFonts w:cs="Arial"/>
                                    <w:sz w:val="24"/>
                                    <w:szCs w:val="24"/>
                                  </w:rPr>
                                  <w:t xml:space="preserve">cussion with the Chair and/or </w:t>
                                </w:r>
                                <w:r w:rsidR="00357692">
                                  <w:rPr>
                                    <w:rFonts w:cs="Arial"/>
                                    <w:sz w:val="24"/>
                                    <w:szCs w:val="24"/>
                                  </w:rPr>
                                  <w:t>BOARD OF GOVERNORS</w:t>
                                </w:r>
                                <w:r w:rsidRPr="003526E0">
                                  <w:rPr>
                                    <w:rFonts w:cs="Arial"/>
                                    <w:sz w:val="24"/>
                                    <w:szCs w:val="24"/>
                                  </w:rPr>
                                  <w:t xml:space="preserve"> to agree a way forward from the options below</w:t>
                                </w:r>
                                <w:r>
                                  <w:rPr>
                                    <w:rFonts w:cs="Arial"/>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E61C0" id="Rounded Rectangle 23" o:spid="_x0000_s1038" style="position:absolute;margin-left:-2.35pt;margin-top:200.35pt;width:455.2pt;height:7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" fillcolor="#5b9bd5 [3204]" strokecolor="#1f4d78 [1604]" strokeweight="1pt">
                    <v:stroke joinstyle="miter"/>
                    <v:textbox>
                      <w:txbxContent>
                        <w:p w14:paraId="77B2B46F" w14:textId="77777777" w:rsidR="004E415A" w:rsidRPr="003526E0" w:rsidRDefault="004E415A" w:rsidP="00557AB0">
                          <w:pPr>
                            <w:pStyle w:val="Pa1611"/>
                            <w:spacing w:after="160"/>
                            <w:jc w:val="center"/>
                            <w:rPr>
                              <w:rFonts w:asciiTheme="minorHAnsi" w:hAnsiTheme="minorHAnsi"/>
                            </w:rPr>
                          </w:pPr>
                          <w:r w:rsidRPr="003526E0">
                            <w:rPr>
                              <w:rFonts w:asciiTheme="minorHAnsi" w:hAnsiTheme="minorHAnsi"/>
                              <w:b/>
                              <w:bCs/>
                            </w:rPr>
                            <w:t xml:space="preserve">Possible Outcomes </w:t>
                          </w:r>
                        </w:p>
                        <w:p w14:paraId="1DC0FC90" w14:textId="128A86E7" w:rsidR="004E415A" w:rsidRDefault="004E415A" w:rsidP="00557AB0">
                          <w:pPr>
                            <w:spacing w:after="0" w:line="240" w:lineRule="auto"/>
                            <w:jc w:val="center"/>
                          </w:pPr>
                          <w:r w:rsidRPr="003526E0">
                            <w:rPr>
                              <w:rFonts w:cs="Arial"/>
                              <w:sz w:val="24"/>
                              <w:szCs w:val="24"/>
                            </w:rPr>
                            <w:t>Following on from establishing the facts, seeking advice from Key Agencies and dis</w:t>
                          </w:r>
                          <w:r>
                            <w:rPr>
                              <w:rFonts w:cs="Arial"/>
                              <w:sz w:val="24"/>
                              <w:szCs w:val="24"/>
                            </w:rPr>
                            <w:t xml:space="preserve">cussion with the Chair and/or </w:t>
                          </w:r>
                          <w:r w:rsidR="00357692">
                            <w:rPr>
                              <w:rFonts w:cs="Arial"/>
                              <w:sz w:val="24"/>
                              <w:szCs w:val="24"/>
                            </w:rPr>
                            <w:t>BOARD OF GOVERNORS</w:t>
                          </w:r>
                          <w:r w:rsidRPr="003526E0">
                            <w:rPr>
                              <w:rFonts w:cs="Arial"/>
                              <w:sz w:val="24"/>
                              <w:szCs w:val="24"/>
                            </w:rPr>
                            <w:t xml:space="preserve"> to agree a way forward from the options below</w:t>
                          </w:r>
                          <w:r>
                            <w:rPr>
                              <w:rFonts w:cs="Arial"/>
                              <w:sz w:val="24"/>
                              <w:szCs w:val="24"/>
                            </w:rPr>
                            <w:t>.</w:t>
                          </w: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8112" behindDoc="0" locked="0" layoutInCell="1" allowOverlap="1" wp14:anchorId="287E61A2" wp14:editId="13744D0F">
                    <wp:simplePos x="0" y="0"/>
                    <wp:positionH relativeFrom="column">
                      <wp:align>center</wp:align>
                    </wp:positionH>
                    <wp:positionV relativeFrom="paragraph">
                      <wp:posOffset>2219960</wp:posOffset>
                    </wp:positionV>
                    <wp:extent cx="180000" cy="313200"/>
                    <wp:effectExtent l="0" t="0" r="0" b="0"/>
                    <wp:wrapNone/>
                    <wp:docPr id="24" name="Down Arrow 24"/>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C654D" id="Down Arrow 24" o:spid="_x0000_s1026" type="#_x0000_t67" style="position:absolute;margin-left:0;margin-top:174.8pt;width:14.15pt;height:24.65pt;z-index:251738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" adj="15393"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36064" behindDoc="0" locked="0" layoutInCell="1" allowOverlap="1" wp14:anchorId="6FBCFDAE" wp14:editId="405CF61F">
                    <wp:simplePos x="0" y="0"/>
                    <wp:positionH relativeFrom="column">
                      <wp:posOffset>522605</wp:posOffset>
                    </wp:positionH>
                    <wp:positionV relativeFrom="paragraph">
                      <wp:posOffset>1202055</wp:posOffset>
                    </wp:positionV>
                    <wp:extent cx="4676140" cy="989965"/>
                    <wp:effectExtent l="0" t="0" r="10160" b="19685"/>
                    <wp:wrapNone/>
                    <wp:docPr id="53" name="Rounded Rectangle 53"/>
                    <wp:cNvGraphicFramePr/>
                    <a:graphic xmlns:a="http://schemas.openxmlformats.org/drawingml/2006/main">
                      <a:graphicData uri="http://schemas.microsoft.com/office/word/2010/wordprocessingShape">
                        <wps:wsp>
                          <wps:cNvSpPr/>
                          <wps:spPr>
                            <a:xfrm>
                              <a:off x="0" y="0"/>
                              <a:ext cx="4676140" cy="9899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337FD0E" w14:textId="77777777" w:rsidR="004E415A" w:rsidRPr="003526E0" w:rsidRDefault="004E415A" w:rsidP="00557AB0">
                                <w:pPr>
                                  <w:pStyle w:val="Pa1611"/>
                                  <w:spacing w:after="160"/>
                                  <w:jc w:val="center"/>
                                  <w:rPr>
                                    <w:rFonts w:asciiTheme="minorHAnsi" w:hAnsiTheme="minorHAnsi"/>
                                  </w:rPr>
                                </w:pPr>
                                <w:r w:rsidRPr="003526E0">
                                  <w:rPr>
                                    <w:rFonts w:asciiTheme="minorHAnsi" w:hAnsiTheme="minorHAnsi"/>
                                    <w:b/>
                                    <w:bCs/>
                                  </w:rPr>
                                  <w:t xml:space="preserve">Guidance on the Next Steps </w:t>
                                </w:r>
                              </w:p>
                              <w:p w14:paraId="65F3B051" w14:textId="77777777" w:rsidR="004E415A" w:rsidRPr="003526E0" w:rsidRDefault="004E415A" w:rsidP="00557AB0">
                                <w:pPr>
                                  <w:jc w:val="center"/>
                                  <w:rPr>
                                    <w:rFonts w:cs="Arial"/>
                                    <w:sz w:val="24"/>
                                    <w:szCs w:val="24"/>
                                  </w:rPr>
                                </w:pPr>
                                <w:r w:rsidRPr="003526E0">
                                  <w:rPr>
                                    <w:rFonts w:cs="Arial"/>
                                    <w:sz w:val="24"/>
                                    <w:szCs w:val="24"/>
                                  </w:rPr>
                                  <w:t>Lead individual then establishes the facts, seeks advice from the key agencies as appropriate, usually through informal discussion.</w:t>
                                </w:r>
                              </w:p>
                              <w:p w14:paraId="50BFF009" w14:textId="77777777" w:rsidR="004E415A" w:rsidRDefault="004E415A" w:rsidP="00557AB0">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CFDAE" id="Rounded Rectangle 53" o:spid="_x0000_s1039" style="position:absolute;margin-left:41.15pt;margin-top:94.65pt;width:368.2pt;height:77.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" fillcolor="#5b9bd5 [3204]" strokecolor="#1f4d78 [1604]" strokeweight="1pt">
                    <v:stroke joinstyle="miter"/>
                    <v:textbox>
                      <w:txbxContent>
                        <w:p w14:paraId="1337FD0E" w14:textId="77777777" w:rsidR="004E415A" w:rsidRPr="003526E0" w:rsidRDefault="004E415A" w:rsidP="00557AB0">
                          <w:pPr>
                            <w:pStyle w:val="Pa1611"/>
                            <w:spacing w:after="160"/>
                            <w:jc w:val="center"/>
                            <w:rPr>
                              <w:rFonts w:asciiTheme="minorHAnsi" w:hAnsiTheme="minorHAnsi"/>
                            </w:rPr>
                          </w:pPr>
                          <w:r w:rsidRPr="003526E0">
                            <w:rPr>
                              <w:rFonts w:asciiTheme="minorHAnsi" w:hAnsiTheme="minorHAnsi"/>
                              <w:b/>
                              <w:bCs/>
                            </w:rPr>
                            <w:t xml:space="preserve">Guidance on the Next Steps </w:t>
                          </w:r>
                        </w:p>
                        <w:p w14:paraId="65F3B051" w14:textId="77777777" w:rsidR="004E415A" w:rsidRPr="003526E0" w:rsidRDefault="004E415A" w:rsidP="00557AB0">
                          <w:pPr>
                            <w:jc w:val="center"/>
                            <w:rPr>
                              <w:rFonts w:cs="Arial"/>
                              <w:sz w:val="24"/>
                              <w:szCs w:val="24"/>
                            </w:rPr>
                          </w:pPr>
                          <w:r w:rsidRPr="003526E0">
                            <w:rPr>
                              <w:rFonts w:cs="Arial"/>
                              <w:sz w:val="24"/>
                              <w:szCs w:val="24"/>
                            </w:rPr>
                            <w:t>Lead individual then establishes the facts, seeks advice from the key agencies as appropriate, usually through informal discussion.</w:t>
                          </w:r>
                        </w:p>
                        <w:p w14:paraId="50BFF009" w14:textId="77777777" w:rsidR="004E415A" w:rsidRDefault="004E415A" w:rsidP="00557AB0">
                          <w:pPr>
                            <w:spacing w:after="0" w:line="240" w:lineRule="auto"/>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5040" behindDoc="0" locked="0" layoutInCell="1" allowOverlap="1" wp14:anchorId="495ACB1E" wp14:editId="3B2F1F28">
                    <wp:simplePos x="0" y="0"/>
                    <wp:positionH relativeFrom="column">
                      <wp:align>center</wp:align>
                    </wp:positionH>
                    <wp:positionV relativeFrom="paragraph">
                      <wp:posOffset>875665</wp:posOffset>
                    </wp:positionV>
                    <wp:extent cx="180000" cy="313200"/>
                    <wp:effectExtent l="0" t="0" r="0" b="0"/>
                    <wp:wrapNone/>
                    <wp:docPr id="54" name="Down Arrow 54"/>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1203C" id="Down Arrow 54" o:spid="_x0000_s1026" type="#_x0000_t67" style="position:absolute;margin-left:0;margin-top:68.95pt;width:14.15pt;height:24.65pt;z-index:251735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" adj="15393" fillcolor="#5b9bd5 [3204]" stroked="f" strokeweight="1pt"/>
                </w:pict>
              </mc:Fallback>
            </mc:AlternateContent>
          </w:r>
        </w:p>
      </w:sdtContent>
    </w:sdt>
    <w:bookmarkStart w:id="15" w:name="_Education_Welfare_Service" w:displacedByCustomXml="prev"/>
    <w:bookmarkEnd w:id="15" w:displacedByCustomXml="prev"/>
    <w:bookmarkStart w:id="16" w:name="_Toc36202989" w:displacedByCustomXml="prev"/>
    <w:bookmarkEnd w:id="16" w:displacedByCustomXml="prev"/>
    <w:bookmarkEnd w:id="8" w:displacedByCustomXml="prev"/>
    <w:bookmarkEnd w:id="9" w:displacedByCustomXml="prev"/>
    <w:bookmarkEnd w:id="10" w:displacedByCustomXml="prev"/>
    <w:bookmarkEnd w:id="11" w:displacedByCustomXml="prev"/>
    <w:bookmarkEnd w:id="12" w:displacedByCustomXml="prev"/>
    <w:bookmarkEnd w:id="13" w:displacedByCustomXml="prev"/>
    <w:bookmarkEnd w:id="14" w:displacedByCustomXml="prev"/>
    <w:p w14:paraId="6E687696" w14:textId="77777777" w:rsidR="00557AB0" w:rsidRPr="00E00254" w:rsidRDefault="00557AB0" w:rsidP="00557AB0">
      <w:pPr>
        <w:rPr>
          <w:rFonts w:cstheme="minorHAnsi"/>
          <w:sz w:val="28"/>
          <w:szCs w:val="28"/>
        </w:rPr>
      </w:pPr>
    </w:p>
    <w:p w14:paraId="389A5938" w14:textId="77777777" w:rsidR="00557AB0" w:rsidRPr="00E00254" w:rsidRDefault="00557AB0" w:rsidP="00557AB0">
      <w:pPr>
        <w:rPr>
          <w:rFonts w:cstheme="minorHAnsi"/>
          <w:sz w:val="28"/>
          <w:szCs w:val="28"/>
        </w:rPr>
      </w:pPr>
    </w:p>
    <w:p w14:paraId="145D9595" w14:textId="77777777" w:rsidR="00557AB0" w:rsidRPr="00E00254" w:rsidRDefault="00557AB0" w:rsidP="00557AB0">
      <w:pPr>
        <w:rPr>
          <w:rFonts w:cstheme="minorHAnsi"/>
          <w:sz w:val="28"/>
          <w:szCs w:val="28"/>
        </w:rPr>
      </w:pPr>
    </w:p>
    <w:p w14:paraId="65403F9B" w14:textId="77777777" w:rsidR="00557AB0" w:rsidRPr="00E00254" w:rsidRDefault="00557AB0" w:rsidP="00557AB0">
      <w:pPr>
        <w:rPr>
          <w:rFonts w:cstheme="minorHAnsi"/>
          <w:sz w:val="28"/>
          <w:szCs w:val="28"/>
        </w:rPr>
      </w:pPr>
    </w:p>
    <w:p w14:paraId="6CD50C46" w14:textId="77777777" w:rsidR="00557AB0" w:rsidRPr="00E00254" w:rsidRDefault="00557AB0" w:rsidP="00557AB0">
      <w:pPr>
        <w:rPr>
          <w:rFonts w:cstheme="minorHAnsi"/>
          <w:sz w:val="28"/>
          <w:szCs w:val="28"/>
        </w:rPr>
      </w:pPr>
    </w:p>
    <w:p w14:paraId="4444DA02" w14:textId="77777777" w:rsidR="00557AB0" w:rsidRPr="00E00254" w:rsidRDefault="00557AB0" w:rsidP="00557AB0">
      <w:pPr>
        <w:spacing w:after="0" w:line="240" w:lineRule="auto"/>
        <w:jc w:val="center"/>
        <w:rPr>
          <w:rFonts w:cstheme="minorHAnsi"/>
          <w:sz w:val="28"/>
        </w:rPr>
      </w:pPr>
      <w:r w:rsidRPr="00E00254">
        <w:rPr>
          <w:rFonts w:cstheme="minorHAnsi"/>
          <w:sz w:val="28"/>
        </w:rPr>
        <w:br/>
      </w:r>
    </w:p>
    <w:p w14:paraId="206C4CE1" w14:textId="77777777" w:rsidR="00557AB0" w:rsidRPr="00E00254" w:rsidRDefault="00557AB0" w:rsidP="00557AB0">
      <w:pPr>
        <w:rPr>
          <w:rFonts w:cstheme="minorHAnsi"/>
          <w:sz w:val="28"/>
        </w:rPr>
      </w:pPr>
      <w:r w:rsidRPr="00E00254">
        <w:rPr>
          <w:rFonts w:cstheme="minorHAnsi"/>
          <w:sz w:val="28"/>
        </w:rPr>
        <w:br w:type="page"/>
      </w:r>
    </w:p>
    <w:p w14:paraId="75CE1885" w14:textId="77777777" w:rsidR="00821C06" w:rsidRPr="00E00254" w:rsidRDefault="00821C06" w:rsidP="00557AB0">
      <w:pPr>
        <w:spacing w:after="0" w:line="240" w:lineRule="auto"/>
        <w:rPr>
          <w:rFonts w:cstheme="minorHAnsi"/>
          <w:sz w:val="28"/>
        </w:rPr>
        <w:sectPr w:rsidR="00821C06" w:rsidRPr="00E00254">
          <w:pgSz w:w="11906" w:h="16838"/>
          <w:pgMar w:top="1440" w:right="1440" w:bottom="1440" w:left="1440" w:header="708" w:footer="708" w:gutter="0"/>
          <w:cols w:space="708"/>
          <w:docGrid w:linePitch="360"/>
        </w:sectPr>
      </w:pPr>
    </w:p>
    <w:p w14:paraId="7E8F9CC6" w14:textId="77777777" w:rsidR="00F46842" w:rsidRPr="00E00254" w:rsidRDefault="00063B8F" w:rsidP="003661CB">
      <w:pPr>
        <w:spacing w:after="0" w:line="240" w:lineRule="auto"/>
        <w:rPr>
          <w:rFonts w:cstheme="minorHAnsi"/>
          <w:b/>
          <w:bCs/>
          <w:sz w:val="28"/>
        </w:rPr>
      </w:pPr>
      <w:r w:rsidRPr="00E00254">
        <w:rPr>
          <w:rFonts w:cstheme="minorHAnsi"/>
          <w:b/>
          <w:bCs/>
          <w:sz w:val="28"/>
        </w:rPr>
        <w:lastRenderedPageBreak/>
        <w:t>APPENDIX 8</w:t>
      </w:r>
      <w:r w:rsidRPr="00E00254">
        <w:rPr>
          <w:rFonts w:cstheme="minorHAnsi"/>
          <w:b/>
          <w:bCs/>
          <w:sz w:val="28"/>
        </w:rPr>
        <w:tab/>
      </w:r>
    </w:p>
    <w:p w14:paraId="667E5EE0" w14:textId="77777777" w:rsidR="00F46842" w:rsidRPr="00E00254" w:rsidRDefault="00F46842" w:rsidP="003661CB">
      <w:pPr>
        <w:spacing w:after="0" w:line="240" w:lineRule="auto"/>
        <w:rPr>
          <w:rFonts w:cstheme="minorHAnsi"/>
          <w:b/>
          <w:bCs/>
          <w:sz w:val="28"/>
        </w:rPr>
      </w:pPr>
    </w:p>
    <w:p w14:paraId="190A9676" w14:textId="3481FA1F" w:rsidR="00056CB2" w:rsidRDefault="00056CB2" w:rsidP="00ED06CF">
      <w:pPr>
        <w:spacing w:after="0" w:line="240" w:lineRule="auto"/>
        <w:jc w:val="center"/>
        <w:rPr>
          <w:rFonts w:cstheme="minorHAnsi"/>
          <w:b/>
          <w:bCs/>
          <w:sz w:val="28"/>
        </w:rPr>
      </w:pPr>
      <w:r w:rsidRPr="00E00254">
        <w:rPr>
          <w:rFonts w:cstheme="minorHAnsi"/>
          <w:b/>
          <w:bCs/>
          <w:sz w:val="28"/>
        </w:rPr>
        <w:t>Code of Conduct for Staff and Volunteers in Schools</w:t>
      </w:r>
    </w:p>
    <w:p w14:paraId="463AF399" w14:textId="77777777" w:rsidR="00063B8F" w:rsidRPr="00E00254" w:rsidRDefault="00063B8F" w:rsidP="003661CB">
      <w:pPr>
        <w:spacing w:after="0" w:line="240" w:lineRule="auto"/>
        <w:rPr>
          <w:rFonts w:cstheme="minorHAnsi"/>
          <w:b/>
          <w:bCs/>
          <w:sz w:val="28"/>
        </w:rPr>
      </w:pPr>
    </w:p>
    <w:p w14:paraId="5EA02067" w14:textId="77777777" w:rsidR="006904A6" w:rsidRPr="00063B8F" w:rsidRDefault="006904A6" w:rsidP="003661CB">
      <w:pPr>
        <w:spacing w:after="0" w:line="240" w:lineRule="auto"/>
        <w:rPr>
          <w:rFonts w:cstheme="minorHAnsi"/>
          <w:b/>
          <w:bCs/>
          <w:sz w:val="24"/>
          <w:szCs w:val="24"/>
        </w:rPr>
      </w:pPr>
    </w:p>
    <w:p w14:paraId="4007F7DE" w14:textId="141E4AFC" w:rsidR="00056CB2" w:rsidRPr="00063B8F" w:rsidRDefault="00056CB2" w:rsidP="00063B8F">
      <w:pPr>
        <w:spacing w:after="0" w:line="360" w:lineRule="auto"/>
        <w:rPr>
          <w:rFonts w:cstheme="minorHAnsi"/>
          <w:b/>
          <w:bCs/>
          <w:sz w:val="24"/>
          <w:szCs w:val="24"/>
        </w:rPr>
      </w:pPr>
      <w:r w:rsidRPr="00063B8F">
        <w:rPr>
          <w:rFonts w:cstheme="minorHAnsi"/>
          <w:b/>
          <w:bCs/>
          <w:sz w:val="24"/>
          <w:szCs w:val="24"/>
        </w:rPr>
        <w:t xml:space="preserve">Date Ratified by </w:t>
      </w:r>
      <w:r w:rsidR="00357692">
        <w:rPr>
          <w:rFonts w:cstheme="minorHAnsi"/>
          <w:b/>
          <w:bCs/>
          <w:sz w:val="24"/>
          <w:szCs w:val="24"/>
        </w:rPr>
        <w:t>BOARD OF GOVERNORS</w:t>
      </w:r>
      <w:r w:rsidRPr="00063B8F">
        <w:rPr>
          <w:rFonts w:cstheme="minorHAnsi"/>
          <w:b/>
          <w:bCs/>
          <w:sz w:val="24"/>
          <w:szCs w:val="24"/>
        </w:rPr>
        <w:t xml:space="preserve">: </w:t>
      </w:r>
      <w:r w:rsidR="00063B8F" w:rsidRPr="00063B8F">
        <w:rPr>
          <w:rFonts w:cstheme="minorHAnsi"/>
          <w:b/>
          <w:bCs/>
          <w:sz w:val="24"/>
          <w:szCs w:val="24"/>
        </w:rPr>
        <w:tab/>
      </w:r>
      <w:r w:rsidRPr="00063B8F">
        <w:rPr>
          <w:rFonts w:cstheme="minorHAnsi"/>
          <w:b/>
          <w:bCs/>
          <w:sz w:val="24"/>
          <w:szCs w:val="24"/>
        </w:rPr>
        <w:t xml:space="preserve">____________________________ </w:t>
      </w:r>
    </w:p>
    <w:p w14:paraId="0CBCE16F" w14:textId="77777777" w:rsidR="00056CB2" w:rsidRPr="00063B8F" w:rsidRDefault="00056CB2" w:rsidP="00063B8F">
      <w:pPr>
        <w:spacing w:after="0" w:line="360" w:lineRule="auto"/>
        <w:rPr>
          <w:rFonts w:cstheme="minorHAnsi"/>
          <w:b/>
          <w:bCs/>
          <w:sz w:val="24"/>
          <w:szCs w:val="24"/>
        </w:rPr>
      </w:pPr>
      <w:r w:rsidRPr="00063B8F">
        <w:rPr>
          <w:rFonts w:cstheme="minorHAnsi"/>
          <w:b/>
          <w:bCs/>
          <w:sz w:val="24"/>
          <w:szCs w:val="24"/>
        </w:rPr>
        <w:t>Review Date:</w:t>
      </w:r>
      <w:r w:rsidR="00063B8F" w:rsidRPr="00063B8F">
        <w:rPr>
          <w:rFonts w:cstheme="minorHAnsi"/>
          <w:b/>
          <w:bCs/>
          <w:sz w:val="24"/>
          <w:szCs w:val="24"/>
        </w:rPr>
        <w:tab/>
      </w:r>
      <w:r w:rsidR="00063B8F" w:rsidRPr="00063B8F">
        <w:rPr>
          <w:rFonts w:cstheme="minorHAnsi"/>
          <w:b/>
          <w:bCs/>
          <w:sz w:val="24"/>
          <w:szCs w:val="24"/>
        </w:rPr>
        <w:tab/>
      </w:r>
      <w:r w:rsidR="00063B8F">
        <w:rPr>
          <w:rFonts w:cstheme="minorHAnsi"/>
          <w:b/>
          <w:bCs/>
          <w:sz w:val="24"/>
          <w:szCs w:val="24"/>
        </w:rPr>
        <w:tab/>
      </w:r>
      <w:r w:rsidRPr="00063B8F">
        <w:rPr>
          <w:rFonts w:cstheme="minorHAnsi"/>
          <w:b/>
          <w:bCs/>
          <w:sz w:val="24"/>
          <w:szCs w:val="24"/>
        </w:rPr>
        <w:t xml:space="preserve">____________________________ </w:t>
      </w:r>
    </w:p>
    <w:p w14:paraId="45211460" w14:textId="77777777" w:rsidR="006904A6" w:rsidRPr="00063B8F" w:rsidRDefault="006904A6" w:rsidP="003661CB">
      <w:pPr>
        <w:spacing w:after="0" w:line="240" w:lineRule="auto"/>
        <w:rPr>
          <w:rFonts w:cstheme="minorHAnsi"/>
          <w:b/>
          <w:bCs/>
          <w:sz w:val="24"/>
          <w:szCs w:val="24"/>
        </w:rPr>
      </w:pPr>
    </w:p>
    <w:p w14:paraId="2117716E" w14:textId="77777777" w:rsidR="006904A6" w:rsidRPr="00063B8F" w:rsidRDefault="00056CB2" w:rsidP="003661CB">
      <w:pPr>
        <w:spacing w:after="0" w:line="240" w:lineRule="auto"/>
        <w:rPr>
          <w:rFonts w:cstheme="minorHAnsi"/>
          <w:b/>
          <w:bCs/>
          <w:sz w:val="24"/>
          <w:szCs w:val="24"/>
        </w:rPr>
      </w:pPr>
      <w:r w:rsidRPr="00063B8F">
        <w:rPr>
          <w:rFonts w:cstheme="minorHAnsi"/>
          <w:b/>
          <w:bCs/>
          <w:sz w:val="24"/>
          <w:szCs w:val="24"/>
        </w:rPr>
        <w:t xml:space="preserve">Objective, Scope and Principles:  </w:t>
      </w:r>
    </w:p>
    <w:p w14:paraId="1B67588A" w14:textId="77777777" w:rsidR="00063B8F" w:rsidRPr="00063B8F" w:rsidRDefault="00063B8F" w:rsidP="003661CB">
      <w:pPr>
        <w:spacing w:after="0" w:line="240" w:lineRule="auto"/>
        <w:rPr>
          <w:rFonts w:cstheme="minorHAnsi"/>
          <w:b/>
          <w:bCs/>
          <w:sz w:val="24"/>
          <w:szCs w:val="24"/>
        </w:rPr>
      </w:pPr>
    </w:p>
    <w:p w14:paraId="66BC55DC" w14:textId="77777777" w:rsidR="003661CB" w:rsidRPr="00E00254" w:rsidRDefault="00056CB2" w:rsidP="00063B8F">
      <w:pPr>
        <w:spacing w:after="0" w:line="240" w:lineRule="auto"/>
        <w:jc w:val="both"/>
        <w:rPr>
          <w:rFonts w:cstheme="minorHAnsi"/>
          <w:bCs/>
          <w:sz w:val="24"/>
          <w:szCs w:val="24"/>
        </w:rPr>
      </w:pPr>
      <w:r w:rsidRPr="00063B8F">
        <w:rPr>
          <w:rFonts w:cstheme="minorHAnsi"/>
          <w:bCs/>
          <w:sz w:val="24"/>
          <w:szCs w:val="24"/>
        </w:rPr>
        <w:t>This Code of Conduct, which applies to all staff and volunteers, is designed to give guidance on the standards of behaviour which should be observed. School staff and volunteers are role models, in a unique position of influence and trust and their behaviour should set a good example to all the pupils within the school. It does not form part of any employee’s contract of employment. It is merely for guidance</w:t>
      </w:r>
      <w:r w:rsidRPr="00E00254">
        <w:rPr>
          <w:rFonts w:cstheme="minorHAnsi"/>
          <w:bCs/>
          <w:sz w:val="24"/>
          <w:szCs w:val="24"/>
        </w:rPr>
        <w:t xml:space="preserve"> and specific breaches of the Code must not be viewed as a disciplinary offence</w:t>
      </w:r>
      <w:r w:rsidR="006904A6" w:rsidRPr="00E00254">
        <w:rPr>
          <w:rFonts w:cstheme="minorHAnsi"/>
          <w:bCs/>
          <w:sz w:val="24"/>
          <w:szCs w:val="24"/>
        </w:rPr>
        <w:t>.</w:t>
      </w:r>
    </w:p>
    <w:p w14:paraId="6236CDCF" w14:textId="77777777" w:rsidR="00F46842" w:rsidRPr="00E00254" w:rsidRDefault="00F46842" w:rsidP="003661CB">
      <w:pPr>
        <w:spacing w:after="0" w:line="240" w:lineRule="auto"/>
        <w:rPr>
          <w:rFonts w:cstheme="minorHAnsi"/>
          <w:bCs/>
          <w:sz w:val="24"/>
          <w:szCs w:val="24"/>
        </w:rPr>
      </w:pPr>
    </w:p>
    <w:p w14:paraId="6B8265D3" w14:textId="77777777" w:rsidR="006904A6" w:rsidRDefault="00056CB2" w:rsidP="003661CB">
      <w:pPr>
        <w:spacing w:after="0" w:line="240" w:lineRule="auto"/>
        <w:rPr>
          <w:rFonts w:cstheme="minorHAnsi"/>
          <w:b/>
          <w:bCs/>
          <w:sz w:val="24"/>
          <w:szCs w:val="24"/>
        </w:rPr>
      </w:pPr>
      <w:r w:rsidRPr="00E00254">
        <w:rPr>
          <w:rFonts w:cstheme="minorHAnsi"/>
          <w:b/>
          <w:bCs/>
          <w:sz w:val="24"/>
          <w:szCs w:val="24"/>
        </w:rPr>
        <w:t>The Code includes sections on:</w:t>
      </w:r>
    </w:p>
    <w:p w14:paraId="04893183" w14:textId="77777777" w:rsidR="00063B8F" w:rsidRPr="00E00254" w:rsidRDefault="00063B8F" w:rsidP="003661CB">
      <w:pPr>
        <w:spacing w:after="0" w:line="240" w:lineRule="auto"/>
        <w:rPr>
          <w:rFonts w:cstheme="minorHAnsi"/>
          <w:b/>
          <w:bCs/>
          <w:sz w:val="24"/>
          <w:szCs w:val="24"/>
        </w:rPr>
      </w:pPr>
    </w:p>
    <w:p w14:paraId="1E3D2AC2" w14:textId="77777777" w:rsidR="006904A6" w:rsidRPr="00E00254" w:rsidRDefault="00056CB2" w:rsidP="00ED06CF">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Setting an Example </w:t>
      </w:r>
    </w:p>
    <w:p w14:paraId="2B9E28D9" w14:textId="77777777" w:rsidR="006904A6" w:rsidRPr="00E00254" w:rsidRDefault="00056CB2" w:rsidP="00ED06CF">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Relationships and Attitudes </w:t>
      </w:r>
    </w:p>
    <w:p w14:paraId="6D91D489" w14:textId="77777777" w:rsidR="006904A6" w:rsidRPr="00E00254" w:rsidRDefault="00056CB2" w:rsidP="00ED06CF">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Private Meetings with Pupils </w:t>
      </w:r>
    </w:p>
    <w:p w14:paraId="0E938575" w14:textId="77777777" w:rsidR="006904A6" w:rsidRPr="00E00254" w:rsidRDefault="00056CB2" w:rsidP="00ED06CF">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Physical Contact with Pupils </w:t>
      </w:r>
    </w:p>
    <w:p w14:paraId="4C738C61" w14:textId="77777777" w:rsidR="006904A6" w:rsidRPr="00E00254" w:rsidRDefault="00056CB2" w:rsidP="00ED06CF">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Honesty and Integrity </w:t>
      </w:r>
    </w:p>
    <w:p w14:paraId="07DD4BE5" w14:textId="77777777" w:rsidR="006904A6" w:rsidRPr="00E00254" w:rsidRDefault="00056CB2" w:rsidP="00ED06CF">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Conduct Outside of Work </w:t>
      </w:r>
    </w:p>
    <w:p w14:paraId="4FB53DD2" w14:textId="77777777" w:rsidR="006904A6" w:rsidRPr="00E00254" w:rsidRDefault="00056CB2" w:rsidP="00ED06CF">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 xml:space="preserve">E-Safety and Internet Use </w:t>
      </w:r>
    </w:p>
    <w:p w14:paraId="771192E1" w14:textId="77777777" w:rsidR="00056CB2" w:rsidRPr="00E00254" w:rsidRDefault="00056CB2" w:rsidP="00ED06CF">
      <w:pPr>
        <w:pStyle w:val="ListParagraph"/>
        <w:numPr>
          <w:ilvl w:val="0"/>
          <w:numId w:val="51"/>
        </w:numPr>
        <w:tabs>
          <w:tab w:val="left" w:pos="426"/>
        </w:tabs>
        <w:spacing w:after="0" w:line="240" w:lineRule="auto"/>
        <w:ind w:hanging="720"/>
        <w:rPr>
          <w:rFonts w:cstheme="minorHAnsi"/>
          <w:bCs/>
          <w:sz w:val="24"/>
          <w:szCs w:val="24"/>
        </w:rPr>
      </w:pPr>
      <w:r w:rsidRPr="00E00254">
        <w:rPr>
          <w:rFonts w:cstheme="minorHAnsi"/>
          <w:bCs/>
          <w:sz w:val="24"/>
          <w:szCs w:val="24"/>
        </w:rPr>
        <w:t>Confidentiality</w:t>
      </w:r>
    </w:p>
    <w:p w14:paraId="783CA9A9" w14:textId="77777777" w:rsidR="006904A6" w:rsidRPr="00E00254" w:rsidRDefault="006904A6" w:rsidP="003661CB">
      <w:pPr>
        <w:spacing w:after="0" w:line="240" w:lineRule="auto"/>
        <w:rPr>
          <w:rFonts w:cstheme="minorHAnsi"/>
          <w:bCs/>
          <w:sz w:val="24"/>
          <w:szCs w:val="24"/>
        </w:rPr>
      </w:pPr>
    </w:p>
    <w:p w14:paraId="4A45B633" w14:textId="77777777" w:rsidR="006904A6" w:rsidRPr="00E00254" w:rsidRDefault="00056CB2" w:rsidP="003661CB">
      <w:pPr>
        <w:spacing w:after="0" w:line="240" w:lineRule="auto"/>
        <w:rPr>
          <w:rFonts w:cstheme="minorHAnsi"/>
          <w:b/>
          <w:bCs/>
          <w:sz w:val="24"/>
          <w:szCs w:val="24"/>
        </w:rPr>
      </w:pPr>
      <w:r w:rsidRPr="00E00254">
        <w:rPr>
          <w:rFonts w:cstheme="minorHAnsi"/>
          <w:b/>
          <w:bCs/>
          <w:sz w:val="24"/>
          <w:szCs w:val="24"/>
        </w:rPr>
        <w:t>Setting an Example</w:t>
      </w:r>
    </w:p>
    <w:p w14:paraId="6F6B9B77" w14:textId="77777777" w:rsidR="00F46842" w:rsidRPr="00E00254" w:rsidRDefault="00F46842" w:rsidP="00063B8F">
      <w:pPr>
        <w:spacing w:after="0" w:line="240" w:lineRule="auto"/>
        <w:jc w:val="both"/>
        <w:rPr>
          <w:rFonts w:cstheme="minorHAnsi"/>
          <w:b/>
          <w:bCs/>
          <w:sz w:val="24"/>
          <w:szCs w:val="24"/>
        </w:rPr>
      </w:pPr>
    </w:p>
    <w:p w14:paraId="0E381560" w14:textId="77777777" w:rsidR="006904A6" w:rsidRPr="00E00254" w:rsidRDefault="00056CB2" w:rsidP="00ED06CF">
      <w:pPr>
        <w:pStyle w:val="ListParagraph"/>
        <w:numPr>
          <w:ilvl w:val="1"/>
          <w:numId w:val="47"/>
        </w:numPr>
        <w:tabs>
          <w:tab w:val="left" w:pos="709"/>
        </w:tabs>
        <w:spacing w:after="0" w:line="240" w:lineRule="auto"/>
        <w:ind w:left="709" w:hanging="649"/>
        <w:jc w:val="both"/>
        <w:rPr>
          <w:rFonts w:cstheme="minorHAnsi"/>
          <w:bCs/>
          <w:sz w:val="24"/>
          <w:szCs w:val="24"/>
        </w:rPr>
      </w:pPr>
      <w:r w:rsidRPr="00E00254">
        <w:rPr>
          <w:rFonts w:cstheme="minorHAnsi"/>
          <w:bCs/>
          <w:sz w:val="24"/>
          <w:szCs w:val="24"/>
        </w:rPr>
        <w:t xml:space="preserve">All staff and volunteers in schools set examples of behaviour and conduct which can be copied by pupils. Staff and volunteers should therefore, for example, avoid </w:t>
      </w:r>
      <w:proofErr w:type="gramStart"/>
      <w:r w:rsidRPr="00E00254">
        <w:rPr>
          <w:rFonts w:cstheme="minorHAnsi"/>
          <w:bCs/>
          <w:sz w:val="24"/>
          <w:szCs w:val="24"/>
        </w:rPr>
        <w:t>using inappropriate or offensive language at all times</w:t>
      </w:r>
      <w:proofErr w:type="gramEnd"/>
      <w:r w:rsidRPr="00E00254">
        <w:rPr>
          <w:rFonts w:cstheme="minorHAnsi"/>
          <w:bCs/>
          <w:sz w:val="24"/>
          <w:szCs w:val="24"/>
        </w:rPr>
        <w:t xml:space="preserve">, and demonstrate high standards of conduct in order to encourage our pupils to do the same. All staff and volunteers should be familiar with all school policies and procedures and to comply with these </w:t>
      </w:r>
      <w:proofErr w:type="gramStart"/>
      <w:r w:rsidRPr="00E00254">
        <w:rPr>
          <w:rFonts w:cstheme="minorHAnsi"/>
          <w:bCs/>
          <w:sz w:val="24"/>
          <w:szCs w:val="24"/>
        </w:rPr>
        <w:t>so as to</w:t>
      </w:r>
      <w:proofErr w:type="gramEnd"/>
      <w:r w:rsidRPr="00E00254">
        <w:rPr>
          <w:rFonts w:cstheme="minorHAnsi"/>
          <w:bCs/>
          <w:sz w:val="24"/>
          <w:szCs w:val="24"/>
        </w:rPr>
        <w:t xml:space="preserve"> set a good example to pupils.</w:t>
      </w:r>
    </w:p>
    <w:p w14:paraId="1898C225" w14:textId="77777777" w:rsidR="00F46842" w:rsidRPr="00E00254" w:rsidRDefault="00F46842" w:rsidP="00063B8F">
      <w:pPr>
        <w:pStyle w:val="ListParagraph"/>
        <w:tabs>
          <w:tab w:val="left" w:pos="709"/>
        </w:tabs>
        <w:spacing w:after="0" w:line="240" w:lineRule="auto"/>
        <w:ind w:left="709" w:hanging="649"/>
        <w:jc w:val="both"/>
        <w:rPr>
          <w:rFonts w:cstheme="minorHAnsi"/>
          <w:b/>
          <w:bCs/>
          <w:sz w:val="24"/>
          <w:szCs w:val="24"/>
        </w:rPr>
      </w:pPr>
    </w:p>
    <w:p w14:paraId="375CB6BF" w14:textId="77777777" w:rsidR="006904A6" w:rsidRPr="00E00254" w:rsidRDefault="00056CB2" w:rsidP="00063B8F">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 1.2 </w:t>
      </w:r>
      <w:r w:rsidR="00063B8F">
        <w:rPr>
          <w:rFonts w:cstheme="minorHAnsi"/>
          <w:b/>
          <w:bCs/>
          <w:sz w:val="24"/>
          <w:szCs w:val="24"/>
        </w:rPr>
        <w:tab/>
      </w:r>
      <w:r w:rsidRPr="00E00254">
        <w:rPr>
          <w:rFonts w:cstheme="minorHAnsi"/>
          <w:bCs/>
          <w:sz w:val="24"/>
          <w:szCs w:val="24"/>
        </w:rPr>
        <w:t>Staff and volunteers must always comply with statutory requirements in relation to such issues as discrimination, health and safety and data protection.</w:t>
      </w:r>
      <w:r w:rsidRPr="00E00254">
        <w:rPr>
          <w:rFonts w:cstheme="minorHAnsi"/>
          <w:b/>
          <w:bCs/>
          <w:sz w:val="24"/>
          <w:szCs w:val="24"/>
        </w:rPr>
        <w:t xml:space="preserve"> </w:t>
      </w:r>
    </w:p>
    <w:p w14:paraId="7ADB84CA" w14:textId="77777777" w:rsidR="006904A6" w:rsidRPr="00E00254" w:rsidRDefault="006904A6" w:rsidP="00063B8F">
      <w:pPr>
        <w:tabs>
          <w:tab w:val="left" w:pos="709"/>
        </w:tabs>
        <w:spacing w:after="0" w:line="240" w:lineRule="auto"/>
        <w:ind w:left="709" w:hanging="649"/>
        <w:jc w:val="both"/>
        <w:rPr>
          <w:rFonts w:cstheme="minorHAnsi"/>
          <w:b/>
          <w:bCs/>
          <w:sz w:val="24"/>
          <w:szCs w:val="24"/>
        </w:rPr>
      </w:pPr>
    </w:p>
    <w:p w14:paraId="52823D8E" w14:textId="77777777" w:rsidR="006904A6" w:rsidRPr="00E00254" w:rsidRDefault="00056CB2" w:rsidP="00063B8F">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2. </w:t>
      </w:r>
      <w:r w:rsidR="00063B8F">
        <w:rPr>
          <w:rFonts w:cstheme="minorHAnsi"/>
          <w:b/>
          <w:bCs/>
          <w:sz w:val="24"/>
          <w:szCs w:val="24"/>
        </w:rPr>
        <w:tab/>
      </w:r>
      <w:r w:rsidRPr="00E00254">
        <w:rPr>
          <w:rFonts w:cstheme="minorHAnsi"/>
          <w:b/>
          <w:bCs/>
          <w:sz w:val="24"/>
          <w:szCs w:val="24"/>
        </w:rPr>
        <w:t>Relationships and Attitudes</w:t>
      </w:r>
    </w:p>
    <w:p w14:paraId="69805A4F" w14:textId="77777777" w:rsidR="00F46842" w:rsidRPr="00E00254" w:rsidRDefault="00F46842" w:rsidP="00063B8F">
      <w:pPr>
        <w:tabs>
          <w:tab w:val="left" w:pos="709"/>
        </w:tabs>
        <w:spacing w:after="0" w:line="240" w:lineRule="auto"/>
        <w:ind w:left="709" w:hanging="649"/>
        <w:jc w:val="both"/>
        <w:rPr>
          <w:rFonts w:cstheme="minorHAnsi"/>
          <w:b/>
          <w:bCs/>
          <w:sz w:val="24"/>
          <w:szCs w:val="24"/>
        </w:rPr>
      </w:pPr>
    </w:p>
    <w:p w14:paraId="7C156DD9" w14:textId="77777777" w:rsidR="006904A6" w:rsidRPr="00E00254" w:rsidRDefault="00056CB2" w:rsidP="00063B8F">
      <w:pPr>
        <w:tabs>
          <w:tab w:val="left" w:pos="709"/>
        </w:tabs>
        <w:spacing w:after="0" w:line="240" w:lineRule="auto"/>
        <w:ind w:left="709" w:hanging="649"/>
        <w:jc w:val="both"/>
        <w:rPr>
          <w:rFonts w:cstheme="minorHAnsi"/>
          <w:b/>
          <w:bCs/>
          <w:sz w:val="24"/>
          <w:szCs w:val="24"/>
        </w:rPr>
      </w:pPr>
      <w:r w:rsidRPr="00E00254">
        <w:rPr>
          <w:rFonts w:cstheme="minorHAnsi"/>
          <w:b/>
          <w:bCs/>
          <w:sz w:val="24"/>
          <w:szCs w:val="24"/>
        </w:rPr>
        <w:t xml:space="preserve"> 2.1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All staff and volunteers should treat pupils with respect and dignity and not in a manner which demeans or undermines them, their parents or carers, or colleagues. Staff and volunteers should ensure that their relationships</w:t>
      </w:r>
      <w:r w:rsidRPr="00E00254">
        <w:rPr>
          <w:rFonts w:cstheme="minorHAnsi"/>
          <w:b/>
          <w:bCs/>
          <w:sz w:val="24"/>
          <w:szCs w:val="24"/>
        </w:rPr>
        <w:t xml:space="preserve"> </w:t>
      </w:r>
      <w:r w:rsidRPr="00E00254">
        <w:rPr>
          <w:rFonts w:cstheme="minorHAnsi"/>
          <w:bCs/>
          <w:sz w:val="24"/>
          <w:szCs w:val="24"/>
        </w:rPr>
        <w:t xml:space="preserve">with pupils are appropriate </w:t>
      </w:r>
      <w:r w:rsidRPr="00E00254">
        <w:rPr>
          <w:rFonts w:cstheme="minorHAnsi"/>
          <w:bCs/>
          <w:sz w:val="24"/>
          <w:szCs w:val="24"/>
        </w:rPr>
        <w:lastRenderedPageBreak/>
        <w:t xml:space="preserve">to the age and maturity of their pupils. They should not demonstrate behaviours that may be perceived as sarcasm, making jokes at the expense of pupils, embarrassing or humiliating pupils, discriminating against or favouring pupils. Attitudes, demeanour and language all require thought to ensure that conduct does not give rise to comment or speculation. Relationships with pupils must </w:t>
      </w:r>
      <w:proofErr w:type="gramStart"/>
      <w:r w:rsidRPr="00E00254">
        <w:rPr>
          <w:rFonts w:cstheme="minorHAnsi"/>
          <w:bCs/>
          <w:sz w:val="24"/>
          <w:szCs w:val="24"/>
        </w:rPr>
        <w:t>be professional at all times</w:t>
      </w:r>
      <w:proofErr w:type="gramEnd"/>
      <w:r w:rsidRPr="00E00254">
        <w:rPr>
          <w:rFonts w:cstheme="minorHAnsi"/>
          <w:bCs/>
          <w:sz w:val="24"/>
          <w:szCs w:val="24"/>
        </w:rPr>
        <w:t xml:space="preserve"> and sexual relationships with current pupils are not permitted and may lead to criminal conviction.</w:t>
      </w:r>
      <w:r w:rsidRPr="00E00254">
        <w:rPr>
          <w:rFonts w:cstheme="minorHAnsi"/>
          <w:b/>
          <w:bCs/>
          <w:sz w:val="24"/>
          <w:szCs w:val="24"/>
        </w:rPr>
        <w:t xml:space="preserve"> </w:t>
      </w:r>
    </w:p>
    <w:p w14:paraId="5D242646" w14:textId="77777777" w:rsidR="006904A6" w:rsidRPr="00E00254" w:rsidRDefault="006904A6" w:rsidP="00063B8F">
      <w:pPr>
        <w:tabs>
          <w:tab w:val="left" w:pos="709"/>
        </w:tabs>
        <w:spacing w:after="0" w:line="240" w:lineRule="auto"/>
        <w:ind w:left="709" w:hanging="649"/>
        <w:rPr>
          <w:rFonts w:cstheme="minorHAnsi"/>
          <w:b/>
          <w:bCs/>
          <w:sz w:val="24"/>
          <w:szCs w:val="24"/>
        </w:rPr>
      </w:pPr>
    </w:p>
    <w:p w14:paraId="4EDD42CA" w14:textId="77777777" w:rsidR="006904A6" w:rsidRPr="00E00254" w:rsidRDefault="00F46842" w:rsidP="00063B8F">
      <w:pPr>
        <w:tabs>
          <w:tab w:val="left" w:pos="709"/>
        </w:tabs>
        <w:spacing w:after="0" w:line="240" w:lineRule="auto"/>
        <w:ind w:left="709" w:hanging="649"/>
        <w:rPr>
          <w:rFonts w:cstheme="minorHAnsi"/>
          <w:b/>
          <w:bCs/>
          <w:sz w:val="24"/>
          <w:szCs w:val="24"/>
        </w:rPr>
      </w:pPr>
      <w:r w:rsidRPr="00E00254">
        <w:rPr>
          <w:rFonts w:cstheme="minorHAnsi"/>
          <w:b/>
          <w:bCs/>
          <w:sz w:val="24"/>
          <w:szCs w:val="24"/>
        </w:rPr>
        <w:t xml:space="preserve">2.2 </w:t>
      </w:r>
      <w:r w:rsidR="00063B8F">
        <w:rPr>
          <w:rFonts w:cstheme="minorHAnsi"/>
          <w:b/>
          <w:bCs/>
          <w:sz w:val="24"/>
          <w:szCs w:val="24"/>
        </w:rPr>
        <w:tab/>
      </w:r>
      <w:r w:rsidRPr="00E00254">
        <w:rPr>
          <w:rFonts w:cstheme="minorHAnsi"/>
          <w:bCs/>
          <w:sz w:val="24"/>
          <w:szCs w:val="24"/>
        </w:rPr>
        <w:t>Staff</w:t>
      </w:r>
      <w:r w:rsidR="00056CB2" w:rsidRPr="00E00254">
        <w:rPr>
          <w:rFonts w:cstheme="minorHAnsi"/>
          <w:bCs/>
          <w:sz w:val="24"/>
          <w:szCs w:val="24"/>
        </w:rPr>
        <w:t xml:space="preserve"> and volunteers may have less formal contact with pupils outside of </w:t>
      </w:r>
      <w:proofErr w:type="gramStart"/>
      <w:r w:rsidR="00056CB2" w:rsidRPr="00E00254">
        <w:rPr>
          <w:rFonts w:cstheme="minorHAnsi"/>
          <w:bCs/>
          <w:sz w:val="24"/>
          <w:szCs w:val="24"/>
        </w:rPr>
        <w:t>school;</w:t>
      </w:r>
      <w:proofErr w:type="gramEnd"/>
      <w:r w:rsidR="00056CB2" w:rsidRPr="00E00254">
        <w:rPr>
          <w:rFonts w:cstheme="minorHAnsi"/>
          <w:bCs/>
          <w:sz w:val="24"/>
          <w:szCs w:val="24"/>
        </w:rPr>
        <w:t xml:space="preserve"> perhaps through mutual membership of social groups, sporting organisations, or family connections. Staff and volunteers should not assume that the school would be aware of any such relationship and should therefore consider whether the school should be made aware of the connection. </w:t>
      </w:r>
    </w:p>
    <w:p w14:paraId="195826C9" w14:textId="77777777" w:rsidR="006904A6" w:rsidRPr="00E00254" w:rsidRDefault="006904A6" w:rsidP="003661CB">
      <w:pPr>
        <w:spacing w:after="0" w:line="240" w:lineRule="auto"/>
        <w:rPr>
          <w:rFonts w:cstheme="minorHAnsi"/>
          <w:b/>
          <w:bCs/>
          <w:sz w:val="24"/>
          <w:szCs w:val="24"/>
        </w:rPr>
      </w:pPr>
    </w:p>
    <w:p w14:paraId="65D4B9F8" w14:textId="77777777" w:rsidR="006904A6" w:rsidRDefault="00056CB2" w:rsidP="00063B8F">
      <w:pPr>
        <w:pStyle w:val="ListParagraph"/>
        <w:numPr>
          <w:ilvl w:val="1"/>
          <w:numId w:val="6"/>
        </w:numPr>
        <w:spacing w:after="0" w:line="240" w:lineRule="auto"/>
        <w:ind w:left="0" w:firstLine="0"/>
        <w:jc w:val="both"/>
        <w:rPr>
          <w:rFonts w:cstheme="minorHAnsi"/>
          <w:bCs/>
          <w:sz w:val="24"/>
          <w:szCs w:val="24"/>
        </w:rPr>
      </w:pPr>
      <w:r w:rsidRPr="00E00254">
        <w:rPr>
          <w:rFonts w:cstheme="minorHAnsi"/>
          <w:bCs/>
          <w:sz w:val="24"/>
          <w:szCs w:val="24"/>
        </w:rPr>
        <w:t xml:space="preserve">Staff and volunteers should always behave in a professional manner, which </w:t>
      </w:r>
      <w:proofErr w:type="gramStart"/>
      <w:r w:rsidRPr="00E00254">
        <w:rPr>
          <w:rFonts w:cstheme="minorHAnsi"/>
          <w:bCs/>
          <w:sz w:val="24"/>
          <w:szCs w:val="24"/>
        </w:rPr>
        <w:t xml:space="preserve">within </w:t>
      </w:r>
      <w:r w:rsidR="00F46842" w:rsidRPr="00E00254">
        <w:rPr>
          <w:rFonts w:cstheme="minorHAnsi"/>
          <w:bCs/>
          <w:sz w:val="24"/>
          <w:szCs w:val="24"/>
        </w:rPr>
        <w:t xml:space="preserve"> </w:t>
      </w:r>
      <w:r w:rsidR="00063B8F">
        <w:rPr>
          <w:rFonts w:cstheme="minorHAnsi"/>
          <w:bCs/>
          <w:sz w:val="24"/>
          <w:szCs w:val="24"/>
        </w:rPr>
        <w:tab/>
      </w:r>
      <w:proofErr w:type="gramEnd"/>
      <w:r w:rsidRPr="00E00254">
        <w:rPr>
          <w:rFonts w:cstheme="minorHAnsi"/>
          <w:bCs/>
          <w:sz w:val="24"/>
          <w:szCs w:val="24"/>
        </w:rPr>
        <w:t xml:space="preserve">the context of this Code of Conduct includes such aspects as: </w:t>
      </w:r>
    </w:p>
    <w:p w14:paraId="2CEF4DD7" w14:textId="77777777" w:rsidR="00063B8F" w:rsidRPr="00E00254" w:rsidRDefault="00063B8F" w:rsidP="00063B8F">
      <w:pPr>
        <w:pStyle w:val="ListParagraph"/>
        <w:tabs>
          <w:tab w:val="left" w:pos="1134"/>
        </w:tabs>
        <w:spacing w:after="0" w:line="240" w:lineRule="auto"/>
        <w:ind w:left="1134" w:hanging="425"/>
        <w:jc w:val="both"/>
        <w:rPr>
          <w:rFonts w:cstheme="minorHAnsi"/>
          <w:bCs/>
          <w:sz w:val="24"/>
          <w:szCs w:val="24"/>
        </w:rPr>
      </w:pPr>
    </w:p>
    <w:p w14:paraId="7389F669" w14:textId="77777777" w:rsidR="006904A6" w:rsidRPr="00E00254" w:rsidRDefault="00056CB2" w:rsidP="00ED06CF">
      <w:pPr>
        <w:pStyle w:val="ListParagraph"/>
        <w:numPr>
          <w:ilvl w:val="0"/>
          <w:numId w:val="49"/>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 xml:space="preserve">acting in a fair, courteous and mature manner to pupils, colleagues and other </w:t>
      </w:r>
      <w:proofErr w:type="gramStart"/>
      <w:r w:rsidRPr="00E00254">
        <w:rPr>
          <w:rFonts w:cstheme="minorHAnsi"/>
          <w:bCs/>
          <w:sz w:val="24"/>
          <w:szCs w:val="24"/>
        </w:rPr>
        <w:t>stakeholders;</w:t>
      </w:r>
      <w:proofErr w:type="gramEnd"/>
      <w:r w:rsidRPr="00E00254">
        <w:rPr>
          <w:rFonts w:cstheme="minorHAnsi"/>
          <w:bCs/>
          <w:sz w:val="24"/>
          <w:szCs w:val="24"/>
        </w:rPr>
        <w:t xml:space="preserve"> </w:t>
      </w:r>
    </w:p>
    <w:p w14:paraId="0EBF1B06" w14:textId="77777777" w:rsidR="006904A6" w:rsidRPr="00E00254" w:rsidRDefault="00056CB2" w:rsidP="00ED06CF">
      <w:pPr>
        <w:pStyle w:val="ListParagraph"/>
        <w:numPr>
          <w:ilvl w:val="0"/>
          <w:numId w:val="48"/>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 xml:space="preserve">co-operating and liaising with colleagues, as appropriate, to ensure pupils receive a coherent and comprehensive educational service; ƒ respect for school </w:t>
      </w:r>
      <w:proofErr w:type="gramStart"/>
      <w:r w:rsidRPr="00E00254">
        <w:rPr>
          <w:rFonts w:cstheme="minorHAnsi"/>
          <w:bCs/>
          <w:sz w:val="24"/>
          <w:szCs w:val="24"/>
        </w:rPr>
        <w:t>property;</w:t>
      </w:r>
      <w:proofErr w:type="gramEnd"/>
    </w:p>
    <w:p w14:paraId="547C78D7" w14:textId="77777777" w:rsidR="00056CB2" w:rsidRPr="00E00254" w:rsidRDefault="00056CB2" w:rsidP="00ED06CF">
      <w:pPr>
        <w:pStyle w:val="ListParagraph"/>
        <w:numPr>
          <w:ilvl w:val="0"/>
          <w:numId w:val="48"/>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 xml:space="preserve">taking responsibility for the behaviour and conduct of pupils in the classroom and sharing such responsibility elsewhere on the </w:t>
      </w:r>
      <w:proofErr w:type="gramStart"/>
      <w:r w:rsidRPr="00E00254">
        <w:rPr>
          <w:rFonts w:cstheme="minorHAnsi"/>
          <w:bCs/>
          <w:sz w:val="24"/>
          <w:szCs w:val="24"/>
        </w:rPr>
        <w:t>premises;</w:t>
      </w:r>
      <w:proofErr w:type="gramEnd"/>
    </w:p>
    <w:p w14:paraId="4634AAC5" w14:textId="77777777" w:rsidR="006904A6" w:rsidRPr="00E00254" w:rsidRDefault="00056CB2" w:rsidP="00ED06CF">
      <w:pPr>
        <w:pStyle w:val="ListParagraph"/>
        <w:numPr>
          <w:ilvl w:val="0"/>
          <w:numId w:val="48"/>
        </w:numPr>
        <w:tabs>
          <w:tab w:val="left" w:pos="1134"/>
        </w:tabs>
        <w:spacing w:after="0" w:line="240" w:lineRule="auto"/>
        <w:ind w:left="1134" w:hanging="425"/>
        <w:jc w:val="both"/>
        <w:rPr>
          <w:rFonts w:cstheme="minorHAnsi"/>
          <w:bCs/>
          <w:sz w:val="24"/>
          <w:szCs w:val="24"/>
        </w:rPr>
      </w:pPr>
      <w:r w:rsidRPr="00E00254">
        <w:rPr>
          <w:rFonts w:cstheme="minorHAnsi"/>
          <w:bCs/>
          <w:sz w:val="24"/>
          <w:szCs w:val="24"/>
        </w:rPr>
        <w:t xml:space="preserve">being familiar with communication channels and school procedures applicable to both pupils and staff and </w:t>
      </w:r>
      <w:proofErr w:type="gramStart"/>
      <w:r w:rsidRPr="00E00254">
        <w:rPr>
          <w:rFonts w:cstheme="minorHAnsi"/>
          <w:bCs/>
          <w:sz w:val="24"/>
          <w:szCs w:val="24"/>
        </w:rPr>
        <w:t>volunteers;</w:t>
      </w:r>
      <w:proofErr w:type="gramEnd"/>
      <w:r w:rsidRPr="00E00254">
        <w:rPr>
          <w:rFonts w:cstheme="minorHAnsi"/>
          <w:bCs/>
          <w:sz w:val="24"/>
          <w:szCs w:val="24"/>
        </w:rPr>
        <w:t xml:space="preserve"> </w:t>
      </w:r>
    </w:p>
    <w:p w14:paraId="6D881929" w14:textId="77777777" w:rsidR="006904A6" w:rsidRPr="00E00254" w:rsidRDefault="00056CB2" w:rsidP="00ED06CF">
      <w:pPr>
        <w:pStyle w:val="ListParagraph"/>
        <w:numPr>
          <w:ilvl w:val="0"/>
          <w:numId w:val="48"/>
        </w:numPr>
        <w:tabs>
          <w:tab w:val="left" w:pos="1134"/>
        </w:tabs>
        <w:spacing w:after="0" w:line="240" w:lineRule="auto"/>
        <w:ind w:left="1134" w:hanging="425"/>
        <w:jc w:val="both"/>
        <w:rPr>
          <w:rFonts w:cstheme="minorHAnsi"/>
          <w:b/>
          <w:bCs/>
          <w:sz w:val="24"/>
          <w:szCs w:val="24"/>
        </w:rPr>
      </w:pPr>
      <w:r w:rsidRPr="00E00254">
        <w:rPr>
          <w:rFonts w:cstheme="minorHAnsi"/>
          <w:bCs/>
          <w:sz w:val="24"/>
          <w:szCs w:val="24"/>
        </w:rPr>
        <w:t>respect for the rights and opinions of others.</w:t>
      </w:r>
      <w:r w:rsidRPr="00E00254">
        <w:rPr>
          <w:rFonts w:cstheme="minorHAnsi"/>
          <w:b/>
          <w:bCs/>
          <w:sz w:val="24"/>
          <w:szCs w:val="24"/>
        </w:rPr>
        <w:t xml:space="preserve"> </w:t>
      </w:r>
    </w:p>
    <w:p w14:paraId="193A32AE" w14:textId="77777777" w:rsidR="006904A6" w:rsidRPr="00E00254" w:rsidRDefault="006904A6" w:rsidP="00063B8F">
      <w:pPr>
        <w:spacing w:after="0" w:line="240" w:lineRule="auto"/>
        <w:jc w:val="both"/>
        <w:rPr>
          <w:rFonts w:cstheme="minorHAnsi"/>
          <w:b/>
          <w:bCs/>
          <w:sz w:val="24"/>
          <w:szCs w:val="24"/>
        </w:rPr>
      </w:pPr>
    </w:p>
    <w:p w14:paraId="68B70F8E" w14:textId="77777777" w:rsidR="00F46842" w:rsidRPr="00E00254" w:rsidRDefault="00063B8F" w:rsidP="00EB5BEC">
      <w:pPr>
        <w:pStyle w:val="ListParagraph"/>
        <w:numPr>
          <w:ilvl w:val="0"/>
          <w:numId w:val="6"/>
        </w:numPr>
        <w:spacing w:after="0" w:line="240" w:lineRule="auto"/>
        <w:ind w:left="284"/>
        <w:jc w:val="both"/>
        <w:rPr>
          <w:rFonts w:cstheme="minorHAnsi"/>
          <w:b/>
          <w:bCs/>
          <w:sz w:val="24"/>
          <w:szCs w:val="24"/>
        </w:rPr>
      </w:pPr>
      <w:r>
        <w:rPr>
          <w:rFonts w:cstheme="minorHAnsi"/>
          <w:b/>
          <w:bCs/>
          <w:sz w:val="24"/>
          <w:szCs w:val="24"/>
        </w:rPr>
        <w:tab/>
      </w:r>
      <w:r w:rsidR="00056CB2" w:rsidRPr="00E00254">
        <w:rPr>
          <w:rFonts w:cstheme="minorHAnsi"/>
          <w:b/>
          <w:bCs/>
          <w:sz w:val="24"/>
          <w:szCs w:val="24"/>
        </w:rPr>
        <w:t xml:space="preserve">Private Meetings with Pupils </w:t>
      </w:r>
    </w:p>
    <w:p w14:paraId="51DCAC54" w14:textId="77777777" w:rsidR="00F46842" w:rsidRPr="00E00254" w:rsidRDefault="00F46842" w:rsidP="00EB5BEC">
      <w:pPr>
        <w:pStyle w:val="ListParagraph"/>
        <w:spacing w:after="0" w:line="240" w:lineRule="auto"/>
        <w:ind w:left="284"/>
        <w:jc w:val="both"/>
        <w:rPr>
          <w:rFonts w:cstheme="minorHAnsi"/>
          <w:b/>
          <w:bCs/>
          <w:sz w:val="24"/>
          <w:szCs w:val="24"/>
        </w:rPr>
      </w:pPr>
    </w:p>
    <w:p w14:paraId="19CBE204" w14:textId="77777777" w:rsidR="006904A6" w:rsidRPr="00E00254" w:rsidRDefault="00056CB2" w:rsidP="00EB5BEC">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3.1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It is recognised that there will be occasions when confidential interviews with individual pupils must take place. As far as possible, staff and volunteers should conduct interviews in a room with visual access or with an open door and ensure that another adult knows that the interview is taking place. Where possible, another pupil or (preferably) another adult should be present or nearby during the interview.</w:t>
      </w:r>
      <w:r w:rsidRPr="00E00254">
        <w:rPr>
          <w:rFonts w:cstheme="minorHAnsi"/>
          <w:b/>
          <w:bCs/>
          <w:sz w:val="24"/>
          <w:szCs w:val="24"/>
        </w:rPr>
        <w:t xml:space="preserve"> </w:t>
      </w:r>
    </w:p>
    <w:p w14:paraId="3DAA8294" w14:textId="77777777" w:rsidR="006904A6" w:rsidRPr="00E00254" w:rsidRDefault="006904A6" w:rsidP="00EB5BEC">
      <w:pPr>
        <w:tabs>
          <w:tab w:val="left" w:pos="709"/>
        </w:tabs>
        <w:spacing w:after="0" w:line="240" w:lineRule="auto"/>
        <w:ind w:left="709" w:hanging="709"/>
        <w:jc w:val="both"/>
        <w:rPr>
          <w:rFonts w:cstheme="minorHAnsi"/>
          <w:b/>
          <w:bCs/>
          <w:sz w:val="24"/>
          <w:szCs w:val="24"/>
        </w:rPr>
      </w:pPr>
    </w:p>
    <w:p w14:paraId="51603A69" w14:textId="77777777" w:rsidR="006904A6" w:rsidRPr="00E00254" w:rsidRDefault="00056CB2" w:rsidP="00EB5BEC">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 xml:space="preserve">4. </w:t>
      </w:r>
      <w:r w:rsidR="00063B8F">
        <w:rPr>
          <w:rFonts w:cstheme="minorHAnsi"/>
          <w:b/>
          <w:bCs/>
          <w:sz w:val="24"/>
          <w:szCs w:val="24"/>
        </w:rPr>
        <w:tab/>
      </w:r>
      <w:r w:rsidRPr="00E00254">
        <w:rPr>
          <w:rFonts w:cstheme="minorHAnsi"/>
          <w:b/>
          <w:bCs/>
          <w:sz w:val="24"/>
          <w:szCs w:val="24"/>
        </w:rPr>
        <w:t xml:space="preserve">Physical Contact with Pupils </w:t>
      </w:r>
    </w:p>
    <w:p w14:paraId="73ADB565" w14:textId="77777777" w:rsidR="00F46842" w:rsidRPr="00E00254" w:rsidRDefault="00F46842" w:rsidP="00EB5BEC">
      <w:pPr>
        <w:tabs>
          <w:tab w:val="left" w:pos="709"/>
        </w:tabs>
        <w:spacing w:after="0" w:line="240" w:lineRule="auto"/>
        <w:ind w:left="709" w:hanging="709"/>
        <w:jc w:val="both"/>
        <w:rPr>
          <w:rFonts w:cstheme="minorHAnsi"/>
          <w:b/>
          <w:bCs/>
          <w:sz w:val="24"/>
          <w:szCs w:val="24"/>
        </w:rPr>
      </w:pPr>
    </w:p>
    <w:p w14:paraId="6A14C911" w14:textId="77777777" w:rsidR="00F46842" w:rsidRPr="00E00254" w:rsidRDefault="00056CB2" w:rsidP="00EB5BEC">
      <w:pPr>
        <w:tabs>
          <w:tab w:val="left" w:pos="709"/>
        </w:tabs>
        <w:spacing w:after="0" w:line="240" w:lineRule="auto"/>
        <w:ind w:left="709" w:hanging="709"/>
        <w:jc w:val="both"/>
        <w:rPr>
          <w:rFonts w:cstheme="minorHAnsi"/>
          <w:bCs/>
          <w:sz w:val="24"/>
          <w:szCs w:val="24"/>
        </w:rPr>
      </w:pPr>
      <w:r w:rsidRPr="00E00254">
        <w:rPr>
          <w:rFonts w:cstheme="minorHAnsi"/>
          <w:b/>
          <w:bCs/>
          <w:sz w:val="24"/>
          <w:szCs w:val="24"/>
        </w:rPr>
        <w:t>4.1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To avoid misinterpretations, and so </w:t>
      </w:r>
      <w:proofErr w:type="gramStart"/>
      <w:r w:rsidRPr="00E00254">
        <w:rPr>
          <w:rFonts w:cstheme="minorHAnsi"/>
          <w:bCs/>
          <w:sz w:val="24"/>
          <w:szCs w:val="24"/>
        </w:rPr>
        <w:t>far</w:t>
      </w:r>
      <w:proofErr w:type="gramEnd"/>
      <w:r w:rsidRPr="00E00254">
        <w:rPr>
          <w:rFonts w:cstheme="minorHAnsi"/>
          <w:bCs/>
          <w:sz w:val="24"/>
          <w:szCs w:val="24"/>
        </w:rPr>
        <w:t xml:space="preserve"> as is practicable, staff and volunteers are advised not to make unnecessary physical contact with a pupil. </w:t>
      </w:r>
    </w:p>
    <w:p w14:paraId="3A72883D" w14:textId="77777777" w:rsidR="00F46842" w:rsidRPr="00E00254" w:rsidRDefault="00F46842" w:rsidP="00EB5BEC">
      <w:pPr>
        <w:tabs>
          <w:tab w:val="left" w:pos="709"/>
        </w:tabs>
        <w:spacing w:after="0" w:line="240" w:lineRule="auto"/>
        <w:ind w:left="709" w:hanging="709"/>
        <w:jc w:val="both"/>
        <w:rPr>
          <w:rFonts w:cstheme="minorHAnsi"/>
          <w:bCs/>
          <w:sz w:val="24"/>
          <w:szCs w:val="24"/>
        </w:rPr>
      </w:pPr>
    </w:p>
    <w:p w14:paraId="56E157B0" w14:textId="77777777" w:rsidR="006904A6" w:rsidRDefault="00056CB2" w:rsidP="00EB5BEC">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t>4.2</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Staff and volunteers should therefore be cognisant of the guidance issued by the Department on the use of reasonable force (Circular 1999/09 and guidance document ‘Towards a Model Policy in Schools on Use of Reasonable Force).</w:t>
      </w:r>
      <w:r w:rsidRPr="00E00254">
        <w:rPr>
          <w:rFonts w:cstheme="minorHAnsi"/>
          <w:b/>
          <w:bCs/>
          <w:sz w:val="24"/>
          <w:szCs w:val="24"/>
        </w:rPr>
        <w:t xml:space="preserve"> </w:t>
      </w:r>
    </w:p>
    <w:p w14:paraId="1DEDD860" w14:textId="77777777" w:rsidR="00063B8F" w:rsidRDefault="00063B8F" w:rsidP="00EB5BEC">
      <w:pPr>
        <w:tabs>
          <w:tab w:val="left" w:pos="709"/>
        </w:tabs>
        <w:spacing w:after="0" w:line="240" w:lineRule="auto"/>
        <w:ind w:left="709" w:hanging="709"/>
        <w:jc w:val="both"/>
        <w:rPr>
          <w:rFonts w:cstheme="minorHAnsi"/>
          <w:b/>
          <w:bCs/>
          <w:sz w:val="24"/>
          <w:szCs w:val="24"/>
        </w:rPr>
      </w:pPr>
    </w:p>
    <w:p w14:paraId="4892A1C2" w14:textId="77777777" w:rsidR="00063B8F" w:rsidRDefault="00063B8F" w:rsidP="00EB5BEC">
      <w:pPr>
        <w:tabs>
          <w:tab w:val="left" w:pos="709"/>
        </w:tabs>
        <w:spacing w:after="0" w:line="240" w:lineRule="auto"/>
        <w:ind w:left="709" w:hanging="709"/>
        <w:jc w:val="both"/>
        <w:rPr>
          <w:rFonts w:cstheme="minorHAnsi"/>
          <w:b/>
          <w:bCs/>
          <w:sz w:val="24"/>
          <w:szCs w:val="24"/>
        </w:rPr>
      </w:pPr>
    </w:p>
    <w:p w14:paraId="3C5462DF" w14:textId="77777777" w:rsidR="00063B8F" w:rsidRPr="00E00254" w:rsidRDefault="00063B8F" w:rsidP="00EB5BEC">
      <w:pPr>
        <w:tabs>
          <w:tab w:val="left" w:pos="709"/>
        </w:tabs>
        <w:spacing w:after="0" w:line="240" w:lineRule="auto"/>
        <w:ind w:left="709" w:hanging="709"/>
        <w:jc w:val="both"/>
        <w:rPr>
          <w:rFonts w:cstheme="minorHAnsi"/>
          <w:b/>
          <w:bCs/>
          <w:sz w:val="24"/>
          <w:szCs w:val="24"/>
        </w:rPr>
      </w:pPr>
    </w:p>
    <w:p w14:paraId="0C61E539" w14:textId="77777777" w:rsidR="006904A6" w:rsidRPr="00E00254" w:rsidRDefault="006904A6" w:rsidP="00EB5BEC">
      <w:pPr>
        <w:tabs>
          <w:tab w:val="left" w:pos="709"/>
        </w:tabs>
        <w:spacing w:after="0" w:line="240" w:lineRule="auto"/>
        <w:ind w:left="709" w:hanging="709"/>
        <w:jc w:val="both"/>
        <w:rPr>
          <w:rFonts w:cstheme="minorHAnsi"/>
          <w:b/>
          <w:bCs/>
          <w:sz w:val="24"/>
          <w:szCs w:val="24"/>
        </w:rPr>
      </w:pPr>
    </w:p>
    <w:p w14:paraId="22A377E0" w14:textId="77777777" w:rsidR="006904A6" w:rsidRPr="00E00254" w:rsidRDefault="00056CB2" w:rsidP="00EB5BEC">
      <w:pPr>
        <w:tabs>
          <w:tab w:val="left" w:pos="709"/>
        </w:tabs>
        <w:spacing w:after="0" w:line="240" w:lineRule="auto"/>
        <w:ind w:left="709" w:hanging="709"/>
        <w:jc w:val="both"/>
        <w:rPr>
          <w:rFonts w:cstheme="minorHAnsi"/>
          <w:b/>
          <w:bCs/>
          <w:sz w:val="24"/>
          <w:szCs w:val="24"/>
        </w:rPr>
      </w:pPr>
      <w:r w:rsidRPr="00E00254">
        <w:rPr>
          <w:rFonts w:cstheme="minorHAnsi"/>
          <w:b/>
          <w:bCs/>
          <w:sz w:val="24"/>
          <w:szCs w:val="24"/>
        </w:rPr>
        <w:lastRenderedPageBreak/>
        <w:t xml:space="preserve">5. </w:t>
      </w:r>
      <w:r w:rsidR="00063B8F">
        <w:rPr>
          <w:rFonts w:cstheme="minorHAnsi"/>
          <w:b/>
          <w:bCs/>
          <w:sz w:val="24"/>
          <w:szCs w:val="24"/>
        </w:rPr>
        <w:tab/>
      </w:r>
      <w:r w:rsidRPr="00E00254">
        <w:rPr>
          <w:rFonts w:cstheme="minorHAnsi"/>
          <w:b/>
          <w:bCs/>
          <w:sz w:val="24"/>
          <w:szCs w:val="24"/>
        </w:rPr>
        <w:t>Honesty and Integrity</w:t>
      </w:r>
    </w:p>
    <w:p w14:paraId="743AA0BE" w14:textId="77777777" w:rsidR="006904A6" w:rsidRPr="00E00254" w:rsidRDefault="006904A6" w:rsidP="00EB5BEC">
      <w:pPr>
        <w:tabs>
          <w:tab w:val="left" w:pos="709"/>
        </w:tabs>
        <w:spacing w:after="0" w:line="240" w:lineRule="auto"/>
        <w:ind w:left="709" w:hanging="709"/>
        <w:jc w:val="both"/>
        <w:rPr>
          <w:rFonts w:cstheme="minorHAnsi"/>
          <w:b/>
          <w:bCs/>
          <w:sz w:val="24"/>
          <w:szCs w:val="24"/>
        </w:rPr>
      </w:pPr>
    </w:p>
    <w:p w14:paraId="08358719"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 xml:space="preserve"> 5.1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All staff and volunteers are expected to maintain the highest standards of honesty </w:t>
      </w:r>
      <w:r w:rsidR="00063B8F">
        <w:rPr>
          <w:rFonts w:cstheme="minorHAnsi"/>
          <w:bCs/>
          <w:sz w:val="24"/>
          <w:szCs w:val="24"/>
        </w:rPr>
        <w:tab/>
      </w:r>
      <w:r w:rsidRPr="00E00254">
        <w:rPr>
          <w:rFonts w:cstheme="minorHAnsi"/>
          <w:bCs/>
          <w:sz w:val="24"/>
          <w:szCs w:val="24"/>
        </w:rPr>
        <w:t xml:space="preserve">and integrity in their work. This includes the handling and claiming of money and the </w:t>
      </w:r>
      <w:r w:rsidR="00063B8F">
        <w:rPr>
          <w:rFonts w:cstheme="minorHAnsi"/>
          <w:bCs/>
          <w:sz w:val="24"/>
          <w:szCs w:val="24"/>
        </w:rPr>
        <w:tab/>
      </w:r>
      <w:r w:rsidRPr="00E00254">
        <w:rPr>
          <w:rFonts w:cstheme="minorHAnsi"/>
          <w:bCs/>
          <w:sz w:val="24"/>
          <w:szCs w:val="24"/>
        </w:rPr>
        <w:t>use of school property and facilities.</w:t>
      </w:r>
    </w:p>
    <w:p w14:paraId="088C771E" w14:textId="77777777" w:rsidR="006904A6" w:rsidRPr="00E00254" w:rsidRDefault="006904A6" w:rsidP="00EB5BEC">
      <w:pPr>
        <w:tabs>
          <w:tab w:val="left" w:pos="709"/>
        </w:tabs>
        <w:spacing w:after="0" w:line="240" w:lineRule="auto"/>
        <w:jc w:val="both"/>
        <w:rPr>
          <w:rFonts w:cstheme="minorHAnsi"/>
          <w:bCs/>
          <w:sz w:val="24"/>
          <w:szCs w:val="24"/>
        </w:rPr>
      </w:pPr>
    </w:p>
    <w:p w14:paraId="0FC273BF" w14:textId="73D4023C"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Cs/>
          <w:sz w:val="24"/>
          <w:szCs w:val="24"/>
        </w:rPr>
        <w:t xml:space="preserve"> </w:t>
      </w:r>
      <w:r w:rsidRPr="00E00254">
        <w:rPr>
          <w:rFonts w:cstheme="minorHAnsi"/>
          <w:b/>
          <w:bCs/>
          <w:sz w:val="24"/>
          <w:szCs w:val="24"/>
        </w:rPr>
        <w:t>5.2</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Gifts from suppliers or associates of the school (</w:t>
      </w:r>
      <w:r w:rsidR="00F46842" w:rsidRPr="00E00254">
        <w:rPr>
          <w:rFonts w:cstheme="minorHAnsi"/>
          <w:bCs/>
          <w:sz w:val="24"/>
          <w:szCs w:val="24"/>
        </w:rPr>
        <w:t>e.g.</w:t>
      </w:r>
      <w:r w:rsidRPr="00E00254">
        <w:rPr>
          <w:rFonts w:cstheme="minorHAnsi"/>
          <w:bCs/>
          <w:sz w:val="24"/>
          <w:szCs w:val="24"/>
        </w:rPr>
        <w:t xml:space="preserve"> a supplier of materials) must be </w:t>
      </w:r>
      <w:r w:rsidR="00063B8F">
        <w:rPr>
          <w:rFonts w:cstheme="minorHAnsi"/>
          <w:bCs/>
          <w:sz w:val="24"/>
          <w:szCs w:val="24"/>
        </w:rPr>
        <w:tab/>
      </w:r>
      <w:r w:rsidRPr="00E00254">
        <w:rPr>
          <w:rFonts w:cstheme="minorHAnsi"/>
          <w:bCs/>
          <w:sz w:val="24"/>
          <w:szCs w:val="24"/>
        </w:rPr>
        <w:t xml:space="preserve">declared to the </w:t>
      </w:r>
      <w:proofErr w:type="gramStart"/>
      <w:r w:rsidR="00357692">
        <w:rPr>
          <w:rFonts w:cstheme="minorHAnsi"/>
          <w:bCs/>
          <w:sz w:val="24"/>
          <w:szCs w:val="24"/>
        </w:rPr>
        <w:t>Principal</w:t>
      </w:r>
      <w:proofErr w:type="gramEnd"/>
      <w:r w:rsidRPr="00E00254">
        <w:rPr>
          <w:rFonts w:cstheme="minorHAnsi"/>
          <w:bCs/>
          <w:sz w:val="24"/>
          <w:szCs w:val="24"/>
        </w:rPr>
        <w:t xml:space="preserve">. A record should be kept of all such gifts received. This </w:t>
      </w:r>
      <w:r w:rsidR="00063B8F">
        <w:rPr>
          <w:rFonts w:cstheme="minorHAnsi"/>
          <w:bCs/>
          <w:sz w:val="24"/>
          <w:szCs w:val="24"/>
        </w:rPr>
        <w:tab/>
      </w:r>
      <w:r w:rsidRPr="00E00254">
        <w:rPr>
          <w:rFonts w:cstheme="minorHAnsi"/>
          <w:bCs/>
          <w:sz w:val="24"/>
          <w:szCs w:val="24"/>
        </w:rPr>
        <w:t xml:space="preserve">requirement does not apply to “one off” token gifts from pupils or parents </w:t>
      </w:r>
      <w:r w:rsidR="006904A6" w:rsidRPr="00E00254">
        <w:rPr>
          <w:rFonts w:cstheme="minorHAnsi"/>
          <w:bCs/>
          <w:sz w:val="24"/>
          <w:szCs w:val="24"/>
        </w:rPr>
        <w:t>e.g.</w:t>
      </w:r>
      <w:r w:rsidRPr="00E00254">
        <w:rPr>
          <w:rFonts w:cstheme="minorHAnsi"/>
          <w:bCs/>
          <w:sz w:val="24"/>
          <w:szCs w:val="24"/>
        </w:rPr>
        <w:t xml:space="preserve"> at </w:t>
      </w:r>
      <w:r w:rsidR="00063B8F">
        <w:rPr>
          <w:rFonts w:cstheme="minorHAnsi"/>
          <w:bCs/>
          <w:sz w:val="24"/>
          <w:szCs w:val="24"/>
        </w:rPr>
        <w:tab/>
      </w:r>
      <w:r w:rsidRPr="00E00254">
        <w:rPr>
          <w:rFonts w:cstheme="minorHAnsi"/>
          <w:bCs/>
          <w:sz w:val="24"/>
          <w:szCs w:val="24"/>
        </w:rPr>
        <w:t xml:space="preserve">Christmas or the end of the school year. Staff and volunteers should be mindful that </w:t>
      </w:r>
      <w:r w:rsidR="00063B8F">
        <w:rPr>
          <w:rFonts w:cstheme="minorHAnsi"/>
          <w:bCs/>
          <w:sz w:val="24"/>
          <w:szCs w:val="24"/>
        </w:rPr>
        <w:tab/>
      </w:r>
      <w:r w:rsidRPr="00E00254">
        <w:rPr>
          <w:rFonts w:cstheme="minorHAnsi"/>
          <w:bCs/>
          <w:sz w:val="24"/>
          <w:szCs w:val="24"/>
        </w:rPr>
        <w:t xml:space="preserve">gifts to individual pupils may be considered inappropriate and could be </w:t>
      </w:r>
      <w:r w:rsidR="00063B8F">
        <w:rPr>
          <w:rFonts w:cstheme="minorHAnsi"/>
          <w:bCs/>
          <w:sz w:val="24"/>
          <w:szCs w:val="24"/>
        </w:rPr>
        <w:tab/>
      </w:r>
      <w:r w:rsidRPr="00E00254">
        <w:rPr>
          <w:rFonts w:cstheme="minorHAnsi"/>
          <w:bCs/>
          <w:sz w:val="24"/>
          <w:szCs w:val="24"/>
        </w:rPr>
        <w:t>misinterpreted.</w:t>
      </w:r>
      <w:r w:rsidRPr="00E00254">
        <w:rPr>
          <w:rFonts w:cstheme="minorHAnsi"/>
          <w:b/>
          <w:bCs/>
          <w:sz w:val="24"/>
          <w:szCs w:val="24"/>
        </w:rPr>
        <w:t xml:space="preserve"> </w:t>
      </w:r>
    </w:p>
    <w:p w14:paraId="31DF228E" w14:textId="77777777" w:rsidR="006904A6" w:rsidRPr="00E00254" w:rsidRDefault="006904A6" w:rsidP="00EB5BEC">
      <w:pPr>
        <w:tabs>
          <w:tab w:val="left" w:pos="709"/>
        </w:tabs>
        <w:spacing w:after="0" w:line="240" w:lineRule="auto"/>
        <w:jc w:val="both"/>
        <w:rPr>
          <w:rFonts w:cstheme="minorHAnsi"/>
          <w:b/>
          <w:bCs/>
          <w:sz w:val="24"/>
          <w:szCs w:val="24"/>
        </w:rPr>
      </w:pPr>
    </w:p>
    <w:p w14:paraId="583D75F4" w14:textId="77777777"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
          <w:bCs/>
          <w:sz w:val="24"/>
          <w:szCs w:val="24"/>
        </w:rPr>
        <w:t xml:space="preserve">6. </w:t>
      </w:r>
      <w:r w:rsidR="00063B8F">
        <w:rPr>
          <w:rFonts w:cstheme="minorHAnsi"/>
          <w:b/>
          <w:bCs/>
          <w:sz w:val="24"/>
          <w:szCs w:val="24"/>
        </w:rPr>
        <w:tab/>
      </w:r>
      <w:r w:rsidRPr="00E00254">
        <w:rPr>
          <w:rFonts w:cstheme="minorHAnsi"/>
          <w:b/>
          <w:bCs/>
          <w:sz w:val="24"/>
          <w:szCs w:val="24"/>
        </w:rPr>
        <w:t xml:space="preserve">Conduct outside of Work </w:t>
      </w:r>
    </w:p>
    <w:p w14:paraId="48E2FFB6" w14:textId="77777777" w:rsidR="006904A6" w:rsidRPr="00E00254" w:rsidRDefault="006904A6" w:rsidP="00EB5BEC">
      <w:pPr>
        <w:tabs>
          <w:tab w:val="left" w:pos="709"/>
        </w:tabs>
        <w:spacing w:after="0" w:line="240" w:lineRule="auto"/>
        <w:jc w:val="both"/>
        <w:rPr>
          <w:rFonts w:cstheme="minorHAnsi"/>
          <w:b/>
          <w:bCs/>
          <w:sz w:val="24"/>
          <w:szCs w:val="24"/>
        </w:rPr>
      </w:pPr>
    </w:p>
    <w:p w14:paraId="4778BC70"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6.1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Staff and volunteers should not engage in conduct outside work which could damage </w:t>
      </w:r>
      <w:r w:rsidR="00063B8F">
        <w:rPr>
          <w:rFonts w:cstheme="minorHAnsi"/>
          <w:bCs/>
          <w:sz w:val="24"/>
          <w:szCs w:val="24"/>
        </w:rPr>
        <w:tab/>
      </w:r>
      <w:r w:rsidRPr="00E00254">
        <w:rPr>
          <w:rFonts w:cstheme="minorHAnsi"/>
          <w:bCs/>
          <w:sz w:val="24"/>
          <w:szCs w:val="24"/>
        </w:rPr>
        <w:t xml:space="preserve">the reputation and standing of the school or the staff/ volunteer’s own reputation or </w:t>
      </w:r>
      <w:r w:rsidR="00063B8F">
        <w:rPr>
          <w:rFonts w:cstheme="minorHAnsi"/>
          <w:bCs/>
          <w:sz w:val="24"/>
          <w:szCs w:val="24"/>
        </w:rPr>
        <w:tab/>
      </w:r>
      <w:r w:rsidRPr="00E00254">
        <w:rPr>
          <w:rFonts w:cstheme="minorHAnsi"/>
          <w:bCs/>
          <w:sz w:val="24"/>
          <w:szCs w:val="24"/>
        </w:rPr>
        <w:t>the reputation of other members of the school community.</w:t>
      </w:r>
    </w:p>
    <w:p w14:paraId="7DE1EDEC" w14:textId="77777777" w:rsidR="006904A6" w:rsidRPr="00E00254" w:rsidRDefault="006904A6" w:rsidP="00EB5BEC">
      <w:pPr>
        <w:tabs>
          <w:tab w:val="left" w:pos="709"/>
        </w:tabs>
        <w:spacing w:after="0" w:line="240" w:lineRule="auto"/>
        <w:jc w:val="both"/>
        <w:rPr>
          <w:rFonts w:cstheme="minorHAnsi"/>
          <w:bCs/>
          <w:sz w:val="24"/>
          <w:szCs w:val="24"/>
        </w:rPr>
      </w:pPr>
    </w:p>
    <w:p w14:paraId="5F7183BF" w14:textId="27FEA895"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
          <w:bCs/>
          <w:sz w:val="24"/>
          <w:szCs w:val="24"/>
        </w:rPr>
        <w:t>6.2</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Staff and volunteers may undertake work outside school, either paid or voluntary </w:t>
      </w:r>
      <w:r w:rsidR="00063B8F">
        <w:rPr>
          <w:rFonts w:cstheme="minorHAnsi"/>
          <w:bCs/>
          <w:sz w:val="24"/>
          <w:szCs w:val="24"/>
        </w:rPr>
        <w:tab/>
      </w:r>
      <w:r w:rsidRPr="00E00254">
        <w:rPr>
          <w:rFonts w:cstheme="minorHAnsi"/>
          <w:bCs/>
          <w:sz w:val="24"/>
          <w:szCs w:val="24"/>
        </w:rPr>
        <w:t>and should ensure it does not affect their work performance in the school.</w:t>
      </w:r>
      <w:r w:rsidR="006904A6" w:rsidRPr="00E00254">
        <w:rPr>
          <w:rFonts w:cstheme="minorHAnsi"/>
          <w:bCs/>
          <w:sz w:val="24"/>
          <w:szCs w:val="24"/>
        </w:rPr>
        <w:t xml:space="preserve"> </w:t>
      </w:r>
      <w:r w:rsidRPr="00E00254">
        <w:rPr>
          <w:rFonts w:cstheme="minorHAnsi"/>
          <w:bCs/>
          <w:sz w:val="24"/>
          <w:szCs w:val="24"/>
        </w:rPr>
        <w:t xml:space="preserve">Advice </w:t>
      </w:r>
      <w:r w:rsidR="00063B8F">
        <w:rPr>
          <w:rFonts w:cstheme="minorHAnsi"/>
          <w:bCs/>
          <w:sz w:val="24"/>
          <w:szCs w:val="24"/>
        </w:rPr>
        <w:tab/>
      </w:r>
      <w:r w:rsidRPr="00E00254">
        <w:rPr>
          <w:rFonts w:cstheme="minorHAnsi"/>
          <w:bCs/>
          <w:sz w:val="24"/>
          <w:szCs w:val="24"/>
        </w:rPr>
        <w:t xml:space="preserve">should be sought from the </w:t>
      </w:r>
      <w:proofErr w:type="gramStart"/>
      <w:r w:rsidR="00357692">
        <w:rPr>
          <w:rFonts w:cstheme="minorHAnsi"/>
          <w:bCs/>
          <w:sz w:val="24"/>
          <w:szCs w:val="24"/>
        </w:rPr>
        <w:t>Principal</w:t>
      </w:r>
      <w:proofErr w:type="gramEnd"/>
      <w:r w:rsidRPr="00E00254">
        <w:rPr>
          <w:rFonts w:cstheme="minorHAnsi"/>
          <w:bCs/>
          <w:sz w:val="24"/>
          <w:szCs w:val="24"/>
        </w:rPr>
        <w:t xml:space="preserve"> when considering work outside the school.</w:t>
      </w:r>
      <w:r w:rsidRPr="00E00254">
        <w:rPr>
          <w:rFonts w:cstheme="minorHAnsi"/>
          <w:b/>
          <w:bCs/>
          <w:sz w:val="24"/>
          <w:szCs w:val="24"/>
        </w:rPr>
        <w:t xml:space="preserve"> </w:t>
      </w:r>
    </w:p>
    <w:p w14:paraId="20D830E6" w14:textId="77777777" w:rsidR="006904A6" w:rsidRPr="00E00254" w:rsidRDefault="006904A6" w:rsidP="00EB5BEC">
      <w:pPr>
        <w:tabs>
          <w:tab w:val="left" w:pos="709"/>
        </w:tabs>
        <w:spacing w:after="0" w:line="240" w:lineRule="auto"/>
        <w:jc w:val="both"/>
        <w:rPr>
          <w:rFonts w:cstheme="minorHAnsi"/>
          <w:b/>
          <w:bCs/>
          <w:sz w:val="24"/>
          <w:szCs w:val="24"/>
        </w:rPr>
      </w:pPr>
    </w:p>
    <w:p w14:paraId="20D89A5C" w14:textId="77777777"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
          <w:bCs/>
          <w:sz w:val="24"/>
          <w:szCs w:val="24"/>
        </w:rPr>
        <w:t xml:space="preserve">7. </w:t>
      </w:r>
      <w:r w:rsidR="00063B8F">
        <w:rPr>
          <w:rFonts w:cstheme="minorHAnsi"/>
          <w:b/>
          <w:bCs/>
          <w:sz w:val="24"/>
          <w:szCs w:val="24"/>
        </w:rPr>
        <w:tab/>
      </w:r>
      <w:r w:rsidRPr="00E00254">
        <w:rPr>
          <w:rFonts w:cstheme="minorHAnsi"/>
          <w:b/>
          <w:bCs/>
          <w:sz w:val="24"/>
          <w:szCs w:val="24"/>
        </w:rPr>
        <w:t xml:space="preserve">E-Safety and Internet Use </w:t>
      </w:r>
    </w:p>
    <w:p w14:paraId="30A674BE" w14:textId="77777777" w:rsidR="006904A6" w:rsidRPr="00E00254" w:rsidRDefault="006904A6" w:rsidP="00EB5BEC">
      <w:pPr>
        <w:tabs>
          <w:tab w:val="left" w:pos="709"/>
        </w:tabs>
        <w:spacing w:after="0" w:line="240" w:lineRule="auto"/>
        <w:jc w:val="both"/>
        <w:rPr>
          <w:rFonts w:cstheme="minorHAnsi"/>
          <w:b/>
          <w:bCs/>
          <w:sz w:val="24"/>
          <w:szCs w:val="24"/>
        </w:rPr>
      </w:pPr>
    </w:p>
    <w:p w14:paraId="7CD97523"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7.1</w:t>
      </w:r>
      <w:r w:rsidRPr="00E00254">
        <w:rPr>
          <w:rFonts w:cstheme="minorHAnsi"/>
          <w:bCs/>
          <w:sz w:val="24"/>
          <w:szCs w:val="24"/>
        </w:rPr>
        <w:t xml:space="preserve"> </w:t>
      </w:r>
      <w:r w:rsidR="00063B8F">
        <w:rPr>
          <w:rFonts w:cstheme="minorHAnsi"/>
          <w:bCs/>
          <w:sz w:val="24"/>
          <w:szCs w:val="24"/>
        </w:rPr>
        <w:tab/>
      </w:r>
      <w:r w:rsidRPr="00E00254">
        <w:rPr>
          <w:rFonts w:cstheme="minorHAnsi"/>
          <w:bCs/>
          <w:sz w:val="24"/>
          <w:szCs w:val="24"/>
        </w:rPr>
        <w:t xml:space="preserve">A staff member or </w:t>
      </w:r>
      <w:proofErr w:type="gramStart"/>
      <w:r w:rsidRPr="00E00254">
        <w:rPr>
          <w:rFonts w:cstheme="minorHAnsi"/>
          <w:bCs/>
          <w:sz w:val="24"/>
          <w:szCs w:val="24"/>
        </w:rPr>
        <w:t>volunteer’s</w:t>
      </w:r>
      <w:proofErr w:type="gramEnd"/>
      <w:r w:rsidRPr="00E00254">
        <w:rPr>
          <w:rFonts w:cstheme="minorHAnsi"/>
          <w:bCs/>
          <w:sz w:val="24"/>
          <w:szCs w:val="24"/>
        </w:rPr>
        <w:t xml:space="preserve"> off duty hours are their personal concern but all staff </w:t>
      </w:r>
      <w:r w:rsidR="00063B8F">
        <w:rPr>
          <w:rFonts w:cstheme="minorHAnsi"/>
          <w:bCs/>
          <w:sz w:val="24"/>
          <w:szCs w:val="24"/>
        </w:rPr>
        <w:tab/>
      </w:r>
      <w:r w:rsidRPr="00E00254">
        <w:rPr>
          <w:rFonts w:cstheme="minorHAnsi"/>
          <w:bCs/>
          <w:sz w:val="24"/>
          <w:szCs w:val="24"/>
        </w:rPr>
        <w:t xml:space="preserve">and volunteers should exercise caution when using information technology and be </w:t>
      </w:r>
      <w:r w:rsidR="00063B8F">
        <w:rPr>
          <w:rFonts w:cstheme="minorHAnsi"/>
          <w:bCs/>
          <w:sz w:val="24"/>
          <w:szCs w:val="24"/>
        </w:rPr>
        <w:tab/>
      </w:r>
      <w:r w:rsidRPr="00E00254">
        <w:rPr>
          <w:rFonts w:cstheme="minorHAnsi"/>
          <w:bCs/>
          <w:sz w:val="24"/>
          <w:szCs w:val="24"/>
        </w:rPr>
        <w:t xml:space="preserve">fully aware of the risks to themselves and others. For school-based activities, advice </w:t>
      </w:r>
      <w:r w:rsidR="00063B8F">
        <w:rPr>
          <w:rFonts w:cstheme="minorHAnsi"/>
          <w:bCs/>
          <w:sz w:val="24"/>
          <w:szCs w:val="24"/>
        </w:rPr>
        <w:tab/>
      </w:r>
      <w:r w:rsidRPr="00E00254">
        <w:rPr>
          <w:rFonts w:cstheme="minorHAnsi"/>
          <w:bCs/>
          <w:sz w:val="24"/>
          <w:szCs w:val="24"/>
        </w:rPr>
        <w:t xml:space="preserve">is contained in the school’s Online Safety Policy. </w:t>
      </w:r>
    </w:p>
    <w:p w14:paraId="3D6FB0EF" w14:textId="77777777" w:rsidR="006904A6" w:rsidRPr="00E00254" w:rsidRDefault="006904A6" w:rsidP="00EB5BEC">
      <w:pPr>
        <w:tabs>
          <w:tab w:val="left" w:pos="709"/>
        </w:tabs>
        <w:spacing w:after="0" w:line="240" w:lineRule="auto"/>
        <w:jc w:val="both"/>
        <w:rPr>
          <w:rFonts w:cstheme="minorHAnsi"/>
          <w:bCs/>
          <w:sz w:val="24"/>
          <w:szCs w:val="24"/>
        </w:rPr>
      </w:pPr>
    </w:p>
    <w:p w14:paraId="00E385FD"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7.2</w:t>
      </w:r>
      <w:r w:rsidRPr="00E00254">
        <w:rPr>
          <w:rFonts w:cstheme="minorHAnsi"/>
          <w:bCs/>
          <w:sz w:val="24"/>
          <w:szCs w:val="24"/>
        </w:rPr>
        <w:t xml:space="preserve"> </w:t>
      </w:r>
      <w:r w:rsidR="00EB5BEC">
        <w:rPr>
          <w:rFonts w:cstheme="minorHAnsi"/>
          <w:bCs/>
          <w:sz w:val="24"/>
          <w:szCs w:val="24"/>
        </w:rPr>
        <w:tab/>
      </w:r>
      <w:r w:rsidRPr="00E00254">
        <w:rPr>
          <w:rFonts w:cstheme="minorHAnsi"/>
          <w:bCs/>
          <w:sz w:val="24"/>
          <w:szCs w:val="24"/>
        </w:rPr>
        <w:t xml:space="preserve">Staff and volunteers should exercise </w:t>
      </w:r>
      <w:proofErr w:type="gramStart"/>
      <w:r w:rsidRPr="00E00254">
        <w:rPr>
          <w:rFonts w:cstheme="minorHAnsi"/>
          <w:bCs/>
          <w:sz w:val="24"/>
          <w:szCs w:val="24"/>
        </w:rPr>
        <w:t>particular caution</w:t>
      </w:r>
      <w:proofErr w:type="gramEnd"/>
      <w:r w:rsidRPr="00E00254">
        <w:rPr>
          <w:rFonts w:cstheme="minorHAnsi"/>
          <w:bCs/>
          <w:sz w:val="24"/>
          <w:szCs w:val="24"/>
        </w:rPr>
        <w:t xml:space="preserve"> in relation to making online </w:t>
      </w:r>
      <w:r w:rsidR="00EB5BEC">
        <w:rPr>
          <w:rFonts w:cstheme="minorHAnsi"/>
          <w:bCs/>
          <w:sz w:val="24"/>
          <w:szCs w:val="24"/>
        </w:rPr>
        <w:tab/>
      </w:r>
      <w:r w:rsidRPr="00E00254">
        <w:rPr>
          <w:rFonts w:cstheme="minorHAnsi"/>
          <w:bCs/>
          <w:sz w:val="24"/>
          <w:szCs w:val="24"/>
        </w:rPr>
        <w:t xml:space="preserve">associations/friendships with current pupils via social media and using texting/email </w:t>
      </w:r>
      <w:r w:rsidR="00EB5BEC">
        <w:rPr>
          <w:rFonts w:cstheme="minorHAnsi"/>
          <w:bCs/>
          <w:sz w:val="24"/>
          <w:szCs w:val="24"/>
        </w:rPr>
        <w:tab/>
      </w:r>
      <w:r w:rsidRPr="00E00254">
        <w:rPr>
          <w:rFonts w:cstheme="minorHAnsi"/>
          <w:bCs/>
          <w:sz w:val="24"/>
          <w:szCs w:val="24"/>
        </w:rPr>
        <w:t xml:space="preserve">facilities to communicate with them. It is preferable that any contact with pupils is </w:t>
      </w:r>
      <w:r w:rsidR="00EB5BEC">
        <w:rPr>
          <w:rFonts w:cstheme="minorHAnsi"/>
          <w:bCs/>
          <w:sz w:val="24"/>
          <w:szCs w:val="24"/>
        </w:rPr>
        <w:tab/>
      </w:r>
      <w:r w:rsidRPr="00E00254">
        <w:rPr>
          <w:rFonts w:cstheme="minorHAnsi"/>
          <w:bCs/>
          <w:sz w:val="24"/>
          <w:szCs w:val="24"/>
        </w:rPr>
        <w:t xml:space="preserve">made via the use of school email accounts or telephone equipment when necessary. </w:t>
      </w:r>
    </w:p>
    <w:p w14:paraId="3397E120" w14:textId="77777777" w:rsidR="006904A6" w:rsidRPr="00E00254" w:rsidRDefault="006904A6" w:rsidP="00EB5BEC">
      <w:pPr>
        <w:tabs>
          <w:tab w:val="left" w:pos="709"/>
        </w:tabs>
        <w:spacing w:after="0" w:line="240" w:lineRule="auto"/>
        <w:jc w:val="both"/>
        <w:rPr>
          <w:rFonts w:cstheme="minorHAnsi"/>
          <w:b/>
          <w:bCs/>
          <w:sz w:val="24"/>
          <w:szCs w:val="24"/>
        </w:rPr>
      </w:pPr>
    </w:p>
    <w:p w14:paraId="64A45487" w14:textId="77777777" w:rsidR="006904A6" w:rsidRPr="00E00254" w:rsidRDefault="00056CB2" w:rsidP="00EB5BEC">
      <w:pPr>
        <w:tabs>
          <w:tab w:val="left" w:pos="709"/>
        </w:tabs>
        <w:spacing w:after="0" w:line="240" w:lineRule="auto"/>
        <w:jc w:val="both"/>
        <w:rPr>
          <w:rFonts w:cstheme="minorHAnsi"/>
          <w:b/>
          <w:bCs/>
          <w:sz w:val="24"/>
          <w:szCs w:val="24"/>
        </w:rPr>
      </w:pPr>
      <w:r w:rsidRPr="00E00254">
        <w:rPr>
          <w:rFonts w:cstheme="minorHAnsi"/>
          <w:b/>
          <w:bCs/>
          <w:sz w:val="24"/>
          <w:szCs w:val="24"/>
        </w:rPr>
        <w:t xml:space="preserve">8. </w:t>
      </w:r>
      <w:r w:rsidR="00EB5BEC">
        <w:rPr>
          <w:rFonts w:cstheme="minorHAnsi"/>
          <w:b/>
          <w:bCs/>
          <w:sz w:val="24"/>
          <w:szCs w:val="24"/>
        </w:rPr>
        <w:tab/>
      </w:r>
      <w:r w:rsidRPr="00E00254">
        <w:rPr>
          <w:rFonts w:cstheme="minorHAnsi"/>
          <w:b/>
          <w:bCs/>
          <w:sz w:val="24"/>
          <w:szCs w:val="24"/>
        </w:rPr>
        <w:t xml:space="preserve">Confidentiality </w:t>
      </w:r>
    </w:p>
    <w:p w14:paraId="0F4BA476" w14:textId="77777777" w:rsidR="006904A6" w:rsidRPr="00E00254" w:rsidRDefault="006904A6" w:rsidP="00EB5BEC">
      <w:pPr>
        <w:tabs>
          <w:tab w:val="left" w:pos="709"/>
        </w:tabs>
        <w:spacing w:after="0" w:line="240" w:lineRule="auto"/>
        <w:jc w:val="both"/>
        <w:rPr>
          <w:rFonts w:cstheme="minorHAnsi"/>
          <w:b/>
          <w:bCs/>
          <w:sz w:val="24"/>
          <w:szCs w:val="24"/>
        </w:rPr>
      </w:pPr>
    </w:p>
    <w:p w14:paraId="63F103C1"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8.1</w:t>
      </w:r>
      <w:r w:rsidRPr="00E00254">
        <w:rPr>
          <w:rFonts w:cstheme="minorHAnsi"/>
          <w:bCs/>
          <w:sz w:val="24"/>
          <w:szCs w:val="24"/>
        </w:rPr>
        <w:t xml:space="preserve"> </w:t>
      </w:r>
      <w:r w:rsidR="00EB5BEC">
        <w:rPr>
          <w:rFonts w:cstheme="minorHAnsi"/>
          <w:bCs/>
          <w:sz w:val="24"/>
          <w:szCs w:val="24"/>
        </w:rPr>
        <w:tab/>
      </w:r>
      <w:r w:rsidRPr="00E00254">
        <w:rPr>
          <w:rFonts w:cstheme="minorHAnsi"/>
          <w:bCs/>
          <w:sz w:val="24"/>
          <w:szCs w:val="24"/>
        </w:rPr>
        <w:t xml:space="preserve">Staff and volunteers may have access to confidential information about pupils </w:t>
      </w:r>
      <w:r w:rsidR="00EB5BEC">
        <w:rPr>
          <w:rFonts w:cstheme="minorHAnsi"/>
          <w:bCs/>
          <w:sz w:val="24"/>
          <w:szCs w:val="24"/>
        </w:rPr>
        <w:tab/>
      </w:r>
      <w:r w:rsidRPr="00E00254">
        <w:rPr>
          <w:rFonts w:cstheme="minorHAnsi"/>
          <w:bCs/>
          <w:sz w:val="24"/>
          <w:szCs w:val="24"/>
        </w:rPr>
        <w:t xml:space="preserve">including highly sensitive or private information. It should not be shared with any </w:t>
      </w:r>
      <w:r w:rsidR="00EB5BEC">
        <w:rPr>
          <w:rFonts w:cstheme="minorHAnsi"/>
          <w:bCs/>
          <w:sz w:val="24"/>
          <w:szCs w:val="24"/>
        </w:rPr>
        <w:tab/>
      </w:r>
      <w:r w:rsidRPr="00E00254">
        <w:rPr>
          <w:rFonts w:cstheme="minorHAnsi"/>
          <w:bCs/>
          <w:sz w:val="24"/>
          <w:szCs w:val="24"/>
        </w:rPr>
        <w:t xml:space="preserve">person other than on a </w:t>
      </w:r>
      <w:proofErr w:type="gramStart"/>
      <w:r w:rsidRPr="00E00254">
        <w:rPr>
          <w:rFonts w:cstheme="minorHAnsi"/>
          <w:bCs/>
          <w:sz w:val="24"/>
          <w:szCs w:val="24"/>
        </w:rPr>
        <w:t>need to know</w:t>
      </w:r>
      <w:proofErr w:type="gramEnd"/>
      <w:r w:rsidRPr="00E00254">
        <w:rPr>
          <w:rFonts w:cstheme="minorHAnsi"/>
          <w:bCs/>
          <w:sz w:val="24"/>
          <w:szCs w:val="24"/>
        </w:rPr>
        <w:t xml:space="preserve"> basis. In circumstances where the pupil’s </w:t>
      </w:r>
      <w:r w:rsidR="00EB5BEC">
        <w:rPr>
          <w:rFonts w:cstheme="minorHAnsi"/>
          <w:bCs/>
          <w:sz w:val="24"/>
          <w:szCs w:val="24"/>
        </w:rPr>
        <w:tab/>
      </w:r>
      <w:r w:rsidRPr="00E00254">
        <w:rPr>
          <w:rFonts w:cstheme="minorHAnsi"/>
          <w:bCs/>
          <w:sz w:val="24"/>
          <w:szCs w:val="24"/>
        </w:rPr>
        <w:t xml:space="preserve">identity does not need to be disclosed the information should be used anonymously. </w:t>
      </w:r>
    </w:p>
    <w:p w14:paraId="3029E87E" w14:textId="77777777" w:rsidR="006904A6" w:rsidRPr="00E00254" w:rsidRDefault="006904A6" w:rsidP="00EB5BEC">
      <w:pPr>
        <w:tabs>
          <w:tab w:val="left" w:pos="709"/>
        </w:tabs>
        <w:spacing w:after="0" w:line="240" w:lineRule="auto"/>
        <w:jc w:val="both"/>
        <w:rPr>
          <w:rFonts w:cstheme="minorHAnsi"/>
          <w:bCs/>
          <w:sz w:val="24"/>
          <w:szCs w:val="24"/>
        </w:rPr>
      </w:pPr>
    </w:p>
    <w:p w14:paraId="52C8FA65" w14:textId="77777777" w:rsidR="006904A6" w:rsidRPr="00E00254" w:rsidRDefault="00056CB2" w:rsidP="00EB5BEC">
      <w:pPr>
        <w:tabs>
          <w:tab w:val="left" w:pos="709"/>
        </w:tabs>
        <w:spacing w:after="0" w:line="240" w:lineRule="auto"/>
        <w:jc w:val="both"/>
        <w:rPr>
          <w:rFonts w:cstheme="minorHAnsi"/>
          <w:bCs/>
          <w:sz w:val="24"/>
          <w:szCs w:val="24"/>
        </w:rPr>
      </w:pPr>
      <w:r w:rsidRPr="00E00254">
        <w:rPr>
          <w:rFonts w:cstheme="minorHAnsi"/>
          <w:b/>
          <w:bCs/>
          <w:sz w:val="24"/>
          <w:szCs w:val="24"/>
        </w:rPr>
        <w:t>8.2</w:t>
      </w:r>
      <w:r w:rsidR="00EB5BEC">
        <w:rPr>
          <w:rFonts w:cstheme="minorHAnsi"/>
          <w:b/>
          <w:bCs/>
          <w:sz w:val="24"/>
          <w:szCs w:val="24"/>
        </w:rPr>
        <w:tab/>
      </w:r>
      <w:r w:rsidRPr="00E00254">
        <w:rPr>
          <w:rFonts w:cstheme="minorHAnsi"/>
          <w:bCs/>
          <w:sz w:val="24"/>
          <w:szCs w:val="24"/>
        </w:rPr>
        <w:t xml:space="preserve"> There are some circumstances in which a member of staff or volunteer may be </w:t>
      </w:r>
      <w:r w:rsidR="00EB5BEC">
        <w:rPr>
          <w:rFonts w:cstheme="minorHAnsi"/>
          <w:bCs/>
          <w:sz w:val="24"/>
          <w:szCs w:val="24"/>
        </w:rPr>
        <w:tab/>
      </w:r>
      <w:r w:rsidRPr="00E00254">
        <w:rPr>
          <w:rFonts w:cstheme="minorHAnsi"/>
          <w:bCs/>
          <w:sz w:val="24"/>
          <w:szCs w:val="24"/>
        </w:rPr>
        <w:t xml:space="preserve">expected to share information about a pupil, for example when abuse is alleged or </w:t>
      </w:r>
      <w:r w:rsidR="00EB5BEC">
        <w:rPr>
          <w:rFonts w:cstheme="minorHAnsi"/>
          <w:bCs/>
          <w:sz w:val="24"/>
          <w:szCs w:val="24"/>
        </w:rPr>
        <w:tab/>
      </w:r>
      <w:r w:rsidRPr="00E00254">
        <w:rPr>
          <w:rFonts w:cstheme="minorHAnsi"/>
          <w:bCs/>
          <w:sz w:val="24"/>
          <w:szCs w:val="24"/>
        </w:rPr>
        <w:t xml:space="preserve">suspected. In such cases, individuals should pass information on without delay, but </w:t>
      </w:r>
      <w:r w:rsidR="00EB5BEC">
        <w:rPr>
          <w:rFonts w:cstheme="minorHAnsi"/>
          <w:bCs/>
          <w:sz w:val="24"/>
          <w:szCs w:val="24"/>
        </w:rPr>
        <w:tab/>
      </w:r>
      <w:r w:rsidRPr="00E00254">
        <w:rPr>
          <w:rFonts w:cstheme="minorHAnsi"/>
          <w:bCs/>
          <w:sz w:val="24"/>
          <w:szCs w:val="24"/>
        </w:rPr>
        <w:t xml:space="preserve">only to those with designated child protection responsibilities. </w:t>
      </w:r>
    </w:p>
    <w:p w14:paraId="033ADF9E" w14:textId="77777777" w:rsidR="006904A6" w:rsidRPr="00E00254" w:rsidRDefault="006904A6" w:rsidP="00EB5BEC">
      <w:pPr>
        <w:spacing w:after="0" w:line="240" w:lineRule="auto"/>
        <w:jc w:val="both"/>
        <w:rPr>
          <w:rFonts w:cstheme="minorHAnsi"/>
          <w:bCs/>
          <w:sz w:val="24"/>
          <w:szCs w:val="24"/>
        </w:rPr>
      </w:pPr>
    </w:p>
    <w:p w14:paraId="04A16B99" w14:textId="77777777" w:rsidR="006904A6" w:rsidRPr="00E00254" w:rsidRDefault="006904A6" w:rsidP="00EB5BEC">
      <w:pPr>
        <w:spacing w:after="0" w:line="240" w:lineRule="auto"/>
        <w:jc w:val="both"/>
        <w:rPr>
          <w:rFonts w:cstheme="minorHAnsi"/>
          <w:bCs/>
          <w:sz w:val="24"/>
          <w:szCs w:val="24"/>
        </w:rPr>
      </w:pPr>
      <w:r w:rsidRPr="00E00254">
        <w:rPr>
          <w:rFonts w:cstheme="minorHAnsi"/>
          <w:b/>
          <w:bCs/>
          <w:sz w:val="24"/>
          <w:szCs w:val="24"/>
        </w:rPr>
        <w:lastRenderedPageBreak/>
        <w:t>8.3</w:t>
      </w:r>
      <w:r w:rsidR="00056CB2" w:rsidRPr="00E00254">
        <w:rPr>
          <w:rFonts w:cstheme="minorHAnsi"/>
          <w:bCs/>
          <w:sz w:val="24"/>
          <w:szCs w:val="24"/>
        </w:rPr>
        <w:t xml:space="preserve"> </w:t>
      </w:r>
      <w:r w:rsidR="00EB5BEC">
        <w:rPr>
          <w:rFonts w:cstheme="minorHAnsi"/>
          <w:bCs/>
          <w:sz w:val="24"/>
          <w:szCs w:val="24"/>
        </w:rPr>
        <w:tab/>
      </w:r>
      <w:r w:rsidR="00056CB2" w:rsidRPr="00E00254">
        <w:rPr>
          <w:rFonts w:cstheme="minorHAnsi"/>
          <w:bCs/>
          <w:sz w:val="24"/>
          <w:szCs w:val="24"/>
        </w:rPr>
        <w:t xml:space="preserve">If a member of staff or volunteer is in any doubt about whether to share information </w:t>
      </w:r>
      <w:r w:rsidR="00EB5BEC">
        <w:rPr>
          <w:rFonts w:cstheme="minorHAnsi"/>
          <w:bCs/>
          <w:sz w:val="24"/>
          <w:szCs w:val="24"/>
        </w:rPr>
        <w:tab/>
      </w:r>
      <w:r w:rsidR="00056CB2" w:rsidRPr="00E00254">
        <w:rPr>
          <w:rFonts w:cstheme="minorHAnsi"/>
          <w:bCs/>
          <w:sz w:val="24"/>
          <w:szCs w:val="24"/>
        </w:rPr>
        <w:t xml:space="preserve">or keep it </w:t>
      </w:r>
      <w:proofErr w:type="gramStart"/>
      <w:r w:rsidR="00056CB2" w:rsidRPr="00E00254">
        <w:rPr>
          <w:rFonts w:cstheme="minorHAnsi"/>
          <w:bCs/>
          <w:sz w:val="24"/>
          <w:szCs w:val="24"/>
        </w:rPr>
        <w:t>confidential</w:t>
      </w:r>
      <w:proofErr w:type="gramEnd"/>
      <w:r w:rsidR="00056CB2" w:rsidRPr="00E00254">
        <w:rPr>
          <w:rFonts w:cstheme="minorHAnsi"/>
          <w:bCs/>
          <w:sz w:val="24"/>
          <w:szCs w:val="24"/>
        </w:rPr>
        <w:t xml:space="preserve"> he or she should seek guidance from a senior member of staff. </w:t>
      </w:r>
      <w:r w:rsidR="00EB5BEC">
        <w:rPr>
          <w:rFonts w:cstheme="minorHAnsi"/>
          <w:bCs/>
          <w:sz w:val="24"/>
          <w:szCs w:val="24"/>
        </w:rPr>
        <w:tab/>
      </w:r>
      <w:r w:rsidR="00056CB2" w:rsidRPr="00E00254">
        <w:rPr>
          <w:rFonts w:cstheme="minorHAnsi"/>
          <w:bCs/>
          <w:sz w:val="24"/>
          <w:szCs w:val="24"/>
        </w:rPr>
        <w:t xml:space="preserve">Any media or legal enquiries should be passed to senior leadership. </w:t>
      </w:r>
    </w:p>
    <w:p w14:paraId="3FA96CBB" w14:textId="77777777" w:rsidR="006904A6" w:rsidRPr="00E00254" w:rsidRDefault="006904A6" w:rsidP="00EB5BEC">
      <w:pPr>
        <w:spacing w:after="0" w:line="240" w:lineRule="auto"/>
        <w:jc w:val="both"/>
        <w:rPr>
          <w:rFonts w:cstheme="minorHAnsi"/>
          <w:bCs/>
          <w:sz w:val="24"/>
          <w:szCs w:val="24"/>
        </w:rPr>
      </w:pPr>
    </w:p>
    <w:p w14:paraId="61BD097B" w14:textId="6EAFF323" w:rsidR="006904A6" w:rsidRPr="00E00254" w:rsidRDefault="006904A6" w:rsidP="00EB5BEC">
      <w:pPr>
        <w:spacing w:after="0" w:line="240" w:lineRule="auto"/>
        <w:jc w:val="both"/>
        <w:rPr>
          <w:rFonts w:cstheme="minorHAnsi"/>
          <w:bCs/>
          <w:sz w:val="24"/>
          <w:szCs w:val="24"/>
        </w:rPr>
      </w:pPr>
      <w:r w:rsidRPr="00E00254">
        <w:rPr>
          <w:rFonts w:cstheme="minorHAnsi"/>
          <w:b/>
          <w:bCs/>
          <w:sz w:val="24"/>
          <w:szCs w:val="24"/>
        </w:rPr>
        <w:t>8.4</w:t>
      </w:r>
      <w:r w:rsidR="00056CB2" w:rsidRPr="00E00254">
        <w:rPr>
          <w:rFonts w:cstheme="minorHAnsi"/>
          <w:bCs/>
          <w:sz w:val="24"/>
          <w:szCs w:val="24"/>
        </w:rPr>
        <w:t xml:space="preserve"> </w:t>
      </w:r>
      <w:r w:rsidR="00EB5BEC">
        <w:rPr>
          <w:rFonts w:cstheme="minorHAnsi"/>
          <w:bCs/>
          <w:sz w:val="24"/>
          <w:szCs w:val="24"/>
        </w:rPr>
        <w:tab/>
      </w:r>
      <w:r w:rsidR="00056CB2" w:rsidRPr="00E00254">
        <w:rPr>
          <w:rFonts w:cstheme="minorHAnsi"/>
          <w:bCs/>
          <w:sz w:val="24"/>
          <w:szCs w:val="24"/>
        </w:rPr>
        <w:t xml:space="preserve">Staff and volunteers need to be aware that although it is important to listen to and </w:t>
      </w:r>
      <w:r w:rsidR="00EB5BEC">
        <w:rPr>
          <w:rFonts w:cstheme="minorHAnsi"/>
          <w:bCs/>
          <w:sz w:val="24"/>
          <w:szCs w:val="24"/>
        </w:rPr>
        <w:tab/>
      </w:r>
      <w:r w:rsidR="00056CB2" w:rsidRPr="00E00254">
        <w:rPr>
          <w:rFonts w:cstheme="minorHAnsi"/>
          <w:bCs/>
          <w:sz w:val="24"/>
          <w:szCs w:val="24"/>
        </w:rPr>
        <w:t xml:space="preserve">support pupils, they must not promise confidentiality or request pupils to do the </w:t>
      </w:r>
      <w:r w:rsidR="00EB5BEC">
        <w:rPr>
          <w:rFonts w:cstheme="minorHAnsi"/>
          <w:bCs/>
          <w:sz w:val="24"/>
          <w:szCs w:val="24"/>
        </w:rPr>
        <w:tab/>
      </w:r>
      <w:r w:rsidR="00056CB2" w:rsidRPr="00E00254">
        <w:rPr>
          <w:rFonts w:cstheme="minorHAnsi"/>
          <w:bCs/>
          <w:sz w:val="24"/>
          <w:szCs w:val="24"/>
        </w:rPr>
        <w:t xml:space="preserve">same under any circumstances. Additionally concerns and allegations about adults </w:t>
      </w:r>
      <w:r w:rsidR="00EB5BEC">
        <w:rPr>
          <w:rFonts w:cstheme="minorHAnsi"/>
          <w:bCs/>
          <w:sz w:val="24"/>
          <w:szCs w:val="24"/>
        </w:rPr>
        <w:tab/>
      </w:r>
      <w:r w:rsidR="00056CB2" w:rsidRPr="00E00254">
        <w:rPr>
          <w:rFonts w:cstheme="minorHAnsi"/>
          <w:bCs/>
          <w:sz w:val="24"/>
          <w:szCs w:val="24"/>
        </w:rPr>
        <w:t xml:space="preserve">should be treated as confidential and passed to the </w:t>
      </w:r>
      <w:proofErr w:type="gramStart"/>
      <w:r w:rsidR="00357692">
        <w:rPr>
          <w:rFonts w:cstheme="minorHAnsi"/>
          <w:bCs/>
          <w:sz w:val="24"/>
          <w:szCs w:val="24"/>
        </w:rPr>
        <w:t>Principal</w:t>
      </w:r>
      <w:proofErr w:type="gramEnd"/>
      <w:r w:rsidR="00056CB2" w:rsidRPr="00E00254">
        <w:rPr>
          <w:rFonts w:cstheme="minorHAnsi"/>
          <w:bCs/>
          <w:sz w:val="24"/>
          <w:szCs w:val="24"/>
        </w:rPr>
        <w:t xml:space="preserve"> or a member of the </w:t>
      </w:r>
      <w:r w:rsidR="00EB5BEC">
        <w:rPr>
          <w:rFonts w:cstheme="minorHAnsi"/>
          <w:bCs/>
          <w:sz w:val="24"/>
          <w:szCs w:val="24"/>
        </w:rPr>
        <w:tab/>
      </w:r>
      <w:r w:rsidR="00056CB2" w:rsidRPr="00E00254">
        <w:rPr>
          <w:rFonts w:cstheme="minorHAnsi"/>
          <w:bCs/>
          <w:sz w:val="24"/>
          <w:szCs w:val="24"/>
        </w:rPr>
        <w:t xml:space="preserve">safeguarding team without delay. </w:t>
      </w:r>
    </w:p>
    <w:p w14:paraId="2C219026" w14:textId="77777777" w:rsidR="006904A6" w:rsidRPr="00E00254" w:rsidRDefault="006904A6" w:rsidP="00EB5BEC">
      <w:pPr>
        <w:spacing w:after="0" w:line="240" w:lineRule="auto"/>
        <w:jc w:val="both"/>
        <w:rPr>
          <w:rFonts w:cstheme="minorHAnsi"/>
          <w:bCs/>
          <w:sz w:val="24"/>
          <w:szCs w:val="24"/>
        </w:rPr>
      </w:pPr>
    </w:p>
    <w:p w14:paraId="1EA3BAD4" w14:textId="77777777" w:rsidR="00056CB2" w:rsidRPr="00E00254" w:rsidRDefault="006904A6" w:rsidP="00EB5BEC">
      <w:pPr>
        <w:spacing w:after="0" w:line="240" w:lineRule="auto"/>
        <w:jc w:val="both"/>
        <w:rPr>
          <w:rFonts w:cstheme="minorHAnsi"/>
          <w:bCs/>
          <w:sz w:val="24"/>
          <w:szCs w:val="24"/>
        </w:rPr>
      </w:pPr>
      <w:r w:rsidRPr="00E00254">
        <w:rPr>
          <w:rFonts w:cstheme="minorHAnsi"/>
          <w:b/>
          <w:bCs/>
          <w:sz w:val="24"/>
          <w:szCs w:val="24"/>
        </w:rPr>
        <w:t>8.5</w:t>
      </w:r>
      <w:r w:rsidR="00056CB2" w:rsidRPr="00E00254">
        <w:rPr>
          <w:rFonts w:cstheme="minorHAnsi"/>
          <w:bCs/>
          <w:sz w:val="24"/>
          <w:szCs w:val="24"/>
        </w:rPr>
        <w:t xml:space="preserve"> </w:t>
      </w:r>
      <w:r w:rsidR="00EB5BEC">
        <w:rPr>
          <w:rFonts w:cstheme="minorHAnsi"/>
          <w:bCs/>
          <w:sz w:val="24"/>
          <w:szCs w:val="24"/>
        </w:rPr>
        <w:tab/>
      </w:r>
      <w:r w:rsidR="00056CB2" w:rsidRPr="00E00254">
        <w:rPr>
          <w:rFonts w:cstheme="minorHAnsi"/>
          <w:bCs/>
          <w:sz w:val="24"/>
          <w:szCs w:val="24"/>
        </w:rPr>
        <w:t xml:space="preserve">The school’s child protection arrangements should include any external candidates </w:t>
      </w:r>
      <w:r w:rsidR="00EB5BEC">
        <w:rPr>
          <w:rFonts w:cstheme="minorHAnsi"/>
          <w:bCs/>
          <w:sz w:val="24"/>
          <w:szCs w:val="24"/>
        </w:rPr>
        <w:tab/>
      </w:r>
      <w:r w:rsidR="00056CB2" w:rsidRPr="00E00254">
        <w:rPr>
          <w:rFonts w:cstheme="minorHAnsi"/>
          <w:bCs/>
          <w:sz w:val="24"/>
          <w:szCs w:val="24"/>
        </w:rPr>
        <w:t>studying or sitting examinations in the school.</w:t>
      </w:r>
    </w:p>
    <w:p w14:paraId="0A431343" w14:textId="77777777" w:rsidR="00A73278" w:rsidRPr="00E00254" w:rsidRDefault="00A73278" w:rsidP="00C242AA">
      <w:pPr>
        <w:spacing w:after="8" w:line="276" w:lineRule="auto"/>
        <w:ind w:right="63"/>
        <w:rPr>
          <w:rFonts w:cstheme="minorHAnsi"/>
          <w:b/>
          <w:sz w:val="24"/>
          <w:szCs w:val="24"/>
        </w:rPr>
      </w:pPr>
    </w:p>
    <w:sectPr w:rsidR="00A73278" w:rsidRPr="00E00254" w:rsidSect="00C95F3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7DE4" w14:textId="77777777" w:rsidR="00B43FD6" w:rsidRDefault="00B43FD6" w:rsidP="00224E91">
      <w:pPr>
        <w:spacing w:after="0" w:line="240" w:lineRule="auto"/>
      </w:pPr>
      <w:r>
        <w:separator/>
      </w:r>
    </w:p>
  </w:endnote>
  <w:endnote w:type="continuationSeparator" w:id="0">
    <w:p w14:paraId="5B3A1312" w14:textId="77777777" w:rsidR="00B43FD6" w:rsidRDefault="00B43FD6" w:rsidP="0022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08551"/>
      <w:docPartObj>
        <w:docPartGallery w:val="Page Numbers (Bottom of Page)"/>
        <w:docPartUnique/>
      </w:docPartObj>
    </w:sdtPr>
    <w:sdtEndPr>
      <w:rPr>
        <w:noProof/>
        <w:sz w:val="20"/>
        <w:szCs w:val="20"/>
      </w:rPr>
    </w:sdtEndPr>
    <w:sdtContent>
      <w:p w14:paraId="3C0950A8" w14:textId="799B9C19" w:rsidR="004E415A" w:rsidRPr="003F212A" w:rsidRDefault="004E415A" w:rsidP="003F212A">
        <w:pPr>
          <w:pStyle w:val="Footer"/>
          <w:jc w:val="right"/>
          <w:rPr>
            <w:sz w:val="20"/>
            <w:szCs w:val="20"/>
          </w:rPr>
        </w:pPr>
        <w:r w:rsidRPr="003F212A">
          <w:rPr>
            <w:sz w:val="20"/>
            <w:szCs w:val="20"/>
          </w:rPr>
          <w:fldChar w:fldCharType="begin"/>
        </w:r>
        <w:r w:rsidRPr="003F212A">
          <w:rPr>
            <w:sz w:val="20"/>
            <w:szCs w:val="20"/>
          </w:rPr>
          <w:instrText xml:space="preserve"> PAGE   \* MERGEFORMAT </w:instrText>
        </w:r>
        <w:r w:rsidRPr="003F212A">
          <w:rPr>
            <w:sz w:val="20"/>
            <w:szCs w:val="20"/>
          </w:rPr>
          <w:fldChar w:fldCharType="separate"/>
        </w:r>
        <w:r w:rsidR="00A67A5F">
          <w:rPr>
            <w:noProof/>
            <w:sz w:val="20"/>
            <w:szCs w:val="20"/>
          </w:rPr>
          <w:t>21</w:t>
        </w:r>
        <w:r w:rsidRPr="003F212A">
          <w:rPr>
            <w:noProof/>
            <w:sz w:val="20"/>
            <w:szCs w:val="20"/>
          </w:rPr>
          <w:fldChar w:fldCharType="end"/>
        </w:r>
      </w:p>
    </w:sdtContent>
  </w:sdt>
  <w:p w14:paraId="4C6804D0" w14:textId="77777777" w:rsidR="004E415A" w:rsidRDefault="004E4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6CEC0" w14:textId="77777777" w:rsidR="00B43FD6" w:rsidRDefault="00B43FD6" w:rsidP="00224E91">
      <w:pPr>
        <w:spacing w:after="0" w:line="240" w:lineRule="auto"/>
      </w:pPr>
      <w:r>
        <w:separator/>
      </w:r>
    </w:p>
  </w:footnote>
  <w:footnote w:type="continuationSeparator" w:id="0">
    <w:p w14:paraId="322CC8FF" w14:textId="77777777" w:rsidR="00B43FD6" w:rsidRDefault="00B43FD6" w:rsidP="00224E91">
      <w:pPr>
        <w:spacing w:after="0" w:line="240" w:lineRule="auto"/>
      </w:pPr>
      <w:r>
        <w:continuationSeparator/>
      </w:r>
    </w:p>
  </w:footnote>
  <w:footnote w:id="1">
    <w:p w14:paraId="796987C8" w14:textId="77777777" w:rsidR="004E415A" w:rsidRDefault="004E415A">
      <w:pPr>
        <w:pStyle w:val="FootnoteText"/>
      </w:pPr>
      <w:r>
        <w:rPr>
          <w:rStyle w:val="FootnoteReference"/>
        </w:rPr>
        <w:footnoteRef/>
      </w:r>
      <w:r>
        <w:t xml:space="preserve"> Co-Operating to Safeguard Children and Young People in Northern Ireland (March 2016)</w:t>
      </w:r>
    </w:p>
    <w:p w14:paraId="608AFFBC" w14:textId="77777777" w:rsidR="004E415A" w:rsidRDefault="004E415A">
      <w:pPr>
        <w:pStyle w:val="FootnoteText"/>
      </w:pPr>
      <w:hyperlink r:id="rId1" w:history="1">
        <w:r w:rsidRPr="00093BC4">
          <w:rPr>
            <w:rStyle w:val="Hyperlink"/>
          </w:rPr>
          <w:t>https://www.health-ni.gov.uk/publications/co-operating-safeguard-children-and-young-people-northern-ireland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7930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867A1"/>
    <w:multiLevelType w:val="hybridMultilevel"/>
    <w:tmpl w:val="9D7E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83311"/>
    <w:multiLevelType w:val="hybridMultilevel"/>
    <w:tmpl w:val="8154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32346"/>
    <w:multiLevelType w:val="hybridMultilevel"/>
    <w:tmpl w:val="B6C0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501DD"/>
    <w:multiLevelType w:val="multilevel"/>
    <w:tmpl w:val="5A44556A"/>
    <w:lvl w:ilvl="0">
      <w:start w:val="1"/>
      <w:numFmt w:val="decimal"/>
      <w:lvlText w:val="%1"/>
      <w:lvlJc w:val="left"/>
      <w:pPr>
        <w:ind w:left="420" w:hanging="420"/>
      </w:pPr>
      <w:rPr>
        <w:rFonts w:hint="default"/>
        <w:b/>
      </w:rPr>
    </w:lvl>
    <w:lvl w:ilvl="1">
      <w:start w:val="1"/>
      <w:numFmt w:val="decimal"/>
      <w:lvlText w:val="%1.%2"/>
      <w:lvlJc w:val="left"/>
      <w:pPr>
        <w:ind w:left="480" w:hanging="42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740" w:hanging="144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2220" w:hanging="1800"/>
      </w:pPr>
      <w:rPr>
        <w:rFonts w:hint="default"/>
        <w:b/>
      </w:rPr>
    </w:lvl>
    <w:lvl w:ilvl="8">
      <w:start w:val="1"/>
      <w:numFmt w:val="decimal"/>
      <w:lvlText w:val="%1.%2.%3.%4.%5.%6.%7.%8.%9"/>
      <w:lvlJc w:val="left"/>
      <w:pPr>
        <w:ind w:left="2640" w:hanging="2160"/>
      </w:pPr>
      <w:rPr>
        <w:rFonts w:hint="default"/>
        <w:b/>
      </w:rPr>
    </w:lvl>
  </w:abstractNum>
  <w:abstractNum w:abstractNumId="5" w15:restartNumberingAfterBreak="0">
    <w:nsid w:val="0A5D3040"/>
    <w:multiLevelType w:val="multilevel"/>
    <w:tmpl w:val="7F80B8EC"/>
    <w:lvl w:ilvl="0">
      <w:start w:val="2"/>
      <w:numFmt w:val="decimal"/>
      <w:lvlText w:val="%1"/>
      <w:lvlJc w:val="left"/>
      <w:pPr>
        <w:ind w:left="390" w:hanging="390"/>
      </w:pPr>
      <w:rPr>
        <w:rFonts w:hint="default"/>
      </w:rPr>
    </w:lvl>
    <w:lvl w:ilvl="1">
      <w:start w:val="26"/>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4D30AC"/>
    <w:multiLevelType w:val="hybridMultilevel"/>
    <w:tmpl w:val="E9529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1662E"/>
    <w:multiLevelType w:val="hybridMultilevel"/>
    <w:tmpl w:val="76DEA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96AAD"/>
    <w:multiLevelType w:val="multilevel"/>
    <w:tmpl w:val="EBDC1E54"/>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15:restartNumberingAfterBreak="0">
    <w:nsid w:val="129334A7"/>
    <w:multiLevelType w:val="hybridMultilevel"/>
    <w:tmpl w:val="7CF6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005AB6"/>
    <w:multiLevelType w:val="hybridMultilevel"/>
    <w:tmpl w:val="901C2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8C5965"/>
    <w:multiLevelType w:val="hybridMultilevel"/>
    <w:tmpl w:val="7A9C17A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2" w15:restartNumberingAfterBreak="0">
    <w:nsid w:val="1B4974A1"/>
    <w:multiLevelType w:val="hybridMultilevel"/>
    <w:tmpl w:val="1B6AF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553060"/>
    <w:multiLevelType w:val="hybridMultilevel"/>
    <w:tmpl w:val="108E7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FC51B2"/>
    <w:multiLevelType w:val="hybridMultilevel"/>
    <w:tmpl w:val="B1EE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125090"/>
    <w:multiLevelType w:val="hybridMultilevel"/>
    <w:tmpl w:val="CF1049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E5C5DB5"/>
    <w:multiLevelType w:val="hybridMultilevel"/>
    <w:tmpl w:val="82628D06"/>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7" w15:restartNumberingAfterBreak="0">
    <w:nsid w:val="27BE6743"/>
    <w:multiLevelType w:val="hybridMultilevel"/>
    <w:tmpl w:val="9FD8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21567A"/>
    <w:multiLevelType w:val="hybridMultilevel"/>
    <w:tmpl w:val="BD8AE47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9" w15:restartNumberingAfterBreak="0">
    <w:nsid w:val="2C44557D"/>
    <w:multiLevelType w:val="hybridMultilevel"/>
    <w:tmpl w:val="EC9A5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053509"/>
    <w:multiLevelType w:val="hybridMultilevel"/>
    <w:tmpl w:val="9ED2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56206C"/>
    <w:multiLevelType w:val="hybridMultilevel"/>
    <w:tmpl w:val="12A6CB7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2" w15:restartNumberingAfterBreak="0">
    <w:nsid w:val="2F7973A7"/>
    <w:multiLevelType w:val="hybridMultilevel"/>
    <w:tmpl w:val="37541372"/>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3" w15:restartNumberingAfterBreak="0">
    <w:nsid w:val="2F883C69"/>
    <w:multiLevelType w:val="hybridMultilevel"/>
    <w:tmpl w:val="0A1074C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4" w15:restartNumberingAfterBreak="0">
    <w:nsid w:val="37D5386E"/>
    <w:multiLevelType w:val="hybridMultilevel"/>
    <w:tmpl w:val="0346D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1A0665"/>
    <w:multiLevelType w:val="hybridMultilevel"/>
    <w:tmpl w:val="26BAF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635164"/>
    <w:multiLevelType w:val="hybridMultilevel"/>
    <w:tmpl w:val="6382FF28"/>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7" w15:restartNumberingAfterBreak="0">
    <w:nsid w:val="4ACD61FE"/>
    <w:multiLevelType w:val="multilevel"/>
    <w:tmpl w:val="3AB6E43A"/>
    <w:lvl w:ilvl="0">
      <w:start w:val="2"/>
      <w:numFmt w:val="decimal"/>
      <w:lvlText w:val="%1"/>
      <w:lvlJc w:val="left"/>
      <w:pPr>
        <w:ind w:left="375" w:hanging="375"/>
      </w:pPr>
      <w:rPr>
        <w:rFonts w:hint="default"/>
      </w:rPr>
    </w:lvl>
    <w:lvl w:ilvl="1">
      <w:start w:val="72"/>
      <w:numFmt w:val="decimal"/>
      <w:lvlText w:val="%1.%2"/>
      <w:lvlJc w:val="left"/>
      <w:pPr>
        <w:ind w:left="399" w:hanging="375"/>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8" w15:restartNumberingAfterBreak="0">
    <w:nsid w:val="4D910AF5"/>
    <w:multiLevelType w:val="hybridMultilevel"/>
    <w:tmpl w:val="F354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B155A3"/>
    <w:multiLevelType w:val="hybridMultilevel"/>
    <w:tmpl w:val="333A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2946C0"/>
    <w:multiLevelType w:val="hybridMultilevel"/>
    <w:tmpl w:val="EE5CCF1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375257"/>
    <w:multiLevelType w:val="hybridMultilevel"/>
    <w:tmpl w:val="4918A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0D26EB"/>
    <w:multiLevelType w:val="hybridMultilevel"/>
    <w:tmpl w:val="C0B2E0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84608C"/>
    <w:multiLevelType w:val="hybridMultilevel"/>
    <w:tmpl w:val="571C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5F4A69"/>
    <w:multiLevelType w:val="hybridMultilevel"/>
    <w:tmpl w:val="E91206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ADF6B06"/>
    <w:multiLevelType w:val="hybridMultilevel"/>
    <w:tmpl w:val="B128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097EFF"/>
    <w:multiLevelType w:val="hybridMultilevel"/>
    <w:tmpl w:val="8FDEA9C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37" w15:restartNumberingAfterBreak="0">
    <w:nsid w:val="5DA43528"/>
    <w:multiLevelType w:val="hybridMultilevel"/>
    <w:tmpl w:val="492E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D15BFD"/>
    <w:multiLevelType w:val="hybridMultilevel"/>
    <w:tmpl w:val="7B5CE44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39" w15:restartNumberingAfterBreak="0">
    <w:nsid w:val="6302130C"/>
    <w:multiLevelType w:val="hybridMultilevel"/>
    <w:tmpl w:val="D03E99C4"/>
    <w:lvl w:ilvl="0" w:tplc="FFFFFFFF">
      <w:start w:val="1"/>
      <w:numFmt w:val="bullet"/>
      <w:lvlText w:val=""/>
      <w:lvlJc w:val="left"/>
      <w:pPr>
        <w:tabs>
          <w:tab w:val="num" w:pos="360"/>
        </w:tabs>
        <w:ind w:left="360" w:hanging="360"/>
      </w:pPr>
      <w:rPr>
        <w:rFonts w:ascii="Symbol" w:hAnsi="Symbol" w:cs="Arial" w:hint="default"/>
        <w:b w:val="0"/>
        <w:i w:val="0"/>
        <w:sz w:val="24"/>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343B19"/>
    <w:multiLevelType w:val="hybridMultilevel"/>
    <w:tmpl w:val="F724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C563E5"/>
    <w:multiLevelType w:val="hybridMultilevel"/>
    <w:tmpl w:val="3CA849C2"/>
    <w:lvl w:ilvl="0" w:tplc="83E8D5EC">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2" w15:restartNumberingAfterBreak="0">
    <w:nsid w:val="6C5A07E9"/>
    <w:multiLevelType w:val="hybridMultilevel"/>
    <w:tmpl w:val="41C6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AB1410"/>
    <w:multiLevelType w:val="hybridMultilevel"/>
    <w:tmpl w:val="A170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DD0154B"/>
    <w:multiLevelType w:val="hybridMultilevel"/>
    <w:tmpl w:val="31D2B034"/>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5" w15:restartNumberingAfterBreak="0">
    <w:nsid w:val="6F2E17DB"/>
    <w:multiLevelType w:val="hybridMultilevel"/>
    <w:tmpl w:val="DB66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875AD6"/>
    <w:multiLevelType w:val="hybridMultilevel"/>
    <w:tmpl w:val="1F16F2C4"/>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7" w15:restartNumberingAfterBreak="0">
    <w:nsid w:val="72A3173E"/>
    <w:multiLevelType w:val="hybridMultilevel"/>
    <w:tmpl w:val="92FC7BBE"/>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8" w15:restartNumberingAfterBreak="0">
    <w:nsid w:val="75D00EB5"/>
    <w:multiLevelType w:val="hybridMultilevel"/>
    <w:tmpl w:val="B37C263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9" w15:restartNumberingAfterBreak="0">
    <w:nsid w:val="77845FAA"/>
    <w:multiLevelType w:val="hybridMultilevel"/>
    <w:tmpl w:val="03ECBF1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0" w15:restartNumberingAfterBreak="0">
    <w:nsid w:val="7A474F95"/>
    <w:multiLevelType w:val="hybridMultilevel"/>
    <w:tmpl w:val="B5921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A7C37CB"/>
    <w:multiLevelType w:val="hybridMultilevel"/>
    <w:tmpl w:val="2AEADB5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2" w15:restartNumberingAfterBreak="0">
    <w:nsid w:val="7BBF1F1C"/>
    <w:multiLevelType w:val="hybridMultilevel"/>
    <w:tmpl w:val="7968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F66CD3"/>
    <w:multiLevelType w:val="hybridMultilevel"/>
    <w:tmpl w:val="730C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5991141">
    <w:abstractNumId w:val="30"/>
  </w:num>
  <w:num w:numId="2" w16cid:durableId="867329341">
    <w:abstractNumId w:val="39"/>
  </w:num>
  <w:num w:numId="3" w16cid:durableId="32124344">
    <w:abstractNumId w:val="41"/>
  </w:num>
  <w:num w:numId="4" w16cid:durableId="189145040">
    <w:abstractNumId w:val="34"/>
  </w:num>
  <w:num w:numId="5" w16cid:durableId="2140370829">
    <w:abstractNumId w:val="6"/>
  </w:num>
  <w:num w:numId="6" w16cid:durableId="909656007">
    <w:abstractNumId w:val="8"/>
  </w:num>
  <w:num w:numId="7" w16cid:durableId="529414869">
    <w:abstractNumId w:val="53"/>
  </w:num>
  <w:num w:numId="8" w16cid:durableId="37320887">
    <w:abstractNumId w:val="37"/>
  </w:num>
  <w:num w:numId="9" w16cid:durableId="904294619">
    <w:abstractNumId w:val="20"/>
  </w:num>
  <w:num w:numId="10" w16cid:durableId="75909705">
    <w:abstractNumId w:val="9"/>
  </w:num>
  <w:num w:numId="11" w16cid:durableId="986973322">
    <w:abstractNumId w:val="33"/>
  </w:num>
  <w:num w:numId="12" w16cid:durableId="694310739">
    <w:abstractNumId w:val="13"/>
  </w:num>
  <w:num w:numId="13" w16cid:durableId="85661344">
    <w:abstractNumId w:val="28"/>
  </w:num>
  <w:num w:numId="14" w16cid:durableId="179659763">
    <w:abstractNumId w:val="21"/>
  </w:num>
  <w:num w:numId="15" w16cid:durableId="565648492">
    <w:abstractNumId w:val="11"/>
  </w:num>
  <w:num w:numId="16" w16cid:durableId="211582121">
    <w:abstractNumId w:val="49"/>
  </w:num>
  <w:num w:numId="17" w16cid:durableId="316879468">
    <w:abstractNumId w:val="51"/>
  </w:num>
  <w:num w:numId="18" w16cid:durableId="1646812020">
    <w:abstractNumId w:val="48"/>
  </w:num>
  <w:num w:numId="19" w16cid:durableId="536771118">
    <w:abstractNumId w:val="52"/>
  </w:num>
  <w:num w:numId="20" w16cid:durableId="972716650">
    <w:abstractNumId w:val="26"/>
  </w:num>
  <w:num w:numId="21" w16cid:durableId="1918830274">
    <w:abstractNumId w:val="7"/>
  </w:num>
  <w:num w:numId="22" w16cid:durableId="1496797575">
    <w:abstractNumId w:val="42"/>
  </w:num>
  <w:num w:numId="23" w16cid:durableId="931546720">
    <w:abstractNumId w:val="36"/>
  </w:num>
  <w:num w:numId="24" w16cid:durableId="72243786">
    <w:abstractNumId w:val="5"/>
  </w:num>
  <w:num w:numId="25" w16cid:durableId="613369826">
    <w:abstractNumId w:val="1"/>
  </w:num>
  <w:num w:numId="26" w16cid:durableId="831456783">
    <w:abstractNumId w:val="16"/>
  </w:num>
  <w:num w:numId="27" w16cid:durableId="1785463192">
    <w:abstractNumId w:val="38"/>
  </w:num>
  <w:num w:numId="28" w16cid:durableId="1902057749">
    <w:abstractNumId w:val="17"/>
  </w:num>
  <w:num w:numId="29" w16cid:durableId="1789659498">
    <w:abstractNumId w:val="12"/>
  </w:num>
  <w:num w:numId="30" w16cid:durableId="1029254824">
    <w:abstractNumId w:val="31"/>
  </w:num>
  <w:num w:numId="31" w16cid:durableId="1359618931">
    <w:abstractNumId w:val="35"/>
  </w:num>
  <w:num w:numId="32" w16cid:durableId="2119984799">
    <w:abstractNumId w:val="44"/>
  </w:num>
  <w:num w:numId="33" w16cid:durableId="1052775600">
    <w:abstractNumId w:val="10"/>
  </w:num>
  <w:num w:numId="34" w16cid:durableId="1186561349">
    <w:abstractNumId w:val="45"/>
  </w:num>
  <w:num w:numId="35" w16cid:durableId="1342971256">
    <w:abstractNumId w:val="23"/>
  </w:num>
  <w:num w:numId="36" w16cid:durableId="1191260433">
    <w:abstractNumId w:val="40"/>
  </w:num>
  <w:num w:numId="37" w16cid:durableId="2025980018">
    <w:abstractNumId w:val="43"/>
  </w:num>
  <w:num w:numId="38" w16cid:durableId="625549609">
    <w:abstractNumId w:val="25"/>
  </w:num>
  <w:num w:numId="39" w16cid:durableId="1339622483">
    <w:abstractNumId w:val="18"/>
  </w:num>
  <w:num w:numId="40" w16cid:durableId="2023821644">
    <w:abstractNumId w:val="27"/>
  </w:num>
  <w:num w:numId="41" w16cid:durableId="1857692743">
    <w:abstractNumId w:val="29"/>
  </w:num>
  <w:num w:numId="42" w16cid:durableId="683553301">
    <w:abstractNumId w:val="22"/>
  </w:num>
  <w:num w:numId="43" w16cid:durableId="1463383431">
    <w:abstractNumId w:val="19"/>
  </w:num>
  <w:num w:numId="44" w16cid:durableId="65882150">
    <w:abstractNumId w:val="14"/>
  </w:num>
  <w:num w:numId="45" w16cid:durableId="2078043201">
    <w:abstractNumId w:val="46"/>
  </w:num>
  <w:num w:numId="46" w16cid:durableId="2014065163">
    <w:abstractNumId w:val="50"/>
  </w:num>
  <w:num w:numId="47" w16cid:durableId="518783059">
    <w:abstractNumId w:val="4"/>
  </w:num>
  <w:num w:numId="48" w16cid:durableId="259989130">
    <w:abstractNumId w:val="24"/>
  </w:num>
  <w:num w:numId="49" w16cid:durableId="147333075">
    <w:abstractNumId w:val="3"/>
  </w:num>
  <w:num w:numId="50" w16cid:durableId="390232080">
    <w:abstractNumId w:val="32"/>
  </w:num>
  <w:num w:numId="51" w16cid:durableId="1018121149">
    <w:abstractNumId w:val="2"/>
  </w:num>
  <w:num w:numId="52" w16cid:durableId="286939120">
    <w:abstractNumId w:val="47"/>
  </w:num>
  <w:num w:numId="53" w16cid:durableId="890654571">
    <w:abstractNumId w:val="15"/>
  </w:num>
  <w:num w:numId="54" w16cid:durableId="1990666430">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024"/>
    <w:rsid w:val="000137AB"/>
    <w:rsid w:val="00015820"/>
    <w:rsid w:val="00017810"/>
    <w:rsid w:val="000222A6"/>
    <w:rsid w:val="00025493"/>
    <w:rsid w:val="00030F11"/>
    <w:rsid w:val="00031FA7"/>
    <w:rsid w:val="00044F58"/>
    <w:rsid w:val="00047A3E"/>
    <w:rsid w:val="00051F66"/>
    <w:rsid w:val="0005632E"/>
    <w:rsid w:val="00056CB2"/>
    <w:rsid w:val="00061206"/>
    <w:rsid w:val="00062445"/>
    <w:rsid w:val="00063B8F"/>
    <w:rsid w:val="000667B5"/>
    <w:rsid w:val="000709B4"/>
    <w:rsid w:val="00071537"/>
    <w:rsid w:val="00075979"/>
    <w:rsid w:val="00077122"/>
    <w:rsid w:val="00081C6A"/>
    <w:rsid w:val="00084FF3"/>
    <w:rsid w:val="00085902"/>
    <w:rsid w:val="00092931"/>
    <w:rsid w:val="000958B9"/>
    <w:rsid w:val="000A6A66"/>
    <w:rsid w:val="000B32E3"/>
    <w:rsid w:val="000B3F44"/>
    <w:rsid w:val="000B5542"/>
    <w:rsid w:val="000C2315"/>
    <w:rsid w:val="000E124B"/>
    <w:rsid w:val="00116D85"/>
    <w:rsid w:val="00117D34"/>
    <w:rsid w:val="001208F9"/>
    <w:rsid w:val="00121849"/>
    <w:rsid w:val="00127529"/>
    <w:rsid w:val="00131F7C"/>
    <w:rsid w:val="00133F6D"/>
    <w:rsid w:val="001361D3"/>
    <w:rsid w:val="00136A44"/>
    <w:rsid w:val="00136D87"/>
    <w:rsid w:val="00140C88"/>
    <w:rsid w:val="0014427A"/>
    <w:rsid w:val="00150CF0"/>
    <w:rsid w:val="001555C6"/>
    <w:rsid w:val="00157CE7"/>
    <w:rsid w:val="00173046"/>
    <w:rsid w:val="00176EAE"/>
    <w:rsid w:val="0018071D"/>
    <w:rsid w:val="00184D2D"/>
    <w:rsid w:val="00185BF7"/>
    <w:rsid w:val="001A0A91"/>
    <w:rsid w:val="001A4309"/>
    <w:rsid w:val="001A5DE0"/>
    <w:rsid w:val="001A6202"/>
    <w:rsid w:val="001B4D98"/>
    <w:rsid w:val="001B6EF1"/>
    <w:rsid w:val="001C5633"/>
    <w:rsid w:val="001F075A"/>
    <w:rsid w:val="001F752B"/>
    <w:rsid w:val="002000F5"/>
    <w:rsid w:val="0020177C"/>
    <w:rsid w:val="002030DC"/>
    <w:rsid w:val="00212BCF"/>
    <w:rsid w:val="00214227"/>
    <w:rsid w:val="00223080"/>
    <w:rsid w:val="00224E91"/>
    <w:rsid w:val="00230D35"/>
    <w:rsid w:val="00234B3F"/>
    <w:rsid w:val="00235CC7"/>
    <w:rsid w:val="00237BE3"/>
    <w:rsid w:val="00240623"/>
    <w:rsid w:val="00241365"/>
    <w:rsid w:val="0025584F"/>
    <w:rsid w:val="002673B8"/>
    <w:rsid w:val="0027370F"/>
    <w:rsid w:val="00293060"/>
    <w:rsid w:val="00297D5B"/>
    <w:rsid w:val="002A25A9"/>
    <w:rsid w:val="002A6129"/>
    <w:rsid w:val="002A7EC9"/>
    <w:rsid w:val="002B2DC0"/>
    <w:rsid w:val="002B3A6F"/>
    <w:rsid w:val="002D1085"/>
    <w:rsid w:val="002E487C"/>
    <w:rsid w:val="002E5149"/>
    <w:rsid w:val="002F3EF8"/>
    <w:rsid w:val="002F5725"/>
    <w:rsid w:val="0030058C"/>
    <w:rsid w:val="00305262"/>
    <w:rsid w:val="003053D8"/>
    <w:rsid w:val="003074FA"/>
    <w:rsid w:val="00311932"/>
    <w:rsid w:val="00312C44"/>
    <w:rsid w:val="003141EE"/>
    <w:rsid w:val="00337F0D"/>
    <w:rsid w:val="003402BC"/>
    <w:rsid w:val="00341F41"/>
    <w:rsid w:val="003440B8"/>
    <w:rsid w:val="003526E0"/>
    <w:rsid w:val="003530D2"/>
    <w:rsid w:val="003537B8"/>
    <w:rsid w:val="00357692"/>
    <w:rsid w:val="003661CB"/>
    <w:rsid w:val="00366ABF"/>
    <w:rsid w:val="00366EAB"/>
    <w:rsid w:val="00367351"/>
    <w:rsid w:val="00375AC0"/>
    <w:rsid w:val="0037706A"/>
    <w:rsid w:val="003821C4"/>
    <w:rsid w:val="0039184E"/>
    <w:rsid w:val="003942D4"/>
    <w:rsid w:val="00396DA9"/>
    <w:rsid w:val="003A2F88"/>
    <w:rsid w:val="003B66F8"/>
    <w:rsid w:val="003B7F3D"/>
    <w:rsid w:val="003C046C"/>
    <w:rsid w:val="003C1149"/>
    <w:rsid w:val="003D0BBE"/>
    <w:rsid w:val="003D33C8"/>
    <w:rsid w:val="003D4A4B"/>
    <w:rsid w:val="003D707C"/>
    <w:rsid w:val="003E3BA1"/>
    <w:rsid w:val="003F212A"/>
    <w:rsid w:val="003F6108"/>
    <w:rsid w:val="00401E92"/>
    <w:rsid w:val="00405B7A"/>
    <w:rsid w:val="00411393"/>
    <w:rsid w:val="0041334D"/>
    <w:rsid w:val="0041726A"/>
    <w:rsid w:val="0041798E"/>
    <w:rsid w:val="00422188"/>
    <w:rsid w:val="004266EC"/>
    <w:rsid w:val="00437858"/>
    <w:rsid w:val="00451121"/>
    <w:rsid w:val="00454774"/>
    <w:rsid w:val="00457E78"/>
    <w:rsid w:val="00461876"/>
    <w:rsid w:val="00462094"/>
    <w:rsid w:val="00466231"/>
    <w:rsid w:val="00466811"/>
    <w:rsid w:val="00467F93"/>
    <w:rsid w:val="00473C85"/>
    <w:rsid w:val="00480FC1"/>
    <w:rsid w:val="00483A49"/>
    <w:rsid w:val="004903CD"/>
    <w:rsid w:val="00496B3C"/>
    <w:rsid w:val="004A7CF8"/>
    <w:rsid w:val="004B4533"/>
    <w:rsid w:val="004B5200"/>
    <w:rsid w:val="004B5B94"/>
    <w:rsid w:val="004C1F5C"/>
    <w:rsid w:val="004C543A"/>
    <w:rsid w:val="004C59BC"/>
    <w:rsid w:val="004C6030"/>
    <w:rsid w:val="004D450B"/>
    <w:rsid w:val="004D76CF"/>
    <w:rsid w:val="004E415A"/>
    <w:rsid w:val="00504EE0"/>
    <w:rsid w:val="005069D7"/>
    <w:rsid w:val="00512857"/>
    <w:rsid w:val="00513BE2"/>
    <w:rsid w:val="0052530D"/>
    <w:rsid w:val="00527710"/>
    <w:rsid w:val="00531583"/>
    <w:rsid w:val="005322F3"/>
    <w:rsid w:val="00533103"/>
    <w:rsid w:val="005440B9"/>
    <w:rsid w:val="00557AB0"/>
    <w:rsid w:val="00572891"/>
    <w:rsid w:val="00573699"/>
    <w:rsid w:val="00576947"/>
    <w:rsid w:val="00597B9C"/>
    <w:rsid w:val="00597F01"/>
    <w:rsid w:val="005A0801"/>
    <w:rsid w:val="005A73A6"/>
    <w:rsid w:val="005C232C"/>
    <w:rsid w:val="005D1564"/>
    <w:rsid w:val="005E67F6"/>
    <w:rsid w:val="005E7FE6"/>
    <w:rsid w:val="005F2A4B"/>
    <w:rsid w:val="00604412"/>
    <w:rsid w:val="00626AB8"/>
    <w:rsid w:val="00627031"/>
    <w:rsid w:val="00631E3D"/>
    <w:rsid w:val="00633190"/>
    <w:rsid w:val="006332C7"/>
    <w:rsid w:val="00635FF3"/>
    <w:rsid w:val="00641337"/>
    <w:rsid w:val="00643303"/>
    <w:rsid w:val="006523F1"/>
    <w:rsid w:val="00654906"/>
    <w:rsid w:val="006814BD"/>
    <w:rsid w:val="00682040"/>
    <w:rsid w:val="00686AA5"/>
    <w:rsid w:val="00687FB0"/>
    <w:rsid w:val="006904A6"/>
    <w:rsid w:val="006B2B53"/>
    <w:rsid w:val="006B7D5E"/>
    <w:rsid w:val="006C4234"/>
    <w:rsid w:val="006C541E"/>
    <w:rsid w:val="006D0B87"/>
    <w:rsid w:val="006D26AF"/>
    <w:rsid w:val="006D5425"/>
    <w:rsid w:val="006D7648"/>
    <w:rsid w:val="006E0CE2"/>
    <w:rsid w:val="006E30F7"/>
    <w:rsid w:val="006E6235"/>
    <w:rsid w:val="006F4D60"/>
    <w:rsid w:val="007071E6"/>
    <w:rsid w:val="0071230F"/>
    <w:rsid w:val="00714351"/>
    <w:rsid w:val="00715E2B"/>
    <w:rsid w:val="00715EB5"/>
    <w:rsid w:val="00743C2E"/>
    <w:rsid w:val="00752730"/>
    <w:rsid w:val="00756E80"/>
    <w:rsid w:val="00774924"/>
    <w:rsid w:val="0077795C"/>
    <w:rsid w:val="00781CD9"/>
    <w:rsid w:val="007840A5"/>
    <w:rsid w:val="00785F52"/>
    <w:rsid w:val="007A0E17"/>
    <w:rsid w:val="007A188C"/>
    <w:rsid w:val="007A378D"/>
    <w:rsid w:val="007A777C"/>
    <w:rsid w:val="007C2B21"/>
    <w:rsid w:val="007C4EC1"/>
    <w:rsid w:val="007D6B32"/>
    <w:rsid w:val="007E3BDF"/>
    <w:rsid w:val="007E4C25"/>
    <w:rsid w:val="007F020C"/>
    <w:rsid w:val="007F2FA7"/>
    <w:rsid w:val="007F359E"/>
    <w:rsid w:val="007F6A4D"/>
    <w:rsid w:val="00804843"/>
    <w:rsid w:val="00810E93"/>
    <w:rsid w:val="0081275E"/>
    <w:rsid w:val="00821C06"/>
    <w:rsid w:val="00841305"/>
    <w:rsid w:val="00845038"/>
    <w:rsid w:val="0084787E"/>
    <w:rsid w:val="00851D4D"/>
    <w:rsid w:val="00861339"/>
    <w:rsid w:val="00865C45"/>
    <w:rsid w:val="00874C4A"/>
    <w:rsid w:val="0088213A"/>
    <w:rsid w:val="00886675"/>
    <w:rsid w:val="008933ED"/>
    <w:rsid w:val="008936ED"/>
    <w:rsid w:val="0089439B"/>
    <w:rsid w:val="00896B05"/>
    <w:rsid w:val="00896F53"/>
    <w:rsid w:val="008B02B3"/>
    <w:rsid w:val="008B3E38"/>
    <w:rsid w:val="008C4424"/>
    <w:rsid w:val="008D7721"/>
    <w:rsid w:val="008F375E"/>
    <w:rsid w:val="008F3F28"/>
    <w:rsid w:val="0091294E"/>
    <w:rsid w:val="00912C4A"/>
    <w:rsid w:val="009152FE"/>
    <w:rsid w:val="00920330"/>
    <w:rsid w:val="00925D1B"/>
    <w:rsid w:val="009370B6"/>
    <w:rsid w:val="00937904"/>
    <w:rsid w:val="009432C2"/>
    <w:rsid w:val="009468A4"/>
    <w:rsid w:val="009469E5"/>
    <w:rsid w:val="00950925"/>
    <w:rsid w:val="009566BE"/>
    <w:rsid w:val="0096010E"/>
    <w:rsid w:val="00977129"/>
    <w:rsid w:val="009855F3"/>
    <w:rsid w:val="009926B2"/>
    <w:rsid w:val="00993A9C"/>
    <w:rsid w:val="009C0A92"/>
    <w:rsid w:val="009C3B2F"/>
    <w:rsid w:val="009D1287"/>
    <w:rsid w:val="009D26DD"/>
    <w:rsid w:val="009D6B77"/>
    <w:rsid w:val="009D73D7"/>
    <w:rsid w:val="009E5ECC"/>
    <w:rsid w:val="009E76FF"/>
    <w:rsid w:val="009E77E9"/>
    <w:rsid w:val="009F5EDE"/>
    <w:rsid w:val="00A13640"/>
    <w:rsid w:val="00A20D42"/>
    <w:rsid w:val="00A25082"/>
    <w:rsid w:val="00A318B2"/>
    <w:rsid w:val="00A34896"/>
    <w:rsid w:val="00A5637C"/>
    <w:rsid w:val="00A56976"/>
    <w:rsid w:val="00A67A5F"/>
    <w:rsid w:val="00A7144F"/>
    <w:rsid w:val="00A73278"/>
    <w:rsid w:val="00A73CA3"/>
    <w:rsid w:val="00A771FC"/>
    <w:rsid w:val="00A81DA8"/>
    <w:rsid w:val="00A87017"/>
    <w:rsid w:val="00A875A3"/>
    <w:rsid w:val="00A94A86"/>
    <w:rsid w:val="00AA0CD0"/>
    <w:rsid w:val="00AB23DB"/>
    <w:rsid w:val="00AC5AE5"/>
    <w:rsid w:val="00AE17E0"/>
    <w:rsid w:val="00AE6914"/>
    <w:rsid w:val="00B011D5"/>
    <w:rsid w:val="00B07CC1"/>
    <w:rsid w:val="00B15BC6"/>
    <w:rsid w:val="00B225AD"/>
    <w:rsid w:val="00B26D23"/>
    <w:rsid w:val="00B32960"/>
    <w:rsid w:val="00B3560F"/>
    <w:rsid w:val="00B43FD6"/>
    <w:rsid w:val="00B4554E"/>
    <w:rsid w:val="00B46A31"/>
    <w:rsid w:val="00B55462"/>
    <w:rsid w:val="00B61796"/>
    <w:rsid w:val="00B82A12"/>
    <w:rsid w:val="00B8717E"/>
    <w:rsid w:val="00B87B4B"/>
    <w:rsid w:val="00B90A40"/>
    <w:rsid w:val="00B90C06"/>
    <w:rsid w:val="00BA3D6E"/>
    <w:rsid w:val="00BB29BC"/>
    <w:rsid w:val="00BB3BF6"/>
    <w:rsid w:val="00BB55F7"/>
    <w:rsid w:val="00BB5D1C"/>
    <w:rsid w:val="00BC3455"/>
    <w:rsid w:val="00BC7B5E"/>
    <w:rsid w:val="00BD1A94"/>
    <w:rsid w:val="00BE2234"/>
    <w:rsid w:val="00BE7347"/>
    <w:rsid w:val="00BF516E"/>
    <w:rsid w:val="00BF62FE"/>
    <w:rsid w:val="00C10F9D"/>
    <w:rsid w:val="00C12CE7"/>
    <w:rsid w:val="00C15E74"/>
    <w:rsid w:val="00C23024"/>
    <w:rsid w:val="00C242AA"/>
    <w:rsid w:val="00C344E6"/>
    <w:rsid w:val="00C36C86"/>
    <w:rsid w:val="00C420A6"/>
    <w:rsid w:val="00C8123F"/>
    <w:rsid w:val="00C85D99"/>
    <w:rsid w:val="00C9019C"/>
    <w:rsid w:val="00C9300C"/>
    <w:rsid w:val="00C94ABA"/>
    <w:rsid w:val="00C95F3D"/>
    <w:rsid w:val="00C96CF0"/>
    <w:rsid w:val="00CA119D"/>
    <w:rsid w:val="00CA6786"/>
    <w:rsid w:val="00CB3D2E"/>
    <w:rsid w:val="00CB469E"/>
    <w:rsid w:val="00CB6DD3"/>
    <w:rsid w:val="00CE4849"/>
    <w:rsid w:val="00CF0107"/>
    <w:rsid w:val="00CF1136"/>
    <w:rsid w:val="00CF2269"/>
    <w:rsid w:val="00D135EB"/>
    <w:rsid w:val="00D22031"/>
    <w:rsid w:val="00D31818"/>
    <w:rsid w:val="00D410B9"/>
    <w:rsid w:val="00D45B25"/>
    <w:rsid w:val="00D5706E"/>
    <w:rsid w:val="00D63D30"/>
    <w:rsid w:val="00D67D50"/>
    <w:rsid w:val="00D77C60"/>
    <w:rsid w:val="00D8036A"/>
    <w:rsid w:val="00D8305F"/>
    <w:rsid w:val="00D84062"/>
    <w:rsid w:val="00D867F2"/>
    <w:rsid w:val="00DA1086"/>
    <w:rsid w:val="00DA1299"/>
    <w:rsid w:val="00DA737B"/>
    <w:rsid w:val="00DB608B"/>
    <w:rsid w:val="00DB6C05"/>
    <w:rsid w:val="00DC00BD"/>
    <w:rsid w:val="00DC116B"/>
    <w:rsid w:val="00DD3C30"/>
    <w:rsid w:val="00DD4B62"/>
    <w:rsid w:val="00DD7B0C"/>
    <w:rsid w:val="00DE081D"/>
    <w:rsid w:val="00DF2A37"/>
    <w:rsid w:val="00E00254"/>
    <w:rsid w:val="00E062E0"/>
    <w:rsid w:val="00E0640E"/>
    <w:rsid w:val="00E06F10"/>
    <w:rsid w:val="00E119FF"/>
    <w:rsid w:val="00E131A2"/>
    <w:rsid w:val="00E249E5"/>
    <w:rsid w:val="00E25253"/>
    <w:rsid w:val="00E357C9"/>
    <w:rsid w:val="00E56174"/>
    <w:rsid w:val="00E5765A"/>
    <w:rsid w:val="00E57A44"/>
    <w:rsid w:val="00E615D9"/>
    <w:rsid w:val="00E715AA"/>
    <w:rsid w:val="00E77382"/>
    <w:rsid w:val="00E920F3"/>
    <w:rsid w:val="00E94966"/>
    <w:rsid w:val="00E96928"/>
    <w:rsid w:val="00EA1074"/>
    <w:rsid w:val="00EA567E"/>
    <w:rsid w:val="00EB01A6"/>
    <w:rsid w:val="00EB0BD5"/>
    <w:rsid w:val="00EB5BEC"/>
    <w:rsid w:val="00EB68E5"/>
    <w:rsid w:val="00EC2711"/>
    <w:rsid w:val="00ED016A"/>
    <w:rsid w:val="00ED06CF"/>
    <w:rsid w:val="00ED735C"/>
    <w:rsid w:val="00EE51E7"/>
    <w:rsid w:val="00EE61BF"/>
    <w:rsid w:val="00EF1C11"/>
    <w:rsid w:val="00EF2132"/>
    <w:rsid w:val="00EF2188"/>
    <w:rsid w:val="00F02BE0"/>
    <w:rsid w:val="00F02F10"/>
    <w:rsid w:val="00F0678D"/>
    <w:rsid w:val="00F17499"/>
    <w:rsid w:val="00F2433B"/>
    <w:rsid w:val="00F24B94"/>
    <w:rsid w:val="00F46842"/>
    <w:rsid w:val="00F5034A"/>
    <w:rsid w:val="00F643D3"/>
    <w:rsid w:val="00F80976"/>
    <w:rsid w:val="00F81BE5"/>
    <w:rsid w:val="00F856C3"/>
    <w:rsid w:val="00F95881"/>
    <w:rsid w:val="00FB60BF"/>
    <w:rsid w:val="00FC7F86"/>
    <w:rsid w:val="00FD1105"/>
    <w:rsid w:val="00FD4CA2"/>
    <w:rsid w:val="00FF3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A54CA"/>
  <w15:docId w15:val="{AABE5784-45CD-46A6-96B0-C908B6D2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B6DD3"/>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C95F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3278"/>
    <w:pPr>
      <w:keepNext/>
      <w:keepLines/>
      <w:spacing w:before="40" w:after="0" w:line="228" w:lineRule="auto"/>
      <w:ind w:left="24" w:right="1051"/>
      <w:jc w:val="both"/>
      <w:outlineLvl w:val="2"/>
    </w:pPr>
    <w:rPr>
      <w:rFonts w:asciiTheme="majorHAnsi" w:eastAsiaTheme="majorEastAsia" w:hAnsiTheme="majorHAnsi" w:cstheme="majorBidi"/>
      <w:color w:val="1F4D78" w:themeColor="accent1" w:themeShade="7F"/>
      <w:sz w:val="24"/>
      <w:szCs w:val="24"/>
      <w:lang w:eastAsia="en-GB"/>
    </w:rPr>
  </w:style>
  <w:style w:type="paragraph" w:styleId="Heading4">
    <w:name w:val="heading 4"/>
    <w:basedOn w:val="Normal"/>
    <w:next w:val="Normal"/>
    <w:link w:val="Heading4Char"/>
    <w:qFormat/>
    <w:rsid w:val="00B15BC6"/>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uiPriority w:val="9"/>
    <w:semiHidden/>
    <w:unhideWhenUsed/>
    <w:qFormat/>
    <w:rsid w:val="003141E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2CE7"/>
    <w:pPr>
      <w:spacing w:after="0" w:line="240" w:lineRule="auto"/>
      <w:jc w:val="center"/>
    </w:pPr>
    <w:rPr>
      <w:rFonts w:ascii="Times New Roman" w:eastAsia="Times New Roman" w:hAnsi="Times New Roman" w:cs="Times New Roman"/>
      <w:b/>
      <w:sz w:val="36"/>
      <w:szCs w:val="24"/>
    </w:rPr>
  </w:style>
  <w:style w:type="character" w:customStyle="1" w:styleId="TitleChar">
    <w:name w:val="Title Char"/>
    <w:basedOn w:val="DefaultParagraphFont"/>
    <w:link w:val="Title"/>
    <w:rsid w:val="00C12CE7"/>
    <w:rPr>
      <w:rFonts w:ascii="Times New Roman" w:eastAsia="Times New Roman" w:hAnsi="Times New Roman" w:cs="Times New Roman"/>
      <w:b/>
      <w:sz w:val="36"/>
      <w:szCs w:val="24"/>
    </w:rPr>
  </w:style>
  <w:style w:type="paragraph" w:styleId="NormalWeb">
    <w:name w:val="Normal (Web)"/>
    <w:basedOn w:val="Normal"/>
    <w:uiPriority w:val="99"/>
    <w:unhideWhenUsed/>
    <w:rsid w:val="00133F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List Paragraph11,OBC Bullet,Bullet List,FooterText,Bullet,Bullet 1,List Paragraph12,Bullet Style,Normal numbered,List Paragraph2,F5 List Paragraph,List Paragraph1,Dot pt,No Spacing1,List Paragraph Char Char Char,Indicator Text"/>
    <w:basedOn w:val="Normal"/>
    <w:link w:val="ListParagraphChar"/>
    <w:uiPriority w:val="34"/>
    <w:qFormat/>
    <w:rsid w:val="00B46A31"/>
    <w:pPr>
      <w:ind w:left="720"/>
      <w:contextualSpacing/>
    </w:pPr>
  </w:style>
  <w:style w:type="character" w:customStyle="1" w:styleId="ListParagraphChar">
    <w:name w:val="List Paragraph Char"/>
    <w:aliases w:val="List Paragraph11 Char,OBC Bullet Char,Bullet List Char,FooterText Char,Bullet Char,Bullet 1 Char,List Paragraph12 Char,Bullet Style Char,Normal numbered Char,List Paragraph2 Char,F5 List Paragraph Char,List Paragraph1 Char"/>
    <w:link w:val="ListParagraph"/>
    <w:uiPriority w:val="34"/>
    <w:locked/>
    <w:rsid w:val="00223080"/>
  </w:style>
  <w:style w:type="paragraph" w:styleId="BodyText">
    <w:name w:val="Body Text"/>
    <w:basedOn w:val="Normal"/>
    <w:link w:val="BodyTextChar"/>
    <w:rsid w:val="005322F3"/>
    <w:pPr>
      <w:spacing w:after="0" w:line="240" w:lineRule="auto"/>
    </w:pPr>
    <w:rPr>
      <w:rFonts w:ascii="Times New Roman" w:eastAsia="Times New Roman" w:hAnsi="Times New Roman" w:cs="Times New Roman"/>
      <w:bCs/>
      <w:i/>
      <w:iCs/>
      <w:sz w:val="24"/>
      <w:szCs w:val="24"/>
    </w:rPr>
  </w:style>
  <w:style w:type="character" w:customStyle="1" w:styleId="BodyTextChar">
    <w:name w:val="Body Text Char"/>
    <w:basedOn w:val="DefaultParagraphFont"/>
    <w:link w:val="BodyText"/>
    <w:rsid w:val="005322F3"/>
    <w:rPr>
      <w:rFonts w:ascii="Times New Roman" w:eastAsia="Times New Roman" w:hAnsi="Times New Roman" w:cs="Times New Roman"/>
      <w:bCs/>
      <w:i/>
      <w:iCs/>
      <w:sz w:val="24"/>
      <w:szCs w:val="24"/>
    </w:rPr>
  </w:style>
  <w:style w:type="character" w:customStyle="1" w:styleId="Heading1Char">
    <w:name w:val="Heading 1 Char"/>
    <w:basedOn w:val="DefaultParagraphFont"/>
    <w:link w:val="Heading1"/>
    <w:rsid w:val="00CB6DD3"/>
    <w:rPr>
      <w:rFonts w:ascii="Times New Roman" w:eastAsia="Times New Roman" w:hAnsi="Times New Roman" w:cs="Times New Roman"/>
      <w:b/>
      <w:sz w:val="24"/>
      <w:szCs w:val="24"/>
    </w:rPr>
  </w:style>
  <w:style w:type="paragraph" w:customStyle="1" w:styleId="Default">
    <w:name w:val="Default"/>
    <w:rsid w:val="00CB6DD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7">
    <w:name w:val="Pa7"/>
    <w:basedOn w:val="Default"/>
    <w:next w:val="Default"/>
    <w:uiPriority w:val="99"/>
    <w:rsid w:val="00CB6DD3"/>
    <w:pPr>
      <w:spacing w:line="221" w:lineRule="atLeast"/>
    </w:pPr>
    <w:rPr>
      <w:color w:val="auto"/>
    </w:rPr>
  </w:style>
  <w:style w:type="paragraph" w:customStyle="1" w:styleId="Pa16">
    <w:name w:val="Pa16"/>
    <w:basedOn w:val="Default"/>
    <w:next w:val="Default"/>
    <w:uiPriority w:val="99"/>
    <w:rsid w:val="00CB6DD3"/>
    <w:pPr>
      <w:spacing w:line="201" w:lineRule="atLeast"/>
    </w:pPr>
    <w:rPr>
      <w:color w:val="auto"/>
    </w:rPr>
  </w:style>
  <w:style w:type="paragraph" w:customStyle="1" w:styleId="Pa27">
    <w:name w:val="Pa27"/>
    <w:basedOn w:val="Default"/>
    <w:next w:val="Default"/>
    <w:uiPriority w:val="99"/>
    <w:rsid w:val="00CB6DD3"/>
    <w:pPr>
      <w:spacing w:line="201" w:lineRule="atLeast"/>
    </w:pPr>
    <w:rPr>
      <w:color w:val="auto"/>
    </w:rPr>
  </w:style>
  <w:style w:type="paragraph" w:customStyle="1" w:styleId="Pa10">
    <w:name w:val="Pa10"/>
    <w:basedOn w:val="Default"/>
    <w:next w:val="Default"/>
    <w:uiPriority w:val="99"/>
    <w:rsid w:val="00CB6DD3"/>
    <w:pPr>
      <w:spacing w:line="221" w:lineRule="atLeast"/>
    </w:pPr>
    <w:rPr>
      <w:color w:val="auto"/>
    </w:rPr>
  </w:style>
  <w:style w:type="paragraph" w:customStyle="1" w:styleId="Pa14">
    <w:name w:val="Pa14"/>
    <w:basedOn w:val="Default"/>
    <w:next w:val="Default"/>
    <w:uiPriority w:val="99"/>
    <w:rsid w:val="00CB6DD3"/>
    <w:pPr>
      <w:spacing w:line="261" w:lineRule="atLeast"/>
    </w:pPr>
    <w:rPr>
      <w:color w:val="auto"/>
    </w:rPr>
  </w:style>
  <w:style w:type="character" w:customStyle="1" w:styleId="Heading4Char">
    <w:name w:val="Heading 4 Char"/>
    <w:basedOn w:val="DefaultParagraphFont"/>
    <w:link w:val="Heading4"/>
    <w:rsid w:val="00B15BC6"/>
    <w:rPr>
      <w:rFonts w:ascii="Times New Roman" w:eastAsia="Times New Roman" w:hAnsi="Times New Roman" w:cs="Times New Roman"/>
      <w:b/>
      <w:bCs/>
      <w:sz w:val="28"/>
      <w:szCs w:val="28"/>
    </w:rPr>
  </w:style>
  <w:style w:type="paragraph" w:customStyle="1" w:styleId="Pa18">
    <w:name w:val="Pa18"/>
    <w:basedOn w:val="Default"/>
    <w:next w:val="Default"/>
    <w:uiPriority w:val="99"/>
    <w:rsid w:val="00AC5AE5"/>
    <w:pPr>
      <w:spacing w:line="201" w:lineRule="atLeast"/>
    </w:pPr>
    <w:rPr>
      <w:color w:val="auto"/>
    </w:rPr>
  </w:style>
  <w:style w:type="character" w:customStyle="1" w:styleId="A11">
    <w:name w:val="A11"/>
    <w:uiPriority w:val="99"/>
    <w:rsid w:val="00AC5AE5"/>
    <w:rPr>
      <w:b/>
      <w:bCs/>
      <w:color w:val="000000"/>
      <w:sz w:val="20"/>
      <w:szCs w:val="20"/>
      <w:u w:val="single"/>
    </w:rPr>
  </w:style>
  <w:style w:type="character" w:styleId="Hyperlink">
    <w:name w:val="Hyperlink"/>
    <w:basedOn w:val="DefaultParagraphFont"/>
    <w:uiPriority w:val="99"/>
    <w:unhideWhenUsed/>
    <w:rsid w:val="00F0678D"/>
    <w:rPr>
      <w:color w:val="0000FF"/>
      <w:u w:val="single"/>
    </w:rPr>
  </w:style>
  <w:style w:type="paragraph" w:customStyle="1" w:styleId="Pa8">
    <w:name w:val="Pa8"/>
    <w:basedOn w:val="Default"/>
    <w:next w:val="Default"/>
    <w:uiPriority w:val="99"/>
    <w:rsid w:val="005C232C"/>
    <w:pPr>
      <w:spacing w:line="201" w:lineRule="atLeast"/>
    </w:pPr>
    <w:rPr>
      <w:rFonts w:eastAsiaTheme="minorHAnsi"/>
      <w:color w:val="auto"/>
      <w:lang w:eastAsia="en-US"/>
    </w:rPr>
  </w:style>
  <w:style w:type="character" w:customStyle="1" w:styleId="A4">
    <w:name w:val="A4"/>
    <w:uiPriority w:val="99"/>
    <w:rsid w:val="00C9019C"/>
    <w:rPr>
      <w:color w:val="000000"/>
      <w:sz w:val="22"/>
      <w:szCs w:val="22"/>
      <w:u w:val="single"/>
    </w:rPr>
  </w:style>
  <w:style w:type="character" w:customStyle="1" w:styleId="A3">
    <w:name w:val="A3"/>
    <w:uiPriority w:val="99"/>
    <w:rsid w:val="00B225AD"/>
    <w:rPr>
      <w:color w:val="000000"/>
    </w:rPr>
  </w:style>
  <w:style w:type="paragraph" w:styleId="Header">
    <w:name w:val="header"/>
    <w:basedOn w:val="Normal"/>
    <w:link w:val="HeaderChar"/>
    <w:uiPriority w:val="99"/>
    <w:unhideWhenUsed/>
    <w:rsid w:val="00946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8A4"/>
  </w:style>
  <w:style w:type="paragraph" w:styleId="Footer">
    <w:name w:val="footer"/>
    <w:basedOn w:val="Normal"/>
    <w:link w:val="FooterChar"/>
    <w:uiPriority w:val="99"/>
    <w:unhideWhenUsed/>
    <w:rsid w:val="00946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8A4"/>
  </w:style>
  <w:style w:type="paragraph" w:styleId="FootnoteText">
    <w:name w:val="footnote text"/>
    <w:basedOn w:val="Normal"/>
    <w:link w:val="FootnoteTextChar"/>
    <w:uiPriority w:val="99"/>
    <w:semiHidden/>
    <w:unhideWhenUsed/>
    <w:rsid w:val="009468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68A4"/>
    <w:rPr>
      <w:sz w:val="20"/>
      <w:szCs w:val="20"/>
    </w:rPr>
  </w:style>
  <w:style w:type="character" w:styleId="FootnoteReference">
    <w:name w:val="footnote reference"/>
    <w:basedOn w:val="DefaultParagraphFont"/>
    <w:uiPriority w:val="99"/>
    <w:semiHidden/>
    <w:unhideWhenUsed/>
    <w:rsid w:val="009468A4"/>
    <w:rPr>
      <w:vertAlign w:val="superscript"/>
    </w:rPr>
  </w:style>
  <w:style w:type="paragraph" w:customStyle="1" w:styleId="Default1">
    <w:name w:val="Default1"/>
    <w:rsid w:val="00C95F3D"/>
    <w:pPr>
      <w:autoSpaceDE w:val="0"/>
      <w:autoSpaceDN w:val="0"/>
      <w:adjustRightInd w:val="0"/>
      <w:spacing w:after="0" w:line="240" w:lineRule="auto"/>
    </w:pPr>
    <w:rPr>
      <w:rFonts w:ascii="Arial" w:hAnsi="Arial" w:cs="Arial"/>
      <w:color w:val="000000"/>
      <w:sz w:val="24"/>
      <w:szCs w:val="24"/>
    </w:rPr>
  </w:style>
  <w:style w:type="paragraph" w:customStyle="1" w:styleId="Pa181">
    <w:name w:val="Pa181"/>
    <w:basedOn w:val="Default"/>
    <w:next w:val="Default"/>
    <w:uiPriority w:val="99"/>
    <w:rsid w:val="00C95F3D"/>
    <w:pPr>
      <w:spacing w:line="201" w:lineRule="atLeast"/>
    </w:pPr>
    <w:rPr>
      <w:rFonts w:eastAsiaTheme="minorHAnsi"/>
      <w:color w:val="auto"/>
      <w:lang w:eastAsia="en-US"/>
    </w:rPr>
  </w:style>
  <w:style w:type="character" w:customStyle="1" w:styleId="Heading2Char">
    <w:name w:val="Heading 2 Char"/>
    <w:basedOn w:val="DefaultParagraphFont"/>
    <w:link w:val="Heading2"/>
    <w:uiPriority w:val="9"/>
    <w:rsid w:val="00C95F3D"/>
    <w:rPr>
      <w:rFonts w:asciiTheme="majorHAnsi" w:eastAsiaTheme="majorEastAsia" w:hAnsiTheme="majorHAnsi" w:cstheme="majorBidi"/>
      <w:color w:val="2E74B5" w:themeColor="accent1" w:themeShade="BF"/>
      <w:sz w:val="26"/>
      <w:szCs w:val="26"/>
    </w:rPr>
  </w:style>
  <w:style w:type="paragraph" w:customStyle="1" w:styleId="Default2">
    <w:name w:val="Default2"/>
    <w:rsid w:val="003526E0"/>
    <w:pPr>
      <w:autoSpaceDE w:val="0"/>
      <w:autoSpaceDN w:val="0"/>
      <w:adjustRightInd w:val="0"/>
      <w:spacing w:after="0" w:line="240" w:lineRule="auto"/>
    </w:pPr>
    <w:rPr>
      <w:rFonts w:ascii="Arial" w:hAnsi="Arial" w:cs="Arial"/>
      <w:color w:val="000000"/>
      <w:sz w:val="24"/>
      <w:szCs w:val="24"/>
    </w:rPr>
  </w:style>
  <w:style w:type="paragraph" w:customStyle="1" w:styleId="Pa182">
    <w:name w:val="Pa182"/>
    <w:basedOn w:val="Default"/>
    <w:next w:val="Default"/>
    <w:uiPriority w:val="99"/>
    <w:rsid w:val="003526E0"/>
    <w:pPr>
      <w:spacing w:line="201" w:lineRule="atLeast"/>
    </w:pPr>
    <w:rPr>
      <w:rFonts w:eastAsiaTheme="minorHAnsi"/>
      <w:color w:val="auto"/>
      <w:lang w:eastAsia="en-US"/>
    </w:rPr>
  </w:style>
  <w:style w:type="paragraph" w:customStyle="1" w:styleId="Default3">
    <w:name w:val="Default3"/>
    <w:rsid w:val="003526E0"/>
    <w:pPr>
      <w:autoSpaceDE w:val="0"/>
      <w:autoSpaceDN w:val="0"/>
      <w:adjustRightInd w:val="0"/>
      <w:spacing w:after="0" w:line="240" w:lineRule="auto"/>
    </w:pPr>
    <w:rPr>
      <w:rFonts w:ascii="Arial" w:hAnsi="Arial" w:cs="Arial"/>
      <w:color w:val="000000"/>
      <w:sz w:val="24"/>
      <w:szCs w:val="24"/>
    </w:rPr>
  </w:style>
  <w:style w:type="paragraph" w:customStyle="1" w:styleId="Pa183">
    <w:name w:val="Pa183"/>
    <w:basedOn w:val="Default"/>
    <w:next w:val="Default"/>
    <w:uiPriority w:val="99"/>
    <w:rsid w:val="003526E0"/>
    <w:pPr>
      <w:spacing w:line="201" w:lineRule="atLeast"/>
    </w:pPr>
    <w:rPr>
      <w:rFonts w:eastAsiaTheme="minorHAnsi"/>
      <w:color w:val="auto"/>
      <w:lang w:eastAsia="en-US"/>
    </w:rPr>
  </w:style>
  <w:style w:type="paragraph" w:customStyle="1" w:styleId="Default4">
    <w:name w:val="Default4"/>
    <w:rsid w:val="003526E0"/>
    <w:pPr>
      <w:autoSpaceDE w:val="0"/>
      <w:autoSpaceDN w:val="0"/>
      <w:adjustRightInd w:val="0"/>
      <w:spacing w:after="0" w:line="240" w:lineRule="auto"/>
    </w:pPr>
    <w:rPr>
      <w:rFonts w:ascii="Arial" w:hAnsi="Arial" w:cs="Arial"/>
      <w:color w:val="000000"/>
      <w:sz w:val="24"/>
      <w:szCs w:val="24"/>
    </w:rPr>
  </w:style>
  <w:style w:type="paragraph" w:customStyle="1" w:styleId="Pa161">
    <w:name w:val="Pa161"/>
    <w:basedOn w:val="Default"/>
    <w:next w:val="Default"/>
    <w:uiPriority w:val="99"/>
    <w:rsid w:val="003526E0"/>
    <w:pPr>
      <w:spacing w:line="201" w:lineRule="atLeast"/>
    </w:pPr>
    <w:rPr>
      <w:rFonts w:eastAsiaTheme="minorHAnsi"/>
      <w:color w:val="auto"/>
      <w:lang w:eastAsia="en-US"/>
    </w:rPr>
  </w:style>
  <w:style w:type="paragraph" w:customStyle="1" w:styleId="Default41">
    <w:name w:val="Default41"/>
    <w:rsid w:val="00224E91"/>
    <w:pPr>
      <w:autoSpaceDE w:val="0"/>
      <w:autoSpaceDN w:val="0"/>
      <w:adjustRightInd w:val="0"/>
      <w:spacing w:after="0" w:line="240" w:lineRule="auto"/>
    </w:pPr>
    <w:rPr>
      <w:rFonts w:ascii="Arial" w:hAnsi="Arial" w:cs="Arial"/>
      <w:color w:val="000000"/>
      <w:sz w:val="24"/>
      <w:szCs w:val="24"/>
    </w:rPr>
  </w:style>
  <w:style w:type="paragraph" w:customStyle="1" w:styleId="Pa1611">
    <w:name w:val="Pa1611"/>
    <w:basedOn w:val="Default"/>
    <w:next w:val="Default"/>
    <w:uiPriority w:val="99"/>
    <w:rsid w:val="00224E91"/>
    <w:pPr>
      <w:spacing w:line="201" w:lineRule="atLeast"/>
    </w:pPr>
    <w:rPr>
      <w:rFonts w:eastAsiaTheme="minorHAnsi"/>
      <w:color w:val="auto"/>
      <w:lang w:eastAsia="en-US"/>
    </w:rPr>
  </w:style>
  <w:style w:type="character" w:styleId="FollowedHyperlink">
    <w:name w:val="FollowedHyperlink"/>
    <w:basedOn w:val="DefaultParagraphFont"/>
    <w:uiPriority w:val="99"/>
    <w:semiHidden/>
    <w:unhideWhenUsed/>
    <w:rsid w:val="00437858"/>
    <w:rPr>
      <w:color w:val="954F72" w:themeColor="followedHyperlink"/>
      <w:u w:val="single"/>
    </w:rPr>
  </w:style>
  <w:style w:type="paragraph" w:styleId="BalloonText">
    <w:name w:val="Balloon Text"/>
    <w:basedOn w:val="Normal"/>
    <w:link w:val="BalloonTextChar"/>
    <w:uiPriority w:val="99"/>
    <w:semiHidden/>
    <w:unhideWhenUsed/>
    <w:rsid w:val="00411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393"/>
    <w:rPr>
      <w:rFonts w:ascii="Tahoma" w:hAnsi="Tahoma" w:cs="Tahoma"/>
      <w:sz w:val="16"/>
      <w:szCs w:val="16"/>
    </w:rPr>
  </w:style>
  <w:style w:type="table" w:styleId="TableGrid">
    <w:name w:val="Table Grid"/>
    <w:basedOn w:val="TableNormal"/>
    <w:uiPriority w:val="39"/>
    <w:rsid w:val="000B3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3278"/>
    <w:rPr>
      <w:rFonts w:asciiTheme="majorHAnsi" w:eastAsiaTheme="majorEastAsia" w:hAnsiTheme="majorHAnsi" w:cstheme="majorBidi"/>
      <w:color w:val="1F4D78" w:themeColor="accent1" w:themeShade="7F"/>
      <w:sz w:val="24"/>
      <w:szCs w:val="24"/>
      <w:lang w:eastAsia="en-GB"/>
    </w:rPr>
  </w:style>
  <w:style w:type="character" w:styleId="CommentReference">
    <w:name w:val="annotation reference"/>
    <w:basedOn w:val="DefaultParagraphFont"/>
    <w:uiPriority w:val="99"/>
    <w:semiHidden/>
    <w:unhideWhenUsed/>
    <w:rsid w:val="001B6EF1"/>
    <w:rPr>
      <w:sz w:val="16"/>
      <w:szCs w:val="16"/>
    </w:rPr>
  </w:style>
  <w:style w:type="paragraph" w:styleId="CommentText">
    <w:name w:val="annotation text"/>
    <w:basedOn w:val="Normal"/>
    <w:link w:val="CommentTextChar"/>
    <w:uiPriority w:val="99"/>
    <w:semiHidden/>
    <w:unhideWhenUsed/>
    <w:rsid w:val="001B6EF1"/>
    <w:pPr>
      <w:spacing w:line="240" w:lineRule="auto"/>
    </w:pPr>
    <w:rPr>
      <w:sz w:val="20"/>
      <w:szCs w:val="20"/>
    </w:rPr>
  </w:style>
  <w:style w:type="character" w:customStyle="1" w:styleId="CommentTextChar">
    <w:name w:val="Comment Text Char"/>
    <w:basedOn w:val="DefaultParagraphFont"/>
    <w:link w:val="CommentText"/>
    <w:uiPriority w:val="99"/>
    <w:semiHidden/>
    <w:rsid w:val="001B6EF1"/>
    <w:rPr>
      <w:sz w:val="20"/>
      <w:szCs w:val="20"/>
    </w:rPr>
  </w:style>
  <w:style w:type="paragraph" w:styleId="CommentSubject">
    <w:name w:val="annotation subject"/>
    <w:basedOn w:val="CommentText"/>
    <w:next w:val="CommentText"/>
    <w:link w:val="CommentSubjectChar"/>
    <w:uiPriority w:val="99"/>
    <w:semiHidden/>
    <w:unhideWhenUsed/>
    <w:rsid w:val="001B6EF1"/>
    <w:rPr>
      <w:b/>
      <w:bCs/>
    </w:rPr>
  </w:style>
  <w:style w:type="character" w:customStyle="1" w:styleId="CommentSubjectChar">
    <w:name w:val="Comment Subject Char"/>
    <w:basedOn w:val="CommentTextChar"/>
    <w:link w:val="CommentSubject"/>
    <w:uiPriority w:val="99"/>
    <w:semiHidden/>
    <w:rsid w:val="001B6EF1"/>
    <w:rPr>
      <w:b/>
      <w:bCs/>
      <w:sz w:val="20"/>
      <w:szCs w:val="20"/>
    </w:rPr>
  </w:style>
  <w:style w:type="character" w:customStyle="1" w:styleId="Heading6Char">
    <w:name w:val="Heading 6 Char"/>
    <w:basedOn w:val="DefaultParagraphFont"/>
    <w:link w:val="Heading6"/>
    <w:uiPriority w:val="9"/>
    <w:semiHidden/>
    <w:rsid w:val="003141EE"/>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semiHidden/>
    <w:unhideWhenUsed/>
    <w:rsid w:val="00457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ani.org.uk/schools/safeguarding-and-child-protection" TargetMode="Externa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www.stpatricksandstjosephs.com" TargetMode="Externa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hyperlink" Target="https://www.legislation.gov.uk"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ni.gov.uk/publications/co-operating-safeguard-children-and-young-people-northern-irelan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D7053A-79CB-40F9-9E69-317248B89890}"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GB"/>
        </a:p>
      </dgm:t>
    </dgm:pt>
    <dgm:pt modelId="{56DFD702-A391-46A1-8205-94CAF00EFE64}">
      <dgm:prSet phldrT="[Text]"/>
      <dgm:spPr/>
      <dgm:t>
        <a:bodyPr/>
        <a:lstStyle/>
        <a:p>
          <a:r>
            <a:rPr lang="en-GB" b="1"/>
            <a:t>I have a concern about my/a child’s safety</a:t>
          </a:r>
          <a:endParaRPr lang="en-GB"/>
        </a:p>
      </dgm:t>
    </dgm:pt>
    <dgm:pt modelId="{3D2A98EA-B083-465B-9FA2-22DDD3D83BFB}" type="parTrans" cxnId="{86731BDE-4785-4C58-97F0-94B9D13B03D9}">
      <dgm:prSet/>
      <dgm:spPr/>
      <dgm:t>
        <a:bodyPr/>
        <a:lstStyle/>
        <a:p>
          <a:endParaRPr lang="en-GB"/>
        </a:p>
      </dgm:t>
    </dgm:pt>
    <dgm:pt modelId="{239AF4BD-057A-4987-900D-51425E8AFA93}" type="sibTrans" cxnId="{86731BDE-4785-4C58-97F0-94B9D13B03D9}">
      <dgm:prSet/>
      <dgm:spPr/>
      <dgm:t>
        <a:bodyPr/>
        <a:lstStyle/>
        <a:p>
          <a:endParaRPr lang="en-GB"/>
        </a:p>
      </dgm:t>
    </dgm:pt>
    <dgm:pt modelId="{61D1344D-9AE9-46C7-BDF2-C0C1764AD417}">
      <dgm:prSet phldrT="[Text]"/>
      <dgm:spPr/>
      <dgm:t>
        <a:bodyPr/>
        <a:lstStyle/>
        <a:p>
          <a:r>
            <a:rPr lang="en-GB" b="1"/>
            <a:t>I can talk to the class/form teacher</a:t>
          </a:r>
          <a:endParaRPr lang="en-GB"/>
        </a:p>
      </dgm:t>
    </dgm:pt>
    <dgm:pt modelId="{3F5B8C9A-F5FF-4215-B4B5-050C06D607E7}" type="parTrans" cxnId="{32B2938E-4971-48A6-9ECB-1906C1CCD5BA}">
      <dgm:prSet/>
      <dgm:spPr/>
      <dgm:t>
        <a:bodyPr/>
        <a:lstStyle/>
        <a:p>
          <a:endParaRPr lang="en-GB"/>
        </a:p>
      </dgm:t>
    </dgm:pt>
    <dgm:pt modelId="{9998DA0A-9E5B-4A28-81EF-F172EF769620}" type="sibTrans" cxnId="{32B2938E-4971-48A6-9ECB-1906C1CCD5BA}">
      <dgm:prSet/>
      <dgm:spPr/>
      <dgm:t>
        <a:bodyPr/>
        <a:lstStyle/>
        <a:p>
          <a:endParaRPr lang="en-GB"/>
        </a:p>
      </dgm:t>
    </dgm:pt>
    <dgm:pt modelId="{09FF7D9C-05E5-4B39-8707-2B575A220568}">
      <dgm:prSet phldrT="[Text]"/>
      <dgm:spPr/>
      <dgm:t>
        <a:bodyPr/>
        <a:lstStyle/>
        <a:p>
          <a:r>
            <a:rPr lang="en-GB" b="1"/>
            <a:t>At any time I can talk to the local Children’s Services Gateway Team or the PSNI Central Referral Unit at 101</a:t>
          </a:r>
          <a:endParaRPr lang="en-GB"/>
        </a:p>
      </dgm:t>
    </dgm:pt>
    <dgm:pt modelId="{3723722C-4942-47AF-9F72-70DFA089F9B2}" type="parTrans" cxnId="{104E7432-E19B-4FCC-BFBA-C220E13142CC}">
      <dgm:prSet/>
      <dgm:spPr/>
      <dgm:t>
        <a:bodyPr/>
        <a:lstStyle/>
        <a:p>
          <a:endParaRPr lang="en-GB"/>
        </a:p>
      </dgm:t>
    </dgm:pt>
    <dgm:pt modelId="{B0B4E1B4-064C-4F2D-BA0D-DF05D31A32DC}" type="sibTrans" cxnId="{104E7432-E19B-4FCC-BFBA-C220E13142CC}">
      <dgm:prSet/>
      <dgm:spPr/>
      <dgm:t>
        <a:bodyPr/>
        <a:lstStyle/>
        <a:p>
          <a:endParaRPr lang="en-GB"/>
        </a:p>
      </dgm:t>
    </dgm:pt>
    <dgm:pt modelId="{68BE3064-0FE2-4BA4-BB7E-4E6C3363FF1F}">
      <dgm:prSet/>
      <dgm:spPr/>
      <dgm:t>
        <a:bodyPr/>
        <a:lstStyle/>
        <a:p>
          <a:r>
            <a:rPr lang="en-GB" b="1"/>
            <a:t>If I am still concerned, I can talk/write to the Chair of Board of Governors</a:t>
          </a:r>
          <a:endParaRPr lang="en-GB"/>
        </a:p>
      </dgm:t>
    </dgm:pt>
    <dgm:pt modelId="{49FFE68B-BD07-4C9D-8EFA-EC3C2E0710FF}" type="parTrans" cxnId="{BAC0AA6C-2987-4A1C-B6C4-54ED2F95DD03}">
      <dgm:prSet/>
      <dgm:spPr/>
      <dgm:t>
        <a:bodyPr/>
        <a:lstStyle/>
        <a:p>
          <a:endParaRPr lang="en-GB"/>
        </a:p>
      </dgm:t>
    </dgm:pt>
    <dgm:pt modelId="{E17A031F-8D11-4D62-83B9-3C9F94A08662}" type="sibTrans" cxnId="{BAC0AA6C-2987-4A1C-B6C4-54ED2F95DD03}">
      <dgm:prSet/>
      <dgm:spPr/>
      <dgm:t>
        <a:bodyPr/>
        <a:lstStyle/>
        <a:p>
          <a:endParaRPr lang="en-GB"/>
        </a:p>
      </dgm:t>
    </dgm:pt>
    <dgm:pt modelId="{B5D57E02-24A9-4546-ADE2-E020EE236109}">
      <dgm:prSet/>
      <dgm:spPr/>
      <dgm:t>
        <a:bodyPr/>
        <a:lstStyle/>
        <a:p>
          <a:r>
            <a:rPr lang="en-GB" b="1"/>
            <a:t>If I am still concerned, I can talk to the Designated/ Deputy Designated Teacher for child protection or the Principal</a:t>
          </a:r>
          <a:endParaRPr lang="en-GB"/>
        </a:p>
      </dgm:t>
    </dgm:pt>
    <dgm:pt modelId="{BB91F1D6-9241-4193-B06E-7C1838290701}" type="parTrans" cxnId="{51F796B9-5C74-4B7B-8FBF-030311A58350}">
      <dgm:prSet/>
      <dgm:spPr/>
      <dgm:t>
        <a:bodyPr/>
        <a:lstStyle/>
        <a:p>
          <a:endParaRPr lang="en-GB"/>
        </a:p>
      </dgm:t>
    </dgm:pt>
    <dgm:pt modelId="{73AF5D70-96A5-47EB-80D2-E536087A212F}" type="sibTrans" cxnId="{51F796B9-5C74-4B7B-8FBF-030311A58350}">
      <dgm:prSet/>
      <dgm:spPr/>
      <dgm:t>
        <a:bodyPr/>
        <a:lstStyle/>
        <a:p>
          <a:endParaRPr lang="en-GB"/>
        </a:p>
      </dgm:t>
    </dgm:pt>
    <dgm:pt modelId="{44E9DE07-3A76-4C04-AB98-25A79282CCEB}" type="pres">
      <dgm:prSet presAssocID="{DBD7053A-79CB-40F9-9E69-317248B89890}" presName="Name0" presStyleCnt="0">
        <dgm:presLayoutVars>
          <dgm:dir/>
          <dgm:resizeHandles val="exact"/>
        </dgm:presLayoutVars>
      </dgm:prSet>
      <dgm:spPr/>
    </dgm:pt>
    <dgm:pt modelId="{2FACEE39-593F-4ED3-8ABC-DA8014DF8CDE}" type="pres">
      <dgm:prSet presAssocID="{56DFD702-A391-46A1-8205-94CAF00EFE64}" presName="node" presStyleLbl="node1" presStyleIdx="0" presStyleCnt="5">
        <dgm:presLayoutVars>
          <dgm:bulletEnabled val="1"/>
        </dgm:presLayoutVars>
      </dgm:prSet>
      <dgm:spPr/>
    </dgm:pt>
    <dgm:pt modelId="{F670F545-A4BA-423F-8183-85D813DB7F3E}" type="pres">
      <dgm:prSet presAssocID="{239AF4BD-057A-4987-900D-51425E8AFA93}" presName="sibTrans" presStyleLbl="sibTrans1D1" presStyleIdx="0" presStyleCnt="4"/>
      <dgm:spPr/>
    </dgm:pt>
    <dgm:pt modelId="{4B51B172-2535-43A8-BD6F-6F8FA45D4C0E}" type="pres">
      <dgm:prSet presAssocID="{239AF4BD-057A-4987-900D-51425E8AFA93}" presName="connectorText" presStyleLbl="sibTrans1D1" presStyleIdx="0" presStyleCnt="4"/>
      <dgm:spPr/>
    </dgm:pt>
    <dgm:pt modelId="{F2E053AE-0573-4D3A-9F70-5D86F3CEA917}" type="pres">
      <dgm:prSet presAssocID="{61D1344D-9AE9-46C7-BDF2-C0C1764AD417}" presName="node" presStyleLbl="node1" presStyleIdx="1" presStyleCnt="5">
        <dgm:presLayoutVars>
          <dgm:bulletEnabled val="1"/>
        </dgm:presLayoutVars>
      </dgm:prSet>
      <dgm:spPr/>
    </dgm:pt>
    <dgm:pt modelId="{2704AA7C-5E64-4B95-82EE-624F74913031}" type="pres">
      <dgm:prSet presAssocID="{9998DA0A-9E5B-4A28-81EF-F172EF769620}" presName="sibTrans" presStyleLbl="sibTrans1D1" presStyleIdx="1" presStyleCnt="4"/>
      <dgm:spPr/>
    </dgm:pt>
    <dgm:pt modelId="{810DD9E4-B6B2-4A9B-A000-EB368CA482C0}" type="pres">
      <dgm:prSet presAssocID="{9998DA0A-9E5B-4A28-81EF-F172EF769620}" presName="connectorText" presStyleLbl="sibTrans1D1" presStyleIdx="1" presStyleCnt="4"/>
      <dgm:spPr/>
    </dgm:pt>
    <dgm:pt modelId="{70E6FA75-5F50-4524-A993-23FFBFFD89F3}" type="pres">
      <dgm:prSet presAssocID="{B5D57E02-24A9-4546-ADE2-E020EE236109}" presName="node" presStyleLbl="node1" presStyleIdx="2" presStyleCnt="5">
        <dgm:presLayoutVars>
          <dgm:bulletEnabled val="1"/>
        </dgm:presLayoutVars>
      </dgm:prSet>
      <dgm:spPr/>
    </dgm:pt>
    <dgm:pt modelId="{5AD72064-DCA2-4448-8E50-F585A12C3FBD}" type="pres">
      <dgm:prSet presAssocID="{73AF5D70-96A5-47EB-80D2-E536087A212F}" presName="sibTrans" presStyleLbl="sibTrans1D1" presStyleIdx="2" presStyleCnt="4"/>
      <dgm:spPr/>
    </dgm:pt>
    <dgm:pt modelId="{C50C6FFA-3A14-419F-AA6B-46C37ACABC52}" type="pres">
      <dgm:prSet presAssocID="{73AF5D70-96A5-47EB-80D2-E536087A212F}" presName="connectorText" presStyleLbl="sibTrans1D1" presStyleIdx="2" presStyleCnt="4"/>
      <dgm:spPr/>
    </dgm:pt>
    <dgm:pt modelId="{86743B1B-581C-4D54-923A-39F138D77F6A}" type="pres">
      <dgm:prSet presAssocID="{68BE3064-0FE2-4BA4-BB7E-4E6C3363FF1F}" presName="node" presStyleLbl="node1" presStyleIdx="3" presStyleCnt="5">
        <dgm:presLayoutVars>
          <dgm:bulletEnabled val="1"/>
        </dgm:presLayoutVars>
      </dgm:prSet>
      <dgm:spPr/>
    </dgm:pt>
    <dgm:pt modelId="{FAAC67C2-9AC7-4B44-B762-83773C24B2B0}" type="pres">
      <dgm:prSet presAssocID="{E17A031F-8D11-4D62-83B9-3C9F94A08662}" presName="sibTrans" presStyleLbl="sibTrans1D1" presStyleIdx="3" presStyleCnt="4"/>
      <dgm:spPr/>
    </dgm:pt>
    <dgm:pt modelId="{9B44B3DE-B09B-4679-9BB5-1C86C3213126}" type="pres">
      <dgm:prSet presAssocID="{E17A031F-8D11-4D62-83B9-3C9F94A08662}" presName="connectorText" presStyleLbl="sibTrans1D1" presStyleIdx="3" presStyleCnt="4"/>
      <dgm:spPr/>
    </dgm:pt>
    <dgm:pt modelId="{A045AE52-EDCF-4AB7-87FB-4F181E0A5046}" type="pres">
      <dgm:prSet presAssocID="{09FF7D9C-05E5-4B39-8707-2B575A220568}" presName="node" presStyleLbl="node1" presStyleIdx="4" presStyleCnt="5" custScaleX="223094" custScaleY="87195" custLinFactNeighborX="-3099">
        <dgm:presLayoutVars>
          <dgm:bulletEnabled val="1"/>
        </dgm:presLayoutVars>
      </dgm:prSet>
      <dgm:spPr/>
    </dgm:pt>
  </dgm:ptLst>
  <dgm:cxnLst>
    <dgm:cxn modelId="{046E6506-B504-4DD8-9931-CEDF5FFD7E6D}" type="presOf" srcId="{E17A031F-8D11-4D62-83B9-3C9F94A08662}" destId="{FAAC67C2-9AC7-4B44-B762-83773C24B2B0}" srcOrd="0" destOrd="0" presId="urn:microsoft.com/office/officeart/2005/8/layout/bProcess3"/>
    <dgm:cxn modelId="{288C990D-4B8E-4A63-A43B-85C12077A3C9}" type="presOf" srcId="{09FF7D9C-05E5-4B39-8707-2B575A220568}" destId="{A045AE52-EDCF-4AB7-87FB-4F181E0A5046}" srcOrd="0" destOrd="0" presId="urn:microsoft.com/office/officeart/2005/8/layout/bProcess3"/>
    <dgm:cxn modelId="{012EAF17-9081-4FFD-B69D-A4D603F11690}" type="presOf" srcId="{68BE3064-0FE2-4BA4-BB7E-4E6C3363FF1F}" destId="{86743B1B-581C-4D54-923A-39F138D77F6A}" srcOrd="0" destOrd="0" presId="urn:microsoft.com/office/officeart/2005/8/layout/bProcess3"/>
    <dgm:cxn modelId="{0BA4BC19-9556-40DD-9D53-BB311929BACE}" type="presOf" srcId="{9998DA0A-9E5B-4A28-81EF-F172EF769620}" destId="{2704AA7C-5E64-4B95-82EE-624F74913031}" srcOrd="0" destOrd="0" presId="urn:microsoft.com/office/officeart/2005/8/layout/bProcess3"/>
    <dgm:cxn modelId="{104E7432-E19B-4FCC-BFBA-C220E13142CC}" srcId="{DBD7053A-79CB-40F9-9E69-317248B89890}" destId="{09FF7D9C-05E5-4B39-8707-2B575A220568}" srcOrd="4" destOrd="0" parTransId="{3723722C-4942-47AF-9F72-70DFA089F9B2}" sibTransId="{B0B4E1B4-064C-4F2D-BA0D-DF05D31A32DC}"/>
    <dgm:cxn modelId="{1DFA4A33-B7F5-4368-8B09-FBEAAF690C01}" type="presOf" srcId="{239AF4BD-057A-4987-900D-51425E8AFA93}" destId="{F670F545-A4BA-423F-8183-85D813DB7F3E}" srcOrd="0" destOrd="0" presId="urn:microsoft.com/office/officeart/2005/8/layout/bProcess3"/>
    <dgm:cxn modelId="{D7F08F3C-7FFA-46E4-8421-18C1404F2E7A}" type="presOf" srcId="{61D1344D-9AE9-46C7-BDF2-C0C1764AD417}" destId="{F2E053AE-0573-4D3A-9F70-5D86F3CEA917}" srcOrd="0" destOrd="0" presId="urn:microsoft.com/office/officeart/2005/8/layout/bProcess3"/>
    <dgm:cxn modelId="{4410BA4A-8BF5-41F7-807D-A0646FAF5FD4}" type="presOf" srcId="{9998DA0A-9E5B-4A28-81EF-F172EF769620}" destId="{810DD9E4-B6B2-4A9B-A000-EB368CA482C0}" srcOrd="1" destOrd="0" presId="urn:microsoft.com/office/officeart/2005/8/layout/bProcess3"/>
    <dgm:cxn modelId="{BAC0AA6C-2987-4A1C-B6C4-54ED2F95DD03}" srcId="{DBD7053A-79CB-40F9-9E69-317248B89890}" destId="{68BE3064-0FE2-4BA4-BB7E-4E6C3363FF1F}" srcOrd="3" destOrd="0" parTransId="{49FFE68B-BD07-4C9D-8EFA-EC3C2E0710FF}" sibTransId="{E17A031F-8D11-4D62-83B9-3C9F94A08662}"/>
    <dgm:cxn modelId="{2C04F252-8553-4CC7-B9C9-D834A906E7BB}" type="presOf" srcId="{B5D57E02-24A9-4546-ADE2-E020EE236109}" destId="{70E6FA75-5F50-4524-A993-23FFBFFD89F3}" srcOrd="0" destOrd="0" presId="urn:microsoft.com/office/officeart/2005/8/layout/bProcess3"/>
    <dgm:cxn modelId="{D436D58B-4E0C-4E13-8862-7EBAC97846FE}" type="presOf" srcId="{239AF4BD-057A-4987-900D-51425E8AFA93}" destId="{4B51B172-2535-43A8-BD6F-6F8FA45D4C0E}" srcOrd="1" destOrd="0" presId="urn:microsoft.com/office/officeart/2005/8/layout/bProcess3"/>
    <dgm:cxn modelId="{32B2938E-4971-48A6-9ECB-1906C1CCD5BA}" srcId="{DBD7053A-79CB-40F9-9E69-317248B89890}" destId="{61D1344D-9AE9-46C7-BDF2-C0C1764AD417}" srcOrd="1" destOrd="0" parTransId="{3F5B8C9A-F5FF-4215-B4B5-050C06D607E7}" sibTransId="{9998DA0A-9E5B-4A28-81EF-F172EF769620}"/>
    <dgm:cxn modelId="{78C5A99F-4FD1-41B3-965E-94C150682876}" type="presOf" srcId="{73AF5D70-96A5-47EB-80D2-E536087A212F}" destId="{5AD72064-DCA2-4448-8E50-F585A12C3FBD}" srcOrd="0" destOrd="0" presId="urn:microsoft.com/office/officeart/2005/8/layout/bProcess3"/>
    <dgm:cxn modelId="{DAEBE5A2-C4DF-47C1-9E3C-1F0558799D87}" type="presOf" srcId="{73AF5D70-96A5-47EB-80D2-E536087A212F}" destId="{C50C6FFA-3A14-419F-AA6B-46C37ACABC52}" srcOrd="1" destOrd="0" presId="urn:microsoft.com/office/officeart/2005/8/layout/bProcess3"/>
    <dgm:cxn modelId="{51F796B9-5C74-4B7B-8FBF-030311A58350}" srcId="{DBD7053A-79CB-40F9-9E69-317248B89890}" destId="{B5D57E02-24A9-4546-ADE2-E020EE236109}" srcOrd="2" destOrd="0" parTransId="{BB91F1D6-9241-4193-B06E-7C1838290701}" sibTransId="{73AF5D70-96A5-47EB-80D2-E536087A212F}"/>
    <dgm:cxn modelId="{629EC6D1-9401-42FD-A6E2-D6221F615A3C}" type="presOf" srcId="{E17A031F-8D11-4D62-83B9-3C9F94A08662}" destId="{9B44B3DE-B09B-4679-9BB5-1C86C3213126}" srcOrd="1" destOrd="0" presId="urn:microsoft.com/office/officeart/2005/8/layout/bProcess3"/>
    <dgm:cxn modelId="{DD3E6ED4-7669-49DC-B566-055B105A3F1E}" type="presOf" srcId="{DBD7053A-79CB-40F9-9E69-317248B89890}" destId="{44E9DE07-3A76-4C04-AB98-25A79282CCEB}" srcOrd="0" destOrd="0" presId="urn:microsoft.com/office/officeart/2005/8/layout/bProcess3"/>
    <dgm:cxn modelId="{86731BDE-4785-4C58-97F0-94B9D13B03D9}" srcId="{DBD7053A-79CB-40F9-9E69-317248B89890}" destId="{56DFD702-A391-46A1-8205-94CAF00EFE64}" srcOrd="0" destOrd="0" parTransId="{3D2A98EA-B083-465B-9FA2-22DDD3D83BFB}" sibTransId="{239AF4BD-057A-4987-900D-51425E8AFA93}"/>
    <dgm:cxn modelId="{8EAA1EFA-3FDC-4DC5-A077-BD12F1EEA1D7}" type="presOf" srcId="{56DFD702-A391-46A1-8205-94CAF00EFE64}" destId="{2FACEE39-593F-4ED3-8ABC-DA8014DF8CDE}" srcOrd="0" destOrd="0" presId="urn:microsoft.com/office/officeart/2005/8/layout/bProcess3"/>
    <dgm:cxn modelId="{DD2F818C-A26C-4FB1-9FA4-8F7B08B7FEFA}" type="presParOf" srcId="{44E9DE07-3A76-4C04-AB98-25A79282CCEB}" destId="{2FACEE39-593F-4ED3-8ABC-DA8014DF8CDE}" srcOrd="0" destOrd="0" presId="urn:microsoft.com/office/officeart/2005/8/layout/bProcess3"/>
    <dgm:cxn modelId="{E4922B60-8946-45F0-B5AE-3C0DC7FF3899}" type="presParOf" srcId="{44E9DE07-3A76-4C04-AB98-25A79282CCEB}" destId="{F670F545-A4BA-423F-8183-85D813DB7F3E}" srcOrd="1" destOrd="0" presId="urn:microsoft.com/office/officeart/2005/8/layout/bProcess3"/>
    <dgm:cxn modelId="{A8879915-1EB6-43E3-AF96-4EE7DFD8B7C3}" type="presParOf" srcId="{F670F545-A4BA-423F-8183-85D813DB7F3E}" destId="{4B51B172-2535-43A8-BD6F-6F8FA45D4C0E}" srcOrd="0" destOrd="0" presId="urn:microsoft.com/office/officeart/2005/8/layout/bProcess3"/>
    <dgm:cxn modelId="{09DDEB6D-5DBA-40E3-9C0B-18976A440596}" type="presParOf" srcId="{44E9DE07-3A76-4C04-AB98-25A79282CCEB}" destId="{F2E053AE-0573-4D3A-9F70-5D86F3CEA917}" srcOrd="2" destOrd="0" presId="urn:microsoft.com/office/officeart/2005/8/layout/bProcess3"/>
    <dgm:cxn modelId="{FD69EC1A-C701-4CD8-BA4A-62C7E28A21DF}" type="presParOf" srcId="{44E9DE07-3A76-4C04-AB98-25A79282CCEB}" destId="{2704AA7C-5E64-4B95-82EE-624F74913031}" srcOrd="3" destOrd="0" presId="urn:microsoft.com/office/officeart/2005/8/layout/bProcess3"/>
    <dgm:cxn modelId="{AA4E9F3A-32AC-4419-99F5-F8AF5C9EF853}" type="presParOf" srcId="{2704AA7C-5E64-4B95-82EE-624F74913031}" destId="{810DD9E4-B6B2-4A9B-A000-EB368CA482C0}" srcOrd="0" destOrd="0" presId="urn:microsoft.com/office/officeart/2005/8/layout/bProcess3"/>
    <dgm:cxn modelId="{EF403251-C8E6-4323-AE5C-6935C19CB6A8}" type="presParOf" srcId="{44E9DE07-3A76-4C04-AB98-25A79282CCEB}" destId="{70E6FA75-5F50-4524-A993-23FFBFFD89F3}" srcOrd="4" destOrd="0" presId="urn:microsoft.com/office/officeart/2005/8/layout/bProcess3"/>
    <dgm:cxn modelId="{155615B8-CD91-4F36-A759-0A19E6E3DDB1}" type="presParOf" srcId="{44E9DE07-3A76-4C04-AB98-25A79282CCEB}" destId="{5AD72064-DCA2-4448-8E50-F585A12C3FBD}" srcOrd="5" destOrd="0" presId="urn:microsoft.com/office/officeart/2005/8/layout/bProcess3"/>
    <dgm:cxn modelId="{B1EC14BD-9C90-4F35-9F95-E0259164D824}" type="presParOf" srcId="{5AD72064-DCA2-4448-8E50-F585A12C3FBD}" destId="{C50C6FFA-3A14-419F-AA6B-46C37ACABC52}" srcOrd="0" destOrd="0" presId="urn:microsoft.com/office/officeart/2005/8/layout/bProcess3"/>
    <dgm:cxn modelId="{69659251-B955-4B56-937F-6357F1E42098}" type="presParOf" srcId="{44E9DE07-3A76-4C04-AB98-25A79282CCEB}" destId="{86743B1B-581C-4D54-923A-39F138D77F6A}" srcOrd="6" destOrd="0" presId="urn:microsoft.com/office/officeart/2005/8/layout/bProcess3"/>
    <dgm:cxn modelId="{C85E772D-75A9-4C68-9CA5-FD623979DCCB}" type="presParOf" srcId="{44E9DE07-3A76-4C04-AB98-25A79282CCEB}" destId="{FAAC67C2-9AC7-4B44-B762-83773C24B2B0}" srcOrd="7" destOrd="0" presId="urn:microsoft.com/office/officeart/2005/8/layout/bProcess3"/>
    <dgm:cxn modelId="{332C68F2-E577-443C-A022-C0B2B01ED461}" type="presParOf" srcId="{FAAC67C2-9AC7-4B44-B762-83773C24B2B0}" destId="{9B44B3DE-B09B-4679-9BB5-1C86C3213126}" srcOrd="0" destOrd="0" presId="urn:microsoft.com/office/officeart/2005/8/layout/bProcess3"/>
    <dgm:cxn modelId="{882F1B79-D302-4C13-BA14-20EB22962CA5}" type="presParOf" srcId="{44E9DE07-3A76-4C04-AB98-25A79282CCEB}" destId="{A045AE52-EDCF-4AB7-87FB-4F181E0A5046}" srcOrd="8" destOrd="0" presId="urn:microsoft.com/office/officeart/2005/8/layout/b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70F545-A4BA-423F-8183-85D813DB7F3E}">
      <dsp:nvSpPr>
        <dsp:cNvPr id="0" name=""/>
        <dsp:cNvSpPr/>
      </dsp:nvSpPr>
      <dsp:spPr>
        <a:xfrm>
          <a:off x="2457741" y="1059293"/>
          <a:ext cx="534408" cy="91440"/>
        </a:xfrm>
        <a:custGeom>
          <a:avLst/>
          <a:gdLst/>
          <a:ahLst/>
          <a:cxnLst/>
          <a:rect l="0" t="0" r="0" b="0"/>
          <a:pathLst>
            <a:path>
              <a:moveTo>
                <a:pt x="0" y="45720"/>
              </a:moveTo>
              <a:lnTo>
                <a:pt x="5344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0820" y="1102188"/>
        <a:ext cx="28250" cy="5650"/>
      </dsp:txXfrm>
    </dsp:sp>
    <dsp:sp modelId="{2FACEE39-593F-4ED3-8ABC-DA8014DF8CDE}">
      <dsp:nvSpPr>
        <dsp:cNvPr id="0" name=""/>
        <dsp:cNvSpPr/>
      </dsp:nvSpPr>
      <dsp:spPr>
        <a:xfrm>
          <a:off x="2984" y="368046"/>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 have a concern about my/a child’s safety</a:t>
          </a:r>
          <a:endParaRPr lang="en-GB" sz="1500" kern="1200"/>
        </a:p>
      </dsp:txBody>
      <dsp:txXfrm>
        <a:off x="2984" y="368046"/>
        <a:ext cx="2456557" cy="1473934"/>
      </dsp:txXfrm>
    </dsp:sp>
    <dsp:sp modelId="{2704AA7C-5E64-4B95-82EE-624F74913031}">
      <dsp:nvSpPr>
        <dsp:cNvPr id="0" name=""/>
        <dsp:cNvSpPr/>
      </dsp:nvSpPr>
      <dsp:spPr>
        <a:xfrm>
          <a:off x="1231262" y="1840180"/>
          <a:ext cx="3021565" cy="534408"/>
        </a:xfrm>
        <a:custGeom>
          <a:avLst/>
          <a:gdLst/>
          <a:ahLst/>
          <a:cxnLst/>
          <a:rect l="0" t="0" r="0" b="0"/>
          <a:pathLst>
            <a:path>
              <a:moveTo>
                <a:pt x="3021565" y="0"/>
              </a:moveTo>
              <a:lnTo>
                <a:pt x="3021565" y="284304"/>
              </a:lnTo>
              <a:lnTo>
                <a:pt x="0" y="284304"/>
              </a:lnTo>
              <a:lnTo>
                <a:pt x="0" y="53440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65196" y="2104559"/>
        <a:ext cx="153696" cy="5650"/>
      </dsp:txXfrm>
    </dsp:sp>
    <dsp:sp modelId="{F2E053AE-0573-4D3A-9F70-5D86F3CEA917}">
      <dsp:nvSpPr>
        <dsp:cNvPr id="0" name=""/>
        <dsp:cNvSpPr/>
      </dsp:nvSpPr>
      <dsp:spPr>
        <a:xfrm>
          <a:off x="3024549" y="368046"/>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 can talk to the class/form teacher</a:t>
          </a:r>
          <a:endParaRPr lang="en-GB" sz="1500" kern="1200"/>
        </a:p>
      </dsp:txBody>
      <dsp:txXfrm>
        <a:off x="3024549" y="368046"/>
        <a:ext cx="2456557" cy="1473934"/>
      </dsp:txXfrm>
    </dsp:sp>
    <dsp:sp modelId="{5AD72064-DCA2-4448-8E50-F585A12C3FBD}">
      <dsp:nvSpPr>
        <dsp:cNvPr id="0" name=""/>
        <dsp:cNvSpPr/>
      </dsp:nvSpPr>
      <dsp:spPr>
        <a:xfrm>
          <a:off x="2457741" y="3098236"/>
          <a:ext cx="534408" cy="91440"/>
        </a:xfrm>
        <a:custGeom>
          <a:avLst/>
          <a:gdLst/>
          <a:ahLst/>
          <a:cxnLst/>
          <a:rect l="0" t="0" r="0" b="0"/>
          <a:pathLst>
            <a:path>
              <a:moveTo>
                <a:pt x="0" y="45720"/>
              </a:moveTo>
              <a:lnTo>
                <a:pt x="5344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0820" y="3141131"/>
        <a:ext cx="28250" cy="5650"/>
      </dsp:txXfrm>
    </dsp:sp>
    <dsp:sp modelId="{70E6FA75-5F50-4524-A993-23FFBFFD89F3}">
      <dsp:nvSpPr>
        <dsp:cNvPr id="0" name=""/>
        <dsp:cNvSpPr/>
      </dsp:nvSpPr>
      <dsp:spPr>
        <a:xfrm>
          <a:off x="2984" y="2406989"/>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If I am still concerned, I can talk to the Designated/ Deputy Designated Teacher for child protection or the Principal</a:t>
          </a:r>
          <a:endParaRPr lang="en-GB" sz="1500" kern="1200"/>
        </a:p>
      </dsp:txBody>
      <dsp:txXfrm>
        <a:off x="2984" y="2406989"/>
        <a:ext cx="2456557" cy="1473934"/>
      </dsp:txXfrm>
    </dsp:sp>
    <dsp:sp modelId="{FAAC67C2-9AC7-4B44-B762-83773C24B2B0}">
      <dsp:nvSpPr>
        <dsp:cNvPr id="0" name=""/>
        <dsp:cNvSpPr/>
      </dsp:nvSpPr>
      <dsp:spPr>
        <a:xfrm>
          <a:off x="2740215" y="3879123"/>
          <a:ext cx="1512612" cy="534408"/>
        </a:xfrm>
        <a:custGeom>
          <a:avLst/>
          <a:gdLst/>
          <a:ahLst/>
          <a:cxnLst/>
          <a:rect l="0" t="0" r="0" b="0"/>
          <a:pathLst>
            <a:path>
              <a:moveTo>
                <a:pt x="1512612" y="0"/>
              </a:moveTo>
              <a:lnTo>
                <a:pt x="1512612" y="284304"/>
              </a:lnTo>
              <a:lnTo>
                <a:pt x="0" y="284304"/>
              </a:lnTo>
              <a:lnTo>
                <a:pt x="0" y="53440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456154" y="4143502"/>
        <a:ext cx="80734" cy="5650"/>
      </dsp:txXfrm>
    </dsp:sp>
    <dsp:sp modelId="{86743B1B-581C-4D54-923A-39F138D77F6A}">
      <dsp:nvSpPr>
        <dsp:cNvPr id="0" name=""/>
        <dsp:cNvSpPr/>
      </dsp:nvSpPr>
      <dsp:spPr>
        <a:xfrm>
          <a:off x="3024549" y="2406989"/>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If I am still concerned, I can talk/write to the Chair of Board of Governors</a:t>
          </a:r>
          <a:endParaRPr lang="en-GB" sz="1500" kern="1200"/>
        </a:p>
      </dsp:txBody>
      <dsp:txXfrm>
        <a:off x="3024549" y="2406989"/>
        <a:ext cx="2456557" cy="1473934"/>
      </dsp:txXfrm>
    </dsp:sp>
    <dsp:sp modelId="{A045AE52-EDCF-4AB7-87FB-4F181E0A5046}">
      <dsp:nvSpPr>
        <dsp:cNvPr id="0" name=""/>
        <dsp:cNvSpPr/>
      </dsp:nvSpPr>
      <dsp:spPr>
        <a:xfrm>
          <a:off x="0" y="4445931"/>
          <a:ext cx="5480431" cy="128519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GB" sz="1500" b="1" kern="1200"/>
            <a:t>At any time I can talk to the local Children’s Services Gateway Team or the PSNI Central Referral Unit at 101</a:t>
          </a:r>
          <a:endParaRPr lang="en-GB" sz="1500" kern="1200"/>
        </a:p>
      </dsp:txBody>
      <dsp:txXfrm>
        <a:off x="0" y="4445931"/>
        <a:ext cx="5480431" cy="128519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6F0293A5733B4FA10EC0C586F0857E" ma:contentTypeVersion="12" ma:contentTypeDescription="Create a new document." ma:contentTypeScope="" ma:versionID="cce449e963db066bc687bd856b9669f5">
  <xsd:schema xmlns:xsd="http://www.w3.org/2001/XMLSchema" xmlns:xs="http://www.w3.org/2001/XMLSchema" xmlns:p="http://schemas.microsoft.com/office/2006/metadata/properties" xmlns:ns2="6b8a7516-526b-4367-b5b0-32e85ae50395" xmlns:ns3="acca764f-9c23-43fb-a696-076a7d9f6cca" targetNamespace="http://schemas.microsoft.com/office/2006/metadata/properties" ma:root="true" ma:fieldsID="2838bee55c32fdd8f86c7fb78f2faea3" ns2:_="" ns3:_="">
    <xsd:import namespace="6b8a7516-526b-4367-b5b0-32e85ae50395"/>
    <xsd:import namespace="acca764f-9c23-43fb-a696-076a7d9f6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a7516-526b-4367-b5b0-32e85ae50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ca764f-9c23-43fb-a696-076a7d9f6cc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EBAF0-0B5F-4DFE-97C3-182F4F841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a7516-526b-4367-b5b0-32e85ae50395"/>
    <ds:schemaRef ds:uri="acca764f-9c23-43fb-a696-076a7d9f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9B7CE-AEAE-4C3A-8D05-9CF3A5317AEE}">
  <ds:schemaRefs>
    <ds:schemaRef ds:uri="http://schemas.openxmlformats.org/officeDocument/2006/bibliography"/>
  </ds:schemaRefs>
</ds:datastoreItem>
</file>

<file path=customXml/itemProps3.xml><?xml version="1.0" encoding="utf-8"?>
<ds:datastoreItem xmlns:ds="http://schemas.openxmlformats.org/officeDocument/2006/customXml" ds:itemID="{9C5361C5-58DD-408F-AE84-68637A030627}">
  <ds:schemaRefs>
    <ds:schemaRef ds:uri="http://schemas.microsoft.com/sharepoint/v3/contenttype/forms"/>
  </ds:schemaRefs>
</ds:datastoreItem>
</file>

<file path=customXml/itemProps4.xml><?xml version="1.0" encoding="utf-8"?>
<ds:datastoreItem xmlns:ds="http://schemas.openxmlformats.org/officeDocument/2006/customXml" ds:itemID="{AE1A8380-C41A-43E1-9151-2771283F21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47</Pages>
  <Words>13343</Words>
  <Characters>76057</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SEELB</Company>
  <LinksUpToDate>false</LinksUpToDate>
  <CharactersWithSpaces>89222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Casey;Jennifer McCann</dc:creator>
  <cp:lastModifiedBy>C Conway</cp:lastModifiedBy>
  <cp:revision>7</cp:revision>
  <cp:lastPrinted>2025-12-18T11:35:00Z</cp:lastPrinted>
  <dcterms:created xsi:type="dcterms:W3CDTF">2023-01-09T15:59:00Z</dcterms:created>
  <dcterms:modified xsi:type="dcterms:W3CDTF">2025-12-18T13:33:00Z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0x010100A96F0293A5733B4FA10EC0C586F0857E</vt:lpwstr>
  </property>
</Properties>
</file>