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560F" w14:textId="77777777" w:rsidR="008B384A" w:rsidRDefault="008B384A" w:rsidP="00D03917">
      <w:pPr>
        <w:jc w:val="center"/>
        <w:rPr>
          <w:rFonts w:ascii="Comic Sans MS" w:hAnsi="Comic Sans MS" w:cs="Arial"/>
        </w:rPr>
      </w:pPr>
    </w:p>
    <w:p w14:paraId="4E5CD873" w14:textId="7A05B9E1" w:rsidR="008B384A" w:rsidRDefault="008B384A" w:rsidP="00D03917">
      <w:pPr>
        <w:jc w:val="center"/>
        <w:rPr>
          <w:rFonts w:ascii="Comic Sans MS" w:hAnsi="Comic Sans MS" w:cs="Arial"/>
        </w:rPr>
      </w:pPr>
      <w:r>
        <w:rPr>
          <w:noProof/>
          <w:lang w:eastAsia="en-GB"/>
        </w:rPr>
        <mc:AlternateContent>
          <mc:Choice Requires="wps">
            <w:drawing>
              <wp:anchor distT="0" distB="0" distL="114300" distR="114300" simplePos="0" relativeHeight="251659264" behindDoc="0" locked="0" layoutInCell="1" allowOverlap="1" wp14:anchorId="48B8F302" wp14:editId="7A4F80BE">
                <wp:simplePos x="0" y="0"/>
                <wp:positionH relativeFrom="column">
                  <wp:posOffset>0</wp:posOffset>
                </wp:positionH>
                <wp:positionV relativeFrom="paragraph">
                  <wp:posOffset>-635</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88CCD8E" w14:textId="77777777" w:rsidR="00F40C7E" w:rsidRDefault="00F40C7E" w:rsidP="008B384A">
                            <w:pPr>
                              <w:jc w:val="cente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St Patrick’s &amp; St Joseph’s</w:t>
                            </w:r>
                          </w:p>
                          <w:p w14:paraId="0CB686F2" w14:textId="77777777" w:rsidR="00F40C7E" w:rsidRPr="004F4B02" w:rsidRDefault="00F40C7E" w:rsidP="008B384A">
                            <w:pPr>
                              <w:jc w:val="cente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Primary School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8B8F302" id="_x0000_t202" coordsize="21600,21600" o:spt="202" path="m,l,21600r21600,l21600,xe">
                <v:stroke joinstyle="miter"/>
                <v:path gradientshapeok="t" o:connecttype="rect"/>
              </v:shapetype>
              <v:shape id="Text Box 2" o:spid="_x0000_s1026" type="#_x0000_t202" style="position:absolute;left:0;text-align:left;margin-left:0;margin-top:-.0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" filled="f" stroked="f">
                <v:textbox style="mso-fit-shape-to-text:t">
                  <w:txbxContent>
                    <w:p w14:paraId="388CCD8E" w14:textId="77777777" w:rsidR="00F40C7E" w:rsidRDefault="00F40C7E" w:rsidP="008B384A">
                      <w:pPr>
                        <w:jc w:val="cente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St Patrick’s &amp; St Joseph’s</w:t>
                      </w:r>
                    </w:p>
                    <w:p w14:paraId="0CB686F2" w14:textId="77777777" w:rsidR="00F40C7E" w:rsidRPr="004F4B02" w:rsidRDefault="00F40C7E" w:rsidP="008B384A">
                      <w:pPr>
                        <w:jc w:val="cente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Primary School</w:t>
                      </w:r>
                    </w:p>
                  </w:txbxContent>
                </v:textbox>
              </v:shape>
            </w:pict>
          </mc:Fallback>
        </mc:AlternateContent>
      </w:r>
    </w:p>
    <w:p w14:paraId="261D9D1E" w14:textId="77777777" w:rsidR="008B384A" w:rsidRDefault="008B384A" w:rsidP="00D03917">
      <w:pPr>
        <w:jc w:val="center"/>
        <w:rPr>
          <w:rFonts w:ascii="Comic Sans MS" w:hAnsi="Comic Sans MS" w:cs="Arial"/>
        </w:rPr>
      </w:pPr>
    </w:p>
    <w:p w14:paraId="6BF537C7" w14:textId="77777777" w:rsidR="008B384A" w:rsidRDefault="008B384A" w:rsidP="00D03917">
      <w:pPr>
        <w:jc w:val="center"/>
        <w:rPr>
          <w:rFonts w:ascii="Comic Sans MS" w:hAnsi="Comic Sans MS" w:cs="Arial"/>
        </w:rPr>
      </w:pPr>
    </w:p>
    <w:p w14:paraId="2676E6EE" w14:textId="77777777" w:rsidR="008B384A" w:rsidRDefault="008B384A" w:rsidP="00D03917">
      <w:pPr>
        <w:jc w:val="center"/>
        <w:rPr>
          <w:rFonts w:ascii="Comic Sans MS" w:hAnsi="Comic Sans MS" w:cs="Arial"/>
        </w:rPr>
      </w:pPr>
    </w:p>
    <w:p w14:paraId="4054355E" w14:textId="77777777" w:rsidR="008B384A" w:rsidRDefault="008B384A" w:rsidP="00D03917">
      <w:pPr>
        <w:jc w:val="center"/>
        <w:rPr>
          <w:rFonts w:ascii="Comic Sans MS" w:hAnsi="Comic Sans MS" w:cs="Arial"/>
        </w:rPr>
      </w:pPr>
    </w:p>
    <w:p w14:paraId="298F2449" w14:textId="77777777" w:rsidR="008B384A" w:rsidRDefault="008B384A" w:rsidP="00D03917">
      <w:pPr>
        <w:jc w:val="center"/>
        <w:rPr>
          <w:rFonts w:ascii="Comic Sans MS" w:hAnsi="Comic Sans MS" w:cs="Arial"/>
        </w:rPr>
      </w:pPr>
    </w:p>
    <w:p w14:paraId="22DDE1B0" w14:textId="36ED0BF9" w:rsidR="008B384A" w:rsidRDefault="008B384A" w:rsidP="00D03917">
      <w:pPr>
        <w:jc w:val="center"/>
        <w:rPr>
          <w:rFonts w:ascii="Comic Sans MS" w:hAnsi="Comic Sans MS" w:cs="Arial"/>
        </w:rPr>
      </w:pPr>
      <w:r>
        <w:rPr>
          <w:noProof/>
          <w:lang w:eastAsia="en-GB"/>
        </w:rPr>
        <w:drawing>
          <wp:inline distT="0" distB="0" distL="0" distR="0" wp14:anchorId="6DB836B2" wp14:editId="4F174CD0">
            <wp:extent cx="3004820" cy="2331867"/>
            <wp:effectExtent l="0" t="0" r="5080" b="0"/>
            <wp:docPr id="1" name="Picture 1" descr="Logo 2 Fe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 Feb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9217" cy="2343040"/>
                    </a:xfrm>
                    <a:prstGeom prst="rect">
                      <a:avLst/>
                    </a:prstGeom>
                    <a:noFill/>
                    <a:ln>
                      <a:noFill/>
                    </a:ln>
                  </pic:spPr>
                </pic:pic>
              </a:graphicData>
            </a:graphic>
          </wp:inline>
        </w:drawing>
      </w:r>
    </w:p>
    <w:p w14:paraId="3EF11657" w14:textId="6D5FC163" w:rsidR="008B384A" w:rsidRDefault="008B384A" w:rsidP="00D03917">
      <w:pPr>
        <w:jc w:val="center"/>
        <w:rPr>
          <w:rFonts w:ascii="Comic Sans MS" w:hAnsi="Comic Sans MS" w:cs="Arial"/>
        </w:rPr>
      </w:pPr>
    </w:p>
    <w:p w14:paraId="0D8AE10A" w14:textId="23E7E9AB" w:rsidR="008B384A" w:rsidRDefault="008B384A" w:rsidP="00D03917">
      <w:pPr>
        <w:jc w:val="center"/>
        <w:rPr>
          <w:rFonts w:ascii="Comic Sans MS" w:hAnsi="Comic Sans MS" w:cs="Arial"/>
        </w:rPr>
      </w:pPr>
    </w:p>
    <w:p w14:paraId="12FBFEF8" w14:textId="68712C42" w:rsidR="008B384A" w:rsidRDefault="008B384A" w:rsidP="00D03917">
      <w:pPr>
        <w:jc w:val="center"/>
        <w:rPr>
          <w:rFonts w:ascii="Comic Sans MS" w:hAnsi="Comic Sans MS" w:cs="Arial"/>
        </w:rPr>
      </w:pPr>
    </w:p>
    <w:p w14:paraId="58BBDAB5" w14:textId="39C23FD3" w:rsidR="008B384A" w:rsidRDefault="008B384A" w:rsidP="00D03917">
      <w:pPr>
        <w:jc w:val="center"/>
        <w:rPr>
          <w:rFonts w:ascii="Comic Sans MS" w:hAnsi="Comic Sans MS" w:cs="Arial"/>
        </w:rPr>
      </w:pPr>
    </w:p>
    <w:p w14:paraId="5623ADB2" w14:textId="1A258C31" w:rsidR="008B384A" w:rsidRDefault="008B384A" w:rsidP="008B384A">
      <w:pPr>
        <w:jc w:val="center"/>
        <w:rPr>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Anti-bullying Policy</w:t>
      </w:r>
    </w:p>
    <w:p w14:paraId="6C1754F8" w14:textId="77777777" w:rsidR="008B384A" w:rsidRDefault="008B384A" w:rsidP="00D03917">
      <w:pPr>
        <w:jc w:val="center"/>
        <w:rPr>
          <w:rFonts w:ascii="Comic Sans MS" w:hAnsi="Comic Sans MS" w:cs="Arial"/>
        </w:rPr>
      </w:pPr>
    </w:p>
    <w:p w14:paraId="53CF400A" w14:textId="77777777" w:rsidR="008B384A" w:rsidRDefault="008B384A" w:rsidP="00D03917">
      <w:pPr>
        <w:jc w:val="center"/>
        <w:rPr>
          <w:rFonts w:ascii="Comic Sans MS" w:hAnsi="Comic Sans MS" w:cs="Arial"/>
        </w:rPr>
      </w:pPr>
    </w:p>
    <w:p w14:paraId="23AF2429" w14:textId="50E02284" w:rsidR="008B384A" w:rsidRDefault="00356FFD" w:rsidP="00D03917">
      <w:pPr>
        <w:jc w:val="center"/>
        <w:rPr>
          <w:rFonts w:ascii="Comic Sans MS" w:hAnsi="Comic Sans MS" w:cs="Arial"/>
        </w:rPr>
      </w:pPr>
      <w:r>
        <w:rPr>
          <w:rFonts w:ascii="Comic Sans MS" w:hAnsi="Comic Sans MS" w:cs="Arial"/>
        </w:rPr>
        <w:t>December</w:t>
      </w:r>
      <w:r w:rsidR="008B384A">
        <w:rPr>
          <w:rFonts w:ascii="Comic Sans MS" w:hAnsi="Comic Sans MS" w:cs="Arial"/>
        </w:rPr>
        <w:t xml:space="preserve"> 2022 Draft Policy – Subject to ratification by BOG </w:t>
      </w:r>
    </w:p>
    <w:p w14:paraId="6F1A1C24" w14:textId="77777777" w:rsidR="008B384A" w:rsidRDefault="008B384A" w:rsidP="00D03917">
      <w:pPr>
        <w:jc w:val="center"/>
        <w:rPr>
          <w:rFonts w:ascii="Comic Sans MS" w:hAnsi="Comic Sans MS" w:cs="Arial"/>
        </w:rPr>
      </w:pPr>
    </w:p>
    <w:p w14:paraId="107A99B8" w14:textId="77777777" w:rsidR="008B384A" w:rsidRDefault="008B384A" w:rsidP="00D03917">
      <w:pPr>
        <w:jc w:val="center"/>
        <w:rPr>
          <w:rFonts w:ascii="Comic Sans MS" w:hAnsi="Comic Sans MS" w:cs="Arial"/>
        </w:rPr>
      </w:pPr>
    </w:p>
    <w:p w14:paraId="0E1C018A" w14:textId="77777777" w:rsidR="008B384A" w:rsidRDefault="008B384A" w:rsidP="00D03917">
      <w:pPr>
        <w:jc w:val="center"/>
        <w:rPr>
          <w:rFonts w:ascii="Comic Sans MS" w:hAnsi="Comic Sans MS" w:cs="Arial"/>
        </w:rPr>
      </w:pPr>
    </w:p>
    <w:p w14:paraId="56F8690C" w14:textId="77777777" w:rsidR="008B384A" w:rsidRDefault="008B384A" w:rsidP="008B384A">
      <w:pPr>
        <w:rPr>
          <w:rFonts w:ascii="Comic Sans MS" w:hAnsi="Comic Sans MS" w:cs="Arial"/>
        </w:rPr>
      </w:pPr>
    </w:p>
    <w:p w14:paraId="70A12B4B" w14:textId="43B6CD8D" w:rsidR="005D1DA8" w:rsidRPr="00F83B58" w:rsidRDefault="00C07A8C" w:rsidP="008B384A">
      <w:pPr>
        <w:jc w:val="center"/>
        <w:rPr>
          <w:rFonts w:ascii="Comic Sans MS" w:hAnsi="Comic Sans MS" w:cs="Arial"/>
        </w:rPr>
      </w:pPr>
      <w:r w:rsidRPr="00F83B58">
        <w:rPr>
          <w:rFonts w:ascii="Comic Sans MS" w:hAnsi="Comic Sans MS" w:cs="Arial"/>
        </w:rPr>
        <w:lastRenderedPageBreak/>
        <w:t>Anti-Bullying Policy</w:t>
      </w:r>
    </w:p>
    <w:p w14:paraId="7206CAB0" w14:textId="77777777" w:rsidR="00B4632A" w:rsidRPr="00F83B58" w:rsidRDefault="00B4632A">
      <w:pPr>
        <w:rPr>
          <w:rFonts w:ascii="Comic Sans MS" w:hAnsi="Comic Sans MS" w:cs="Arial"/>
        </w:rPr>
      </w:pPr>
    </w:p>
    <w:p w14:paraId="099AB841" w14:textId="77777777" w:rsidR="00C07A8C" w:rsidRPr="00F83B58" w:rsidRDefault="00DE6519">
      <w:pPr>
        <w:rPr>
          <w:rFonts w:ascii="Comic Sans MS" w:hAnsi="Comic Sans MS" w:cs="Arial"/>
          <w:b/>
        </w:rPr>
      </w:pPr>
      <w:r w:rsidRPr="00F83B58">
        <w:rPr>
          <w:rFonts w:ascii="Comic Sans MS" w:hAnsi="Comic Sans MS" w:cs="Arial"/>
          <w:b/>
        </w:rPr>
        <w:t xml:space="preserve">Introduction </w:t>
      </w:r>
    </w:p>
    <w:p w14:paraId="34F3AD44" w14:textId="6D0DCD41" w:rsidR="00457EC5" w:rsidRPr="00457EC5" w:rsidRDefault="30EBB555" w:rsidP="00457EC5">
      <w:pPr>
        <w:rPr>
          <w:rFonts w:cstheme="minorHAnsi"/>
          <w:sz w:val="24"/>
          <w:szCs w:val="24"/>
        </w:rPr>
      </w:pPr>
      <w:r w:rsidRPr="21C53FC7">
        <w:rPr>
          <w:rFonts w:ascii="Comic Sans MS" w:eastAsia="Times New Roman" w:hAnsi="Comic Sans MS" w:cs="Times New Roman"/>
        </w:rPr>
        <w:t xml:space="preserve">Our Anti bullying policy is an intrinsic part of our overall Pastoral Care Programme and aims to ensure that the children in St. Patrick’s and St. Joseph’s </w:t>
      </w:r>
      <w:r w:rsidR="05BB2A61" w:rsidRPr="21C53FC7">
        <w:rPr>
          <w:rFonts w:ascii="Comic Sans MS" w:eastAsia="Times New Roman" w:hAnsi="Comic Sans MS" w:cs="Times New Roman"/>
        </w:rPr>
        <w:t>Primary School</w:t>
      </w:r>
      <w:r w:rsidRPr="21C53FC7">
        <w:rPr>
          <w:rFonts w:ascii="Comic Sans MS" w:eastAsia="Times New Roman" w:hAnsi="Comic Sans MS" w:cs="Times New Roman"/>
        </w:rPr>
        <w:t xml:space="preserve"> are educated in a safe, secure</w:t>
      </w:r>
      <w:r w:rsidR="00457EC5">
        <w:rPr>
          <w:rFonts w:ascii="Comic Sans MS" w:eastAsia="Times New Roman" w:hAnsi="Comic Sans MS" w:cs="Times New Roman"/>
        </w:rPr>
        <w:t>,</w:t>
      </w:r>
      <w:r w:rsidRPr="21C53FC7">
        <w:rPr>
          <w:rFonts w:ascii="Comic Sans MS" w:eastAsia="Times New Roman" w:hAnsi="Comic Sans MS" w:cs="Times New Roman"/>
        </w:rPr>
        <w:t xml:space="preserve"> and caring </w:t>
      </w:r>
      <w:r w:rsidRPr="00457EC5">
        <w:rPr>
          <w:rFonts w:ascii="Comic Sans MS" w:eastAsia="Times New Roman" w:hAnsi="Comic Sans MS" w:cs="Times New Roman"/>
        </w:rPr>
        <w:t>environment.</w:t>
      </w:r>
      <w:r w:rsidR="00457EC5" w:rsidRPr="00457EC5">
        <w:rPr>
          <w:rFonts w:ascii="Comic Sans MS" w:eastAsia="Times New Roman" w:hAnsi="Comic Sans MS" w:cs="Times New Roman"/>
        </w:rPr>
        <w:t xml:space="preserve"> </w:t>
      </w:r>
      <w:r w:rsidR="00457EC5" w:rsidRPr="00457EC5">
        <w:rPr>
          <w:rFonts w:cstheme="minorHAnsi"/>
          <w:sz w:val="24"/>
          <w:szCs w:val="24"/>
        </w:rPr>
        <w:t>As a school community we do not tolerate bullying type behaviour.</w:t>
      </w:r>
    </w:p>
    <w:p w14:paraId="0F9B41E6" w14:textId="034ADE60" w:rsidR="00B4632A" w:rsidRPr="00F83B58" w:rsidRDefault="00B4632A" w:rsidP="21C53FC7">
      <w:pPr>
        <w:spacing w:after="0" w:line="360" w:lineRule="auto"/>
        <w:rPr>
          <w:rFonts w:ascii="Comic Sans MS" w:eastAsia="Times New Roman" w:hAnsi="Comic Sans MS" w:cs="Times New Roman"/>
          <w:highlight w:val="yellow"/>
        </w:rPr>
      </w:pPr>
    </w:p>
    <w:p w14:paraId="523BD571" w14:textId="77777777" w:rsidR="00DE6519" w:rsidRPr="00F83B58" w:rsidRDefault="00DE6519">
      <w:pPr>
        <w:rPr>
          <w:rFonts w:ascii="Comic Sans MS" w:hAnsi="Comic Sans MS" w:cs="Arial"/>
        </w:rPr>
      </w:pPr>
    </w:p>
    <w:p w14:paraId="5C78356D" w14:textId="77777777" w:rsidR="00F65FA1" w:rsidRPr="00F83B58" w:rsidRDefault="00F65FA1">
      <w:pPr>
        <w:rPr>
          <w:rFonts w:ascii="Comic Sans MS" w:hAnsi="Comic Sans MS" w:cs="Arial"/>
          <w:b/>
        </w:rPr>
      </w:pPr>
      <w:r w:rsidRPr="00F83B58">
        <w:rPr>
          <w:rFonts w:ascii="Comic Sans MS" w:hAnsi="Comic Sans MS" w:cs="Arial"/>
          <w:b/>
        </w:rPr>
        <w:t>Context</w:t>
      </w:r>
    </w:p>
    <w:p w14:paraId="0AA68D96" w14:textId="77777777" w:rsidR="00F65FA1" w:rsidRPr="00F83B58" w:rsidRDefault="00F65FA1">
      <w:pPr>
        <w:rPr>
          <w:rFonts w:ascii="Comic Sans MS" w:hAnsi="Comic Sans MS" w:cs="Arial"/>
        </w:rPr>
      </w:pPr>
      <w:r w:rsidRPr="00F83B58">
        <w:rPr>
          <w:rFonts w:ascii="Comic Sans MS" w:hAnsi="Comic Sans MS" w:cs="Arial"/>
        </w:rPr>
        <w:t xml:space="preserve">This policy has been developed taking account of the following legislative and policy/guidance framework: </w:t>
      </w:r>
    </w:p>
    <w:p w14:paraId="3292780D" w14:textId="77777777" w:rsidR="00DE6519" w:rsidRPr="00F83B58" w:rsidRDefault="00DE6519" w:rsidP="00DE6519">
      <w:pPr>
        <w:ind w:left="352" w:hanging="352"/>
        <w:rPr>
          <w:rFonts w:ascii="Comic Sans MS" w:hAnsi="Comic Sans MS" w:cs="Arial"/>
          <w:b/>
        </w:rPr>
      </w:pPr>
      <w:r w:rsidRPr="00F83B58">
        <w:rPr>
          <w:rFonts w:ascii="Comic Sans MS" w:hAnsi="Comic Sans MS" w:cs="Arial"/>
          <w:b/>
        </w:rPr>
        <w:t xml:space="preserve">The Legislative Context: </w:t>
      </w:r>
    </w:p>
    <w:p w14:paraId="38146C48" w14:textId="77777777" w:rsidR="00DE6519" w:rsidRPr="00F83B58" w:rsidRDefault="00C46679" w:rsidP="00FB3BB3">
      <w:pPr>
        <w:pStyle w:val="ListParagraph"/>
        <w:numPr>
          <w:ilvl w:val="0"/>
          <w:numId w:val="12"/>
        </w:numPr>
        <w:rPr>
          <w:rFonts w:ascii="Comic Sans MS" w:hAnsi="Comic Sans MS" w:cs="Arial"/>
        </w:rPr>
      </w:pPr>
      <w:hyperlink r:id="rId12" w:history="1">
        <w:r w:rsidR="00DE6519" w:rsidRPr="00F83B58">
          <w:rPr>
            <w:rStyle w:val="Hyperlink"/>
            <w:rFonts w:ascii="Comic Sans MS" w:hAnsi="Comic Sans MS" w:cs="Arial"/>
          </w:rPr>
          <w:t>The Addressing Bullying in Schools Act (Northern Ireland) 2016</w:t>
        </w:r>
      </w:hyperlink>
    </w:p>
    <w:p w14:paraId="028ACCAB" w14:textId="77777777" w:rsidR="00DE6519" w:rsidRPr="00F83B58" w:rsidRDefault="00C46679" w:rsidP="00FB3BB3">
      <w:pPr>
        <w:pStyle w:val="ListParagraph"/>
        <w:numPr>
          <w:ilvl w:val="0"/>
          <w:numId w:val="12"/>
        </w:numPr>
        <w:rPr>
          <w:rFonts w:ascii="Comic Sans MS" w:hAnsi="Comic Sans MS" w:cs="Arial"/>
        </w:rPr>
      </w:pPr>
      <w:hyperlink r:id="rId13" w:history="1">
        <w:r w:rsidR="00DE6519" w:rsidRPr="00F83B58">
          <w:rPr>
            <w:rStyle w:val="Hyperlink"/>
            <w:rFonts w:ascii="Comic Sans MS" w:hAnsi="Comic Sans MS" w:cs="Arial"/>
          </w:rPr>
          <w:t>The Education and Libraries Order (Northern Ireland) 2003</w:t>
        </w:r>
      </w:hyperlink>
      <w:r w:rsidR="00BF2707" w:rsidRPr="00F83B58">
        <w:rPr>
          <w:rFonts w:ascii="Comic Sans MS" w:hAnsi="Comic Sans MS" w:cs="Arial"/>
        </w:rPr>
        <w:t xml:space="preserve"> (A17-19)</w:t>
      </w:r>
    </w:p>
    <w:p w14:paraId="21DA6CAD" w14:textId="77777777" w:rsidR="00DE6519" w:rsidRPr="00F83B58" w:rsidRDefault="00C46679" w:rsidP="00FB3BB3">
      <w:pPr>
        <w:pStyle w:val="ListParagraph"/>
        <w:numPr>
          <w:ilvl w:val="0"/>
          <w:numId w:val="12"/>
        </w:numPr>
        <w:rPr>
          <w:rFonts w:ascii="Comic Sans MS" w:hAnsi="Comic Sans MS" w:cs="Arial"/>
        </w:rPr>
      </w:pPr>
      <w:hyperlink r:id="rId14" w:history="1">
        <w:r w:rsidR="00DE6519" w:rsidRPr="00F83B58">
          <w:rPr>
            <w:rStyle w:val="Hyperlink"/>
            <w:rFonts w:ascii="Comic Sans MS" w:hAnsi="Comic Sans MS" w:cs="Arial"/>
          </w:rPr>
          <w:t>The Education (School Development Plans) Regulations (Northern Ireland) 2010</w:t>
        </w:r>
      </w:hyperlink>
    </w:p>
    <w:p w14:paraId="5387F74D" w14:textId="77777777" w:rsidR="00DE6519" w:rsidRPr="00F83B58" w:rsidRDefault="00C46679" w:rsidP="00FB3BB3">
      <w:pPr>
        <w:pStyle w:val="ListParagraph"/>
        <w:numPr>
          <w:ilvl w:val="0"/>
          <w:numId w:val="12"/>
        </w:numPr>
        <w:rPr>
          <w:rFonts w:ascii="Comic Sans MS" w:hAnsi="Comic Sans MS" w:cs="Arial"/>
        </w:rPr>
      </w:pPr>
      <w:hyperlink r:id="rId15" w:history="1">
        <w:r w:rsidR="00DE6519" w:rsidRPr="00F83B58">
          <w:rPr>
            <w:rStyle w:val="Hyperlink"/>
            <w:rFonts w:ascii="Comic Sans MS" w:hAnsi="Comic Sans MS" w:cs="Arial"/>
          </w:rPr>
          <w:t>The Children (Northern Ireland) Order 1995</w:t>
        </w:r>
      </w:hyperlink>
    </w:p>
    <w:p w14:paraId="22271646" w14:textId="77777777" w:rsidR="00DE6519" w:rsidRPr="00F83B58" w:rsidRDefault="00C46679" w:rsidP="00FB3BB3">
      <w:pPr>
        <w:pStyle w:val="ListParagraph"/>
        <w:numPr>
          <w:ilvl w:val="0"/>
          <w:numId w:val="12"/>
        </w:numPr>
        <w:rPr>
          <w:rFonts w:ascii="Comic Sans MS" w:hAnsi="Comic Sans MS" w:cs="Arial"/>
        </w:rPr>
      </w:pPr>
      <w:hyperlink r:id="rId16" w:history="1">
        <w:r w:rsidR="00DE6519" w:rsidRPr="00F83B58">
          <w:rPr>
            <w:rStyle w:val="Hyperlink"/>
            <w:rFonts w:ascii="Comic Sans MS" w:hAnsi="Comic Sans MS" w:cs="Arial"/>
          </w:rPr>
          <w:t>The Human Rights Act 1998</w:t>
        </w:r>
      </w:hyperlink>
    </w:p>
    <w:p w14:paraId="508E31FA" w14:textId="77777777" w:rsidR="00C07A8C" w:rsidRPr="00F83B58" w:rsidRDefault="00C46679" w:rsidP="00FB3BB3">
      <w:pPr>
        <w:pStyle w:val="ListParagraph"/>
        <w:numPr>
          <w:ilvl w:val="0"/>
          <w:numId w:val="12"/>
        </w:numPr>
        <w:rPr>
          <w:rFonts w:ascii="Comic Sans MS" w:hAnsi="Comic Sans MS" w:cs="Arial"/>
        </w:rPr>
      </w:pPr>
      <w:hyperlink r:id="rId17" w:history="1">
        <w:r w:rsidR="00DE6519" w:rsidRPr="00F83B58">
          <w:rPr>
            <w:rStyle w:val="Hyperlink"/>
            <w:rFonts w:ascii="Comic Sans MS" w:hAnsi="Comic Sans MS" w:cs="Arial"/>
          </w:rPr>
          <w:t xml:space="preserve">The Health and Safety at Work Order </w:t>
        </w:r>
        <w:r w:rsidR="00BF2707" w:rsidRPr="00F83B58">
          <w:rPr>
            <w:rStyle w:val="Hyperlink"/>
            <w:rFonts w:ascii="Comic Sans MS" w:hAnsi="Comic Sans MS" w:cs="Arial"/>
          </w:rPr>
          <w:t>(</w:t>
        </w:r>
        <w:r w:rsidR="00DE6519" w:rsidRPr="00F83B58">
          <w:rPr>
            <w:rStyle w:val="Hyperlink"/>
            <w:rFonts w:ascii="Comic Sans MS" w:hAnsi="Comic Sans MS" w:cs="Arial"/>
          </w:rPr>
          <w:t>N</w:t>
        </w:r>
        <w:r w:rsidR="00BF2707" w:rsidRPr="00F83B58">
          <w:rPr>
            <w:rStyle w:val="Hyperlink"/>
            <w:rFonts w:ascii="Comic Sans MS" w:hAnsi="Comic Sans MS" w:cs="Arial"/>
          </w:rPr>
          <w:t xml:space="preserve">orthern </w:t>
        </w:r>
        <w:r w:rsidR="00DE6519" w:rsidRPr="00F83B58">
          <w:rPr>
            <w:rStyle w:val="Hyperlink"/>
            <w:rFonts w:ascii="Comic Sans MS" w:hAnsi="Comic Sans MS" w:cs="Arial"/>
          </w:rPr>
          <w:t>I</w:t>
        </w:r>
        <w:r w:rsidR="00BF2707" w:rsidRPr="00F83B58">
          <w:rPr>
            <w:rStyle w:val="Hyperlink"/>
            <w:rFonts w:ascii="Comic Sans MS" w:hAnsi="Comic Sans MS" w:cs="Arial"/>
          </w:rPr>
          <w:t>reland</w:t>
        </w:r>
        <w:r w:rsidR="00DE6519" w:rsidRPr="00F83B58">
          <w:rPr>
            <w:rStyle w:val="Hyperlink"/>
            <w:rFonts w:ascii="Comic Sans MS" w:hAnsi="Comic Sans MS" w:cs="Arial"/>
          </w:rPr>
          <w:t>) 1978</w:t>
        </w:r>
      </w:hyperlink>
    </w:p>
    <w:p w14:paraId="7A2026A6" w14:textId="77777777" w:rsidR="00DE6519" w:rsidRPr="00F83B58" w:rsidRDefault="00DE6519" w:rsidP="00DE6519">
      <w:pPr>
        <w:rPr>
          <w:rFonts w:ascii="Comic Sans MS" w:hAnsi="Comic Sans MS" w:cs="Arial"/>
          <w:b/>
        </w:rPr>
      </w:pPr>
      <w:r w:rsidRPr="00F83B58">
        <w:rPr>
          <w:rFonts w:ascii="Comic Sans MS" w:hAnsi="Comic Sans MS" w:cs="Arial"/>
          <w:b/>
        </w:rPr>
        <w:t>The Policy &amp; Guidance Context</w:t>
      </w:r>
    </w:p>
    <w:p w14:paraId="3E779E8C" w14:textId="77777777" w:rsidR="005372AF" w:rsidRPr="00F83B58" w:rsidRDefault="00DE6519" w:rsidP="00B4632A">
      <w:pPr>
        <w:pStyle w:val="ListParagraph"/>
        <w:rPr>
          <w:rFonts w:ascii="Comic Sans MS" w:hAnsi="Comic Sans MS" w:cs="Arial"/>
        </w:rPr>
      </w:pPr>
      <w:r w:rsidRPr="00F83B58">
        <w:rPr>
          <w:rFonts w:ascii="Comic Sans MS" w:hAnsi="Comic Sans MS" w:cs="Arial"/>
        </w:rPr>
        <w:t xml:space="preserve">The Addressing Bullying in Schools Act (Northern Ireland) 2016 Statutory Guidance for </w:t>
      </w:r>
      <w:r w:rsidR="005372AF" w:rsidRPr="00F83B58">
        <w:rPr>
          <w:rFonts w:ascii="Comic Sans MS" w:hAnsi="Comic Sans MS" w:cs="Arial"/>
        </w:rPr>
        <w:t>Schools and Boards of Governors (DE, 2019)</w:t>
      </w:r>
    </w:p>
    <w:p w14:paraId="0E0A3E99" w14:textId="77777777" w:rsidR="005372AF" w:rsidRPr="00F83B58" w:rsidRDefault="00C46679" w:rsidP="00FB3BB3">
      <w:pPr>
        <w:pStyle w:val="ListParagraph"/>
        <w:numPr>
          <w:ilvl w:val="0"/>
          <w:numId w:val="13"/>
        </w:numPr>
        <w:rPr>
          <w:rFonts w:ascii="Comic Sans MS" w:hAnsi="Comic Sans MS" w:cs="Arial"/>
        </w:rPr>
      </w:pPr>
      <w:hyperlink r:id="rId18" w:history="1">
        <w:r w:rsidR="005372AF" w:rsidRPr="00F83B58">
          <w:rPr>
            <w:rStyle w:val="Hyperlink"/>
            <w:rFonts w:ascii="Comic Sans MS" w:hAnsi="Comic Sans MS" w:cs="Arial"/>
          </w:rPr>
          <w:t>Pastoral Care in School: Promoting Positive Behaviour (DE, 2001)</w:t>
        </w:r>
      </w:hyperlink>
    </w:p>
    <w:p w14:paraId="3A102FFA" w14:textId="77777777" w:rsidR="005372AF" w:rsidRPr="00F83B58" w:rsidRDefault="00C46679" w:rsidP="00FB3BB3">
      <w:pPr>
        <w:pStyle w:val="ListParagraph"/>
        <w:numPr>
          <w:ilvl w:val="0"/>
          <w:numId w:val="13"/>
        </w:numPr>
        <w:rPr>
          <w:rFonts w:ascii="Comic Sans MS" w:hAnsi="Comic Sans MS" w:cs="Arial"/>
        </w:rPr>
      </w:pPr>
      <w:hyperlink r:id="rId19" w:history="1">
        <w:r w:rsidR="005372AF" w:rsidRPr="00F83B58">
          <w:rPr>
            <w:rStyle w:val="Hyperlink"/>
            <w:rFonts w:ascii="Comic Sans MS" w:hAnsi="Comic Sans MS" w:cs="Arial"/>
          </w:rPr>
          <w:t>Safeguarding and Child Protection in Schools: A Guide for Schools (DE, 2017)</w:t>
        </w:r>
      </w:hyperlink>
    </w:p>
    <w:p w14:paraId="1A0D4CBC" w14:textId="77777777" w:rsidR="005372AF" w:rsidRPr="00F83B58" w:rsidRDefault="00C46679" w:rsidP="00FB3BB3">
      <w:pPr>
        <w:pStyle w:val="ListParagraph"/>
        <w:numPr>
          <w:ilvl w:val="0"/>
          <w:numId w:val="13"/>
        </w:numPr>
        <w:rPr>
          <w:rFonts w:ascii="Comic Sans MS" w:hAnsi="Comic Sans MS" w:cs="Arial"/>
        </w:rPr>
      </w:pPr>
      <w:hyperlink r:id="rId20" w:history="1">
        <w:r w:rsidR="005372AF" w:rsidRPr="00F83B58">
          <w:rPr>
            <w:rStyle w:val="Hyperlink"/>
            <w:rFonts w:ascii="Comic Sans MS" w:hAnsi="Comic Sans MS" w:cs="Arial"/>
          </w:rPr>
          <w:t>Co-operating to Safeguard Children and Young People in Northern Ireland (Dept. of Health, Social Services and Public Safety, 2016)</w:t>
        </w:r>
      </w:hyperlink>
    </w:p>
    <w:p w14:paraId="0B4583A5" w14:textId="77777777" w:rsidR="00C07A8C" w:rsidRPr="00F83B58" w:rsidRDefault="00C46679" w:rsidP="00FB3BB3">
      <w:pPr>
        <w:pStyle w:val="ListParagraph"/>
        <w:numPr>
          <w:ilvl w:val="0"/>
          <w:numId w:val="13"/>
        </w:numPr>
        <w:rPr>
          <w:rFonts w:ascii="Comic Sans MS" w:hAnsi="Comic Sans MS" w:cs="Arial"/>
        </w:rPr>
      </w:pPr>
      <w:hyperlink r:id="rId21" w:history="1">
        <w:r w:rsidR="005372AF" w:rsidRPr="00F83B58">
          <w:rPr>
            <w:rStyle w:val="Hyperlink"/>
            <w:rFonts w:ascii="Comic Sans MS" w:hAnsi="Comic Sans MS" w:cs="Arial"/>
          </w:rPr>
          <w:t>Safeguarding Board for Northern Ireland Policies and Procedures (SBNI, 2017)</w:t>
        </w:r>
      </w:hyperlink>
      <w:r w:rsidR="00C07A8C" w:rsidRPr="00F83B58">
        <w:rPr>
          <w:rFonts w:ascii="Comic Sans MS" w:hAnsi="Comic Sans MS" w:cs="Arial"/>
        </w:rPr>
        <w:t xml:space="preserve"> </w:t>
      </w:r>
    </w:p>
    <w:p w14:paraId="04D7FF07" w14:textId="77777777" w:rsidR="00BF2707" w:rsidRPr="00F83B58" w:rsidRDefault="00BF2707" w:rsidP="00BF2707">
      <w:pPr>
        <w:ind w:left="360"/>
        <w:rPr>
          <w:rFonts w:ascii="Comic Sans MS" w:eastAsia="Calibri" w:hAnsi="Comic Sans MS" w:cs="Arial"/>
          <w:b/>
        </w:rPr>
      </w:pPr>
    </w:p>
    <w:p w14:paraId="6D5F57DA" w14:textId="77777777" w:rsidR="00BF2707" w:rsidRPr="00F83B58" w:rsidRDefault="00BF2707" w:rsidP="00BF2707">
      <w:pPr>
        <w:rPr>
          <w:rFonts w:ascii="Comic Sans MS" w:hAnsi="Comic Sans MS" w:cs="Arial"/>
          <w:b/>
        </w:rPr>
      </w:pPr>
      <w:r w:rsidRPr="00F83B58">
        <w:rPr>
          <w:rFonts w:ascii="Comic Sans MS" w:hAnsi="Comic Sans MS" w:cs="Arial"/>
          <w:b/>
        </w:rPr>
        <w:t>The International Context</w:t>
      </w:r>
    </w:p>
    <w:p w14:paraId="2D63EA5D" w14:textId="77777777" w:rsidR="00C46679" w:rsidRDefault="00C46679" w:rsidP="00C46679">
      <w:pPr>
        <w:pStyle w:val="ListParagraph"/>
        <w:rPr>
          <w:rFonts w:ascii="Comic Sans MS" w:hAnsi="Comic Sans MS" w:cs="Arial"/>
        </w:rPr>
      </w:pPr>
      <w:hyperlink r:id="rId22" w:history="1">
        <w:r w:rsidR="00BF2707" w:rsidRPr="00F83B58">
          <w:rPr>
            <w:rStyle w:val="Hyperlink"/>
            <w:rFonts w:ascii="Comic Sans MS" w:hAnsi="Comic Sans MS" w:cs="Arial"/>
          </w:rPr>
          <w:t>United Nations Convention on the Rights of the Child</w:t>
        </w:r>
      </w:hyperlink>
      <w:r w:rsidR="0007547A" w:rsidRPr="00F83B58">
        <w:rPr>
          <w:rFonts w:ascii="Comic Sans MS" w:hAnsi="Comic Sans MS" w:cs="Arial"/>
        </w:rPr>
        <w:t xml:space="preserve"> (UNCRC)</w:t>
      </w:r>
    </w:p>
    <w:p w14:paraId="6C1D446E" w14:textId="6D22AB41" w:rsidR="00BF2707" w:rsidRPr="00F83B58" w:rsidRDefault="00BF2707" w:rsidP="00C46679">
      <w:pPr>
        <w:pStyle w:val="ListParagraph"/>
        <w:rPr>
          <w:rFonts w:ascii="Comic Sans MS" w:hAnsi="Comic Sans MS" w:cs="Arial"/>
        </w:rPr>
      </w:pPr>
      <w:r w:rsidRPr="00F83B58">
        <w:rPr>
          <w:rFonts w:ascii="Comic Sans MS" w:hAnsi="Comic Sans MS" w:cs="Arial"/>
        </w:rPr>
        <w:t>The key points to note are:</w:t>
      </w:r>
    </w:p>
    <w:p w14:paraId="39D718A3" w14:textId="77777777" w:rsidR="00BF2707" w:rsidRPr="00F83B58" w:rsidRDefault="00BF2707" w:rsidP="00B4632A">
      <w:pPr>
        <w:pStyle w:val="ListParagraph"/>
        <w:rPr>
          <w:rFonts w:ascii="Comic Sans MS" w:hAnsi="Comic Sans MS" w:cs="Arial"/>
        </w:rPr>
      </w:pPr>
      <w:r w:rsidRPr="00F83B58">
        <w:rPr>
          <w:rFonts w:ascii="Comic Sans MS" w:hAnsi="Comic Sans MS" w:cs="Arial"/>
        </w:rPr>
        <w:lastRenderedPageBreak/>
        <w:t>The Addressing Bullying in Schools Act (Northern Ireland) 2016:</w:t>
      </w:r>
    </w:p>
    <w:p w14:paraId="0BD8F59E" w14:textId="77777777" w:rsidR="00BF2707" w:rsidRPr="00F83B58" w:rsidRDefault="00BF2707" w:rsidP="00FB3BB3">
      <w:pPr>
        <w:pStyle w:val="ListParagraph"/>
        <w:numPr>
          <w:ilvl w:val="0"/>
          <w:numId w:val="10"/>
        </w:numPr>
        <w:rPr>
          <w:rFonts w:ascii="Comic Sans MS" w:hAnsi="Comic Sans MS" w:cs="Arial"/>
        </w:rPr>
      </w:pPr>
      <w:r w:rsidRPr="00F83B58">
        <w:rPr>
          <w:rFonts w:ascii="Comic Sans MS" w:hAnsi="Comic Sans MS" w:cs="Arial"/>
        </w:rPr>
        <w:t>Provides a legal definition of bullying</w:t>
      </w:r>
      <w:r w:rsidR="006B2A2A" w:rsidRPr="00F83B58">
        <w:rPr>
          <w:rFonts w:ascii="Comic Sans MS" w:hAnsi="Comic Sans MS" w:cs="Arial"/>
        </w:rPr>
        <w:t>.</w:t>
      </w:r>
    </w:p>
    <w:p w14:paraId="1D535E0E" w14:textId="32E575AA" w:rsidR="00BF2707" w:rsidRPr="00F83B58" w:rsidRDefault="00BF2707" w:rsidP="00FB3BB3">
      <w:pPr>
        <w:pStyle w:val="ListParagraph"/>
        <w:numPr>
          <w:ilvl w:val="0"/>
          <w:numId w:val="10"/>
        </w:numPr>
        <w:rPr>
          <w:rFonts w:ascii="Comic Sans MS" w:hAnsi="Comic Sans MS" w:cs="Arial"/>
        </w:rPr>
      </w:pPr>
      <w:r w:rsidRPr="37ADAA27">
        <w:rPr>
          <w:rFonts w:ascii="Comic Sans MS" w:hAnsi="Comic Sans MS" w:cs="Arial"/>
        </w:rPr>
        <w:t xml:space="preserve">Places a duty on the Board of Governors to put in place measures to prevent </w:t>
      </w:r>
      <w:r w:rsidRPr="00457EC5">
        <w:rPr>
          <w:rFonts w:ascii="Comic Sans MS" w:hAnsi="Comic Sans MS" w:cs="Arial"/>
        </w:rPr>
        <w:t>bullying</w:t>
      </w:r>
      <w:r w:rsidR="13F93C57" w:rsidRPr="00457EC5">
        <w:rPr>
          <w:rFonts w:ascii="Comic Sans MS" w:hAnsi="Comic Sans MS" w:cs="Arial"/>
        </w:rPr>
        <w:t xml:space="preserve"> </w:t>
      </w:r>
      <w:r w:rsidR="00457EC5" w:rsidRPr="00457EC5">
        <w:rPr>
          <w:rFonts w:ascii="Comic Sans MS" w:hAnsi="Comic Sans MS" w:cs="Arial"/>
        </w:rPr>
        <w:t xml:space="preserve">type </w:t>
      </w:r>
      <w:r w:rsidRPr="00457EC5">
        <w:rPr>
          <w:rFonts w:ascii="Comic Sans MS" w:hAnsi="Comic Sans MS" w:cs="Arial"/>
        </w:rPr>
        <w:t>behaviour</w:t>
      </w:r>
      <w:r w:rsidR="0007547A" w:rsidRPr="37ADAA27">
        <w:rPr>
          <w:rFonts w:ascii="Comic Sans MS" w:hAnsi="Comic Sans MS" w:cs="Arial"/>
        </w:rPr>
        <w:t>, in consultation with pupils and parents</w:t>
      </w:r>
      <w:r w:rsidR="006B2A2A" w:rsidRPr="37ADAA27">
        <w:rPr>
          <w:rFonts w:ascii="Comic Sans MS" w:hAnsi="Comic Sans MS" w:cs="Arial"/>
        </w:rPr>
        <w:t>.</w:t>
      </w:r>
    </w:p>
    <w:p w14:paraId="224C06A5" w14:textId="350B7E02" w:rsidR="00BF2707" w:rsidRPr="00457EC5" w:rsidRDefault="00BF2707" w:rsidP="00FB3BB3">
      <w:pPr>
        <w:pStyle w:val="ListParagraph"/>
        <w:numPr>
          <w:ilvl w:val="0"/>
          <w:numId w:val="10"/>
        </w:numPr>
        <w:rPr>
          <w:rFonts w:ascii="Comic Sans MS" w:hAnsi="Comic Sans MS" w:cs="Arial"/>
        </w:rPr>
      </w:pPr>
      <w:r w:rsidRPr="37ADAA27">
        <w:rPr>
          <w:rFonts w:ascii="Comic Sans MS" w:hAnsi="Comic Sans MS" w:cs="Arial"/>
        </w:rPr>
        <w:t xml:space="preserve">Requires schools to record all incidents of </w:t>
      </w:r>
      <w:r w:rsidRPr="00457EC5">
        <w:rPr>
          <w:rFonts w:ascii="Comic Sans MS" w:hAnsi="Comic Sans MS" w:cs="Arial"/>
        </w:rPr>
        <w:t>bullying</w:t>
      </w:r>
      <w:r w:rsidR="00457EC5" w:rsidRPr="00457EC5">
        <w:rPr>
          <w:rFonts w:ascii="Comic Sans MS" w:hAnsi="Comic Sans MS" w:cs="Arial"/>
        </w:rPr>
        <w:t xml:space="preserve"> type</w:t>
      </w:r>
      <w:r w:rsidRPr="00457EC5">
        <w:rPr>
          <w:rFonts w:ascii="Comic Sans MS" w:hAnsi="Comic Sans MS" w:cs="Arial"/>
        </w:rPr>
        <w:t xml:space="preserve"> behaviour</w:t>
      </w:r>
      <w:r w:rsidR="00457EC5" w:rsidRPr="00457EC5">
        <w:rPr>
          <w:rFonts w:ascii="Comic Sans MS" w:hAnsi="Comic Sans MS" w:cs="Arial"/>
        </w:rPr>
        <w:t xml:space="preserve"> incidents</w:t>
      </w:r>
      <w:r w:rsidRPr="00457EC5">
        <w:rPr>
          <w:rFonts w:ascii="Comic Sans MS" w:hAnsi="Comic Sans MS" w:cs="Arial"/>
        </w:rPr>
        <w:t xml:space="preserve"> and alleged bullying</w:t>
      </w:r>
      <w:r w:rsidR="00457EC5" w:rsidRPr="00457EC5">
        <w:rPr>
          <w:rFonts w:ascii="Comic Sans MS" w:hAnsi="Comic Sans MS" w:cs="Arial"/>
        </w:rPr>
        <w:t xml:space="preserve"> type behaviour</w:t>
      </w:r>
      <w:r w:rsidRPr="00457EC5">
        <w:rPr>
          <w:rFonts w:ascii="Comic Sans MS" w:hAnsi="Comic Sans MS" w:cs="Arial"/>
        </w:rPr>
        <w:t xml:space="preserve"> incidents</w:t>
      </w:r>
      <w:r w:rsidR="006B2A2A" w:rsidRPr="00457EC5">
        <w:rPr>
          <w:rFonts w:ascii="Comic Sans MS" w:hAnsi="Comic Sans MS" w:cs="Arial"/>
        </w:rPr>
        <w:t>.</w:t>
      </w:r>
    </w:p>
    <w:p w14:paraId="59A7AD53" w14:textId="77777777" w:rsidR="00BF2707" w:rsidRPr="00F83B58" w:rsidRDefault="00BF2707" w:rsidP="00FB3BB3">
      <w:pPr>
        <w:pStyle w:val="ListParagraph"/>
        <w:numPr>
          <w:ilvl w:val="0"/>
          <w:numId w:val="10"/>
        </w:numPr>
        <w:rPr>
          <w:rFonts w:ascii="Comic Sans MS" w:hAnsi="Comic Sans MS" w:cs="Arial"/>
        </w:rPr>
      </w:pPr>
      <w:r w:rsidRPr="00F83B58">
        <w:rPr>
          <w:rFonts w:ascii="Comic Sans MS" w:hAnsi="Comic Sans MS" w:cs="Arial"/>
        </w:rPr>
        <w:t>Sets out under which circumstance</w:t>
      </w:r>
      <w:r w:rsidR="00971154" w:rsidRPr="00F83B58">
        <w:rPr>
          <w:rFonts w:ascii="Comic Sans MS" w:hAnsi="Comic Sans MS" w:cs="Arial"/>
        </w:rPr>
        <w:t>s this policy should be applied, namely:</w:t>
      </w:r>
    </w:p>
    <w:p w14:paraId="10B12AA3" w14:textId="77777777" w:rsidR="00971154" w:rsidRPr="00F83B58" w:rsidRDefault="00971154" w:rsidP="00FB3BB3">
      <w:pPr>
        <w:pStyle w:val="ListParagraph"/>
        <w:numPr>
          <w:ilvl w:val="2"/>
          <w:numId w:val="9"/>
        </w:numPr>
        <w:rPr>
          <w:rFonts w:ascii="Comic Sans MS" w:hAnsi="Comic Sans MS" w:cs="Arial"/>
        </w:rPr>
      </w:pPr>
      <w:r w:rsidRPr="00F83B58">
        <w:rPr>
          <w:rFonts w:ascii="Comic Sans MS" w:hAnsi="Comic Sans MS" w:cs="Arial"/>
        </w:rPr>
        <w:t>In school, during the school day</w:t>
      </w:r>
    </w:p>
    <w:p w14:paraId="77BD6EC0" w14:textId="77777777" w:rsidR="00971154" w:rsidRPr="00F83B58" w:rsidRDefault="00971154" w:rsidP="00FB3BB3">
      <w:pPr>
        <w:pStyle w:val="ListParagraph"/>
        <w:numPr>
          <w:ilvl w:val="2"/>
          <w:numId w:val="9"/>
        </w:numPr>
        <w:rPr>
          <w:rFonts w:ascii="Comic Sans MS" w:hAnsi="Comic Sans MS" w:cs="Arial"/>
        </w:rPr>
      </w:pPr>
      <w:r w:rsidRPr="00F83B58">
        <w:rPr>
          <w:rFonts w:ascii="Comic Sans MS" w:hAnsi="Comic Sans MS" w:cs="Arial"/>
        </w:rPr>
        <w:t>While travelling to and from school</w:t>
      </w:r>
    </w:p>
    <w:p w14:paraId="394EBD27" w14:textId="77777777" w:rsidR="00971154" w:rsidRPr="00F83B58" w:rsidRDefault="00971154" w:rsidP="00FB3BB3">
      <w:pPr>
        <w:pStyle w:val="ListParagraph"/>
        <w:numPr>
          <w:ilvl w:val="2"/>
          <w:numId w:val="9"/>
        </w:numPr>
        <w:rPr>
          <w:rFonts w:ascii="Comic Sans MS" w:hAnsi="Comic Sans MS" w:cs="Arial"/>
        </w:rPr>
      </w:pPr>
      <w:r w:rsidRPr="00F83B58">
        <w:rPr>
          <w:rFonts w:ascii="Comic Sans MS" w:hAnsi="Comic Sans MS" w:cs="Arial"/>
        </w:rPr>
        <w:t>When under control of school staff, but away from school (</w:t>
      </w:r>
      <w:proofErr w:type="spellStart"/>
      <w:r w:rsidRPr="00F83B58">
        <w:rPr>
          <w:rFonts w:ascii="Comic Sans MS" w:hAnsi="Comic Sans MS" w:cs="Arial"/>
        </w:rPr>
        <w:t>eg.</w:t>
      </w:r>
      <w:proofErr w:type="spellEnd"/>
      <w:r w:rsidRPr="00F83B58">
        <w:rPr>
          <w:rFonts w:ascii="Comic Sans MS" w:hAnsi="Comic Sans MS" w:cs="Arial"/>
        </w:rPr>
        <w:t xml:space="preserve"> school trip)</w:t>
      </w:r>
    </w:p>
    <w:p w14:paraId="1CBB4F52" w14:textId="77777777" w:rsidR="00971154" w:rsidRPr="00F83B58" w:rsidRDefault="00971154" w:rsidP="00FB3BB3">
      <w:pPr>
        <w:pStyle w:val="ListParagraph"/>
        <w:numPr>
          <w:ilvl w:val="2"/>
          <w:numId w:val="9"/>
        </w:numPr>
        <w:rPr>
          <w:rFonts w:ascii="Comic Sans MS" w:hAnsi="Comic Sans MS" w:cs="Arial"/>
        </w:rPr>
      </w:pPr>
      <w:r w:rsidRPr="00F83B58">
        <w:rPr>
          <w:rFonts w:ascii="Comic Sans MS" w:hAnsi="Comic Sans MS" w:cs="Arial"/>
        </w:rPr>
        <w:t>When receiving education organised by school but happening elsewhere (</w:t>
      </w:r>
      <w:proofErr w:type="spellStart"/>
      <w:r w:rsidRPr="00F83B58">
        <w:rPr>
          <w:rFonts w:ascii="Comic Sans MS" w:hAnsi="Comic Sans MS" w:cs="Arial"/>
        </w:rPr>
        <w:t>eg.</w:t>
      </w:r>
      <w:proofErr w:type="spellEnd"/>
      <w:r w:rsidRPr="00F83B58">
        <w:rPr>
          <w:rFonts w:ascii="Comic Sans MS" w:hAnsi="Comic Sans MS" w:cs="Arial"/>
        </w:rPr>
        <w:t xml:space="preserve"> in another school in the ALC)</w:t>
      </w:r>
    </w:p>
    <w:p w14:paraId="58DEC192" w14:textId="77777777" w:rsidR="006B2A2A" w:rsidRPr="00F83B58" w:rsidRDefault="006B2A2A" w:rsidP="00FB3BB3">
      <w:pPr>
        <w:pStyle w:val="ListParagraph"/>
        <w:numPr>
          <w:ilvl w:val="0"/>
          <w:numId w:val="11"/>
        </w:numPr>
        <w:rPr>
          <w:rFonts w:ascii="Comic Sans MS" w:hAnsi="Comic Sans MS" w:cs="Arial"/>
        </w:rPr>
      </w:pPr>
      <w:r w:rsidRPr="00F83B58">
        <w:rPr>
          <w:rFonts w:ascii="Comic Sans MS" w:hAnsi="Comic Sans MS" w:cs="Arial"/>
        </w:rPr>
        <w:t>Requires that the policy be updated at least every four years.</w:t>
      </w:r>
    </w:p>
    <w:p w14:paraId="74B4F47F" w14:textId="77777777" w:rsidR="00BF2707" w:rsidRPr="00356FFD" w:rsidRDefault="3C7A1161" w:rsidP="239DE950">
      <w:pPr>
        <w:pStyle w:val="ListParagraph"/>
        <w:rPr>
          <w:rFonts w:ascii="Comic Sans MS" w:hAnsi="Comic Sans MS" w:cs="Arial"/>
        </w:rPr>
      </w:pPr>
      <w:r w:rsidRPr="00356FFD">
        <w:rPr>
          <w:rFonts w:ascii="Comic Sans MS" w:hAnsi="Comic Sans MS" w:cs="Arial"/>
        </w:rPr>
        <w:t>The Education and Libraries Order (NI) 2003, requires the Board of Governors to:</w:t>
      </w:r>
    </w:p>
    <w:p w14:paraId="5D14B302" w14:textId="77777777" w:rsidR="00BF2707" w:rsidRPr="00F83B58" w:rsidRDefault="00BF2707" w:rsidP="00FB3BB3">
      <w:pPr>
        <w:pStyle w:val="ListParagraph"/>
        <w:numPr>
          <w:ilvl w:val="0"/>
          <w:numId w:val="11"/>
        </w:numPr>
        <w:rPr>
          <w:rFonts w:ascii="Comic Sans MS" w:hAnsi="Comic Sans MS" w:cs="Arial"/>
        </w:rPr>
      </w:pPr>
      <w:r w:rsidRPr="00F83B58">
        <w:rPr>
          <w:rFonts w:ascii="Comic Sans MS" w:hAnsi="Comic Sans MS" w:cs="Arial"/>
        </w:rPr>
        <w:t xml:space="preserve">‘Safeguard and promote the welfare of </w:t>
      </w:r>
      <w:r w:rsidR="0007547A" w:rsidRPr="00F83B58">
        <w:rPr>
          <w:rFonts w:ascii="Comic Sans MS" w:hAnsi="Comic Sans MS" w:cs="Arial"/>
        </w:rPr>
        <w:t>registered pupils’ (A.17)</w:t>
      </w:r>
    </w:p>
    <w:p w14:paraId="7E242BC4" w14:textId="77777777" w:rsidR="0007547A" w:rsidRPr="00F83B58" w:rsidRDefault="00B4632A" w:rsidP="00B4632A">
      <w:pPr>
        <w:pStyle w:val="ListParagraph"/>
        <w:rPr>
          <w:rFonts w:ascii="Comic Sans MS" w:hAnsi="Comic Sans MS" w:cs="Arial"/>
        </w:rPr>
      </w:pPr>
      <w:r w:rsidRPr="00F83B58">
        <w:rPr>
          <w:rFonts w:ascii="Comic Sans MS" w:hAnsi="Comic Sans MS" w:cs="Arial"/>
        </w:rPr>
        <w:t>T</w:t>
      </w:r>
      <w:r w:rsidR="0007547A" w:rsidRPr="00F83B58">
        <w:rPr>
          <w:rFonts w:ascii="Comic Sans MS" w:hAnsi="Comic Sans MS" w:cs="Arial"/>
        </w:rPr>
        <w:t>he United Nations Convention on the Rights of the Child (UNCRC) sets out every child’s right to:</w:t>
      </w:r>
    </w:p>
    <w:p w14:paraId="4CAFE873" w14:textId="4071CE1F" w:rsidR="0007547A" w:rsidRPr="00F83B58" w:rsidRDefault="0007547A" w:rsidP="00FB3BB3">
      <w:pPr>
        <w:pStyle w:val="ListParagraph"/>
        <w:numPr>
          <w:ilvl w:val="0"/>
          <w:numId w:val="11"/>
        </w:numPr>
        <w:rPr>
          <w:rFonts w:ascii="Comic Sans MS" w:hAnsi="Comic Sans MS" w:cs="Arial"/>
        </w:rPr>
      </w:pPr>
      <w:r w:rsidRPr="00F83B58">
        <w:rPr>
          <w:rFonts w:ascii="Comic Sans MS" w:hAnsi="Comic Sans MS" w:cs="Arial"/>
        </w:rPr>
        <w:t xml:space="preserve">Be protected from all forms of physical or mental violence, injury or abuse, </w:t>
      </w:r>
      <w:r w:rsidR="00356FFD" w:rsidRPr="00F83B58">
        <w:rPr>
          <w:rFonts w:ascii="Comic Sans MS" w:hAnsi="Comic Sans MS" w:cs="Arial"/>
        </w:rPr>
        <w:t>maltreatment,</w:t>
      </w:r>
      <w:r w:rsidRPr="00F83B58">
        <w:rPr>
          <w:rFonts w:ascii="Comic Sans MS" w:hAnsi="Comic Sans MS" w:cs="Arial"/>
        </w:rPr>
        <w:t xml:space="preserve"> or exploitation. (A.19)</w:t>
      </w:r>
    </w:p>
    <w:p w14:paraId="13757380" w14:textId="77777777" w:rsidR="0007547A" w:rsidRPr="00F83B58" w:rsidRDefault="0007547A" w:rsidP="00FB3BB3">
      <w:pPr>
        <w:pStyle w:val="ListParagraph"/>
        <w:numPr>
          <w:ilvl w:val="0"/>
          <w:numId w:val="11"/>
        </w:numPr>
        <w:rPr>
          <w:rFonts w:ascii="Comic Sans MS" w:hAnsi="Comic Sans MS" w:cs="Arial"/>
        </w:rPr>
      </w:pPr>
      <w:r w:rsidRPr="00F83B58">
        <w:rPr>
          <w:rFonts w:ascii="Comic Sans MS" w:hAnsi="Comic Sans MS" w:cs="Arial"/>
        </w:rPr>
        <w:t>Be protected from discrimination. (A.2)</w:t>
      </w:r>
    </w:p>
    <w:p w14:paraId="1BDCA24F" w14:textId="77777777" w:rsidR="0007547A" w:rsidRPr="00F83B58" w:rsidRDefault="0007547A" w:rsidP="00FB3BB3">
      <w:pPr>
        <w:pStyle w:val="ListParagraph"/>
        <w:numPr>
          <w:ilvl w:val="0"/>
          <w:numId w:val="11"/>
        </w:numPr>
        <w:rPr>
          <w:rFonts w:ascii="Comic Sans MS" w:hAnsi="Comic Sans MS" w:cs="Arial"/>
        </w:rPr>
      </w:pPr>
      <w:r w:rsidRPr="00F83B58">
        <w:rPr>
          <w:rFonts w:ascii="Comic Sans MS" w:hAnsi="Comic Sans MS" w:cs="Arial"/>
        </w:rPr>
        <w:t>Express their views, in a supported and accessible way, on issues that affect them, and to have their opinions taken seriously. (A.12)</w:t>
      </w:r>
    </w:p>
    <w:p w14:paraId="7A4B7C00" w14:textId="51A438CF" w:rsidR="0007547A" w:rsidRDefault="0007547A" w:rsidP="00FB3BB3">
      <w:pPr>
        <w:pStyle w:val="ListParagraph"/>
        <w:numPr>
          <w:ilvl w:val="0"/>
          <w:numId w:val="11"/>
        </w:numPr>
        <w:rPr>
          <w:rFonts w:ascii="Comic Sans MS" w:hAnsi="Comic Sans MS" w:cs="Arial"/>
        </w:rPr>
      </w:pPr>
      <w:r w:rsidRPr="00F83B58">
        <w:rPr>
          <w:rFonts w:ascii="Comic Sans MS" w:hAnsi="Comic Sans MS" w:cs="Arial"/>
        </w:rPr>
        <w:t>Education. (A.28)</w:t>
      </w:r>
    </w:p>
    <w:p w14:paraId="2BCA33E0" w14:textId="7AF0FC50" w:rsidR="00472CBE" w:rsidRPr="00472CBE" w:rsidRDefault="00472CBE" w:rsidP="00472CBE">
      <w:pPr>
        <w:rPr>
          <w:rFonts w:ascii="Comic Sans MS" w:hAnsi="Comic Sans MS" w:cs="Arial"/>
          <w:sz w:val="24"/>
          <w:szCs w:val="24"/>
        </w:rPr>
      </w:pPr>
      <w:r w:rsidRPr="00472CBE">
        <w:rPr>
          <w:rFonts w:ascii="Comic Sans MS" w:hAnsi="Comic Sans MS" w:cs="Arial"/>
          <w:sz w:val="24"/>
          <w:szCs w:val="24"/>
        </w:rPr>
        <w:t>The Addressing Bullying in Schools Act 2016 places a duty on Boards of Governors to:</w:t>
      </w:r>
    </w:p>
    <w:p w14:paraId="0734DA2A" w14:textId="28F60B88" w:rsidR="00472CBE" w:rsidRPr="00472CBE" w:rsidRDefault="00472CBE" w:rsidP="00472CBE">
      <w:pPr>
        <w:rPr>
          <w:rFonts w:ascii="Comic Sans MS" w:hAnsi="Comic Sans MS" w:cs="Arial"/>
          <w:sz w:val="24"/>
          <w:szCs w:val="24"/>
        </w:rPr>
      </w:pPr>
      <w:r w:rsidRPr="00472CBE">
        <w:rPr>
          <w:rFonts w:ascii="Comic Sans MS" w:hAnsi="Comic Sans MS" w:cs="Arial"/>
          <w:sz w:val="24"/>
          <w:szCs w:val="24"/>
        </w:rPr>
        <w:tab/>
        <w:t>*Ensure that measures are in place to prevent bullying</w:t>
      </w:r>
      <w:r>
        <w:rPr>
          <w:rFonts w:ascii="Comic Sans MS" w:hAnsi="Comic Sans MS" w:cs="Arial"/>
          <w:sz w:val="24"/>
          <w:szCs w:val="24"/>
        </w:rPr>
        <w:t xml:space="preserve"> type </w:t>
      </w:r>
      <w:r w:rsidRPr="00472CBE">
        <w:rPr>
          <w:rFonts w:ascii="Comic Sans MS" w:hAnsi="Comic Sans MS" w:cs="Arial"/>
          <w:sz w:val="24"/>
          <w:szCs w:val="24"/>
        </w:rPr>
        <w:t>behaviour</w:t>
      </w:r>
    </w:p>
    <w:p w14:paraId="11A2432B" w14:textId="5DCCB54F" w:rsidR="00472CBE" w:rsidRPr="00472CBE" w:rsidRDefault="00472CBE" w:rsidP="00472CBE">
      <w:pPr>
        <w:ind w:left="720" w:hanging="720"/>
        <w:rPr>
          <w:rFonts w:ascii="Comic Sans MS" w:hAnsi="Comic Sans MS" w:cs="Arial"/>
          <w:sz w:val="24"/>
          <w:szCs w:val="24"/>
        </w:rPr>
      </w:pPr>
      <w:r w:rsidRPr="00472CBE">
        <w:rPr>
          <w:rFonts w:ascii="Comic Sans MS" w:hAnsi="Comic Sans MS" w:cs="Arial"/>
          <w:sz w:val="24"/>
          <w:szCs w:val="24"/>
        </w:rPr>
        <w:tab/>
        <w:t>*Ensure record</w:t>
      </w:r>
      <w:r>
        <w:rPr>
          <w:rFonts w:ascii="Comic Sans MS" w:hAnsi="Comic Sans MS" w:cs="Arial"/>
          <w:sz w:val="24"/>
          <w:szCs w:val="24"/>
        </w:rPr>
        <w:t>s</w:t>
      </w:r>
      <w:r w:rsidRPr="00472CBE">
        <w:rPr>
          <w:rFonts w:ascii="Comic Sans MS" w:hAnsi="Comic Sans MS" w:cs="Arial"/>
          <w:sz w:val="24"/>
          <w:szCs w:val="24"/>
        </w:rPr>
        <w:t xml:space="preserve"> </w:t>
      </w:r>
      <w:r>
        <w:rPr>
          <w:rFonts w:ascii="Comic Sans MS" w:hAnsi="Comic Sans MS" w:cs="Arial"/>
          <w:sz w:val="24"/>
          <w:szCs w:val="24"/>
        </w:rPr>
        <w:t>are</w:t>
      </w:r>
      <w:r w:rsidRPr="00472CBE">
        <w:rPr>
          <w:rFonts w:ascii="Comic Sans MS" w:hAnsi="Comic Sans MS" w:cs="Arial"/>
          <w:sz w:val="24"/>
          <w:szCs w:val="24"/>
        </w:rPr>
        <w:t xml:space="preserve"> kept of all bullying or alleged bullying</w:t>
      </w:r>
      <w:r>
        <w:rPr>
          <w:rFonts w:ascii="Comic Sans MS" w:hAnsi="Comic Sans MS" w:cs="Arial"/>
          <w:sz w:val="24"/>
          <w:szCs w:val="24"/>
        </w:rPr>
        <w:t xml:space="preserve"> type behaviour</w:t>
      </w:r>
      <w:r w:rsidRPr="00472CBE">
        <w:rPr>
          <w:rFonts w:ascii="Comic Sans MS" w:hAnsi="Comic Sans MS" w:cs="Arial"/>
          <w:sz w:val="24"/>
          <w:szCs w:val="24"/>
        </w:rPr>
        <w:t xml:space="preserve"> involving a registered pupil at the school</w:t>
      </w:r>
    </w:p>
    <w:p w14:paraId="1E05F670" w14:textId="77777777" w:rsidR="00971154" w:rsidRPr="00F83B58" w:rsidRDefault="00971154" w:rsidP="00971154">
      <w:pPr>
        <w:rPr>
          <w:rFonts w:ascii="Comic Sans MS" w:hAnsi="Comic Sans MS" w:cs="Arial"/>
          <w:b/>
        </w:rPr>
      </w:pPr>
      <w:r w:rsidRPr="00F83B58">
        <w:rPr>
          <w:rFonts w:ascii="Comic Sans MS" w:hAnsi="Comic Sans MS" w:cs="Arial"/>
          <w:b/>
        </w:rPr>
        <w:t>Ethos &amp; Principles</w:t>
      </w:r>
    </w:p>
    <w:p w14:paraId="2ACB50B3" w14:textId="77777777" w:rsidR="00C46679" w:rsidRDefault="00470021" w:rsidP="37ADAA27">
      <w:pPr>
        <w:rPr>
          <w:rFonts w:ascii="Comic Sans MS" w:hAnsi="Comic Sans MS"/>
        </w:rPr>
      </w:pPr>
      <w:r w:rsidRPr="37ADAA27">
        <w:rPr>
          <w:rFonts w:ascii="Comic Sans MS" w:hAnsi="Comic Sans MS"/>
        </w:rPr>
        <w:t>As a Catholic school our aim is not only to educate children to the highest standards but also to develop their relationship with Christ, reflected in the ethos and relationships within the school. In the spirit of these statements and together with our Positive Behaviour Policy, which is in keeping with the Catholic ethos of St. Patrick’s and</w:t>
      </w:r>
    </w:p>
    <w:p w14:paraId="65CBF8F5" w14:textId="6B0E9DDE" w:rsidR="00470021" w:rsidRPr="00457EC5" w:rsidRDefault="00470021" w:rsidP="37ADAA27">
      <w:pPr>
        <w:rPr>
          <w:rFonts w:ascii="Comic Sans MS" w:hAnsi="Comic Sans MS" w:cs="Arial"/>
        </w:rPr>
      </w:pPr>
      <w:r w:rsidRPr="37ADAA27">
        <w:rPr>
          <w:rFonts w:ascii="Comic Sans MS" w:hAnsi="Comic Sans MS"/>
        </w:rPr>
        <w:lastRenderedPageBreak/>
        <w:t xml:space="preserve">St. Joseph’s, </w:t>
      </w:r>
      <w:r w:rsidRPr="00457EC5">
        <w:rPr>
          <w:rFonts w:ascii="Comic Sans MS" w:hAnsi="Comic Sans MS"/>
        </w:rPr>
        <w:t>bullying</w:t>
      </w:r>
      <w:r w:rsidR="00457EC5" w:rsidRPr="00457EC5">
        <w:rPr>
          <w:rFonts w:ascii="Comic Sans MS" w:hAnsi="Comic Sans MS"/>
        </w:rPr>
        <w:t xml:space="preserve"> ty</w:t>
      </w:r>
      <w:r w:rsidR="00457EC5">
        <w:rPr>
          <w:rFonts w:ascii="Comic Sans MS" w:hAnsi="Comic Sans MS"/>
        </w:rPr>
        <w:t>pe behaviour</w:t>
      </w:r>
      <w:r w:rsidRPr="37ADAA27">
        <w:rPr>
          <w:rFonts w:ascii="Comic Sans MS" w:hAnsi="Comic Sans MS"/>
        </w:rPr>
        <w:t xml:space="preserve"> of any kind is unacceptable. Parents should be reassured that through the school's Anti-Bullying Policy, we will respond positively and effectively to any form or degree </w:t>
      </w:r>
      <w:r w:rsidRPr="00457EC5">
        <w:rPr>
          <w:rFonts w:ascii="Comic Sans MS" w:hAnsi="Comic Sans MS"/>
        </w:rPr>
        <w:t>of bullying</w:t>
      </w:r>
      <w:r w:rsidR="00457EC5" w:rsidRPr="00457EC5">
        <w:rPr>
          <w:rFonts w:ascii="Comic Sans MS" w:hAnsi="Comic Sans MS"/>
        </w:rPr>
        <w:t xml:space="preserve"> type behaviour</w:t>
      </w:r>
      <w:r w:rsidRPr="00457EC5">
        <w:rPr>
          <w:rFonts w:ascii="Comic Sans MS" w:hAnsi="Comic Sans MS"/>
        </w:rPr>
        <w:t>.</w:t>
      </w:r>
    </w:p>
    <w:p w14:paraId="5D1AB9C6" w14:textId="77777777" w:rsidR="00971154" w:rsidRPr="00F83B58" w:rsidRDefault="00971154" w:rsidP="00971154">
      <w:pPr>
        <w:rPr>
          <w:rFonts w:ascii="Comic Sans MS" w:hAnsi="Comic Sans MS" w:cs="Arial"/>
        </w:rPr>
      </w:pPr>
    </w:p>
    <w:p w14:paraId="6555DAE9" w14:textId="77777777" w:rsidR="00470021" w:rsidRPr="00F83B58" w:rsidRDefault="00470021" w:rsidP="00470021">
      <w:pPr>
        <w:rPr>
          <w:rFonts w:ascii="Comic Sans MS" w:hAnsi="Comic Sans MS" w:cs="Arial"/>
        </w:rPr>
      </w:pPr>
      <w:r w:rsidRPr="00F83B58">
        <w:rPr>
          <w:rFonts w:ascii="Comic Sans MS" w:hAnsi="Comic Sans MS" w:cs="Arial"/>
        </w:rPr>
        <w:t xml:space="preserve">At Saint Patrick’s and Saint </w:t>
      </w:r>
      <w:r w:rsidR="0009035B" w:rsidRPr="00F83B58">
        <w:rPr>
          <w:rFonts w:ascii="Comic Sans MS" w:hAnsi="Comic Sans MS" w:cs="Arial"/>
        </w:rPr>
        <w:t>Joseph’s</w:t>
      </w:r>
      <w:r w:rsidRPr="00F83B58">
        <w:rPr>
          <w:rFonts w:ascii="Comic Sans MS" w:hAnsi="Comic Sans MS" w:cs="Arial"/>
        </w:rPr>
        <w:t xml:space="preserve"> we have based our Anti-Bullying Policy on our school ethos and principles which underpin everything we do: </w:t>
      </w:r>
    </w:p>
    <w:p w14:paraId="29BC11C2" w14:textId="5677C77C" w:rsidR="00470021" w:rsidRPr="00457EC5" w:rsidRDefault="00470021" w:rsidP="00FB3BB3">
      <w:pPr>
        <w:numPr>
          <w:ilvl w:val="0"/>
          <w:numId w:val="14"/>
        </w:numPr>
        <w:spacing w:after="200" w:line="276" w:lineRule="auto"/>
        <w:contextualSpacing/>
        <w:rPr>
          <w:rFonts w:ascii="Comic Sans MS" w:eastAsia="Calibri" w:hAnsi="Comic Sans MS" w:cs="Arial"/>
        </w:rPr>
      </w:pPr>
      <w:r w:rsidRPr="37ADAA27">
        <w:rPr>
          <w:rFonts w:ascii="Comic Sans MS" w:eastAsia="Calibri" w:hAnsi="Comic Sans MS" w:cs="Arial"/>
        </w:rPr>
        <w:t xml:space="preserve">We are committed to a society where children and young people can live free and safe </w:t>
      </w:r>
      <w:r w:rsidRPr="00457EC5">
        <w:rPr>
          <w:rFonts w:ascii="Comic Sans MS" w:eastAsia="Calibri" w:hAnsi="Comic Sans MS" w:cs="Arial"/>
        </w:rPr>
        <w:t>from bullying</w:t>
      </w:r>
      <w:r w:rsidR="00457EC5" w:rsidRPr="00457EC5">
        <w:rPr>
          <w:rFonts w:ascii="Comic Sans MS" w:eastAsia="Calibri" w:hAnsi="Comic Sans MS" w:cs="Arial"/>
        </w:rPr>
        <w:t xml:space="preserve"> type behaviour</w:t>
      </w:r>
      <w:r w:rsidRPr="00457EC5">
        <w:rPr>
          <w:rFonts w:ascii="Comic Sans MS" w:eastAsia="Calibri" w:hAnsi="Comic Sans MS" w:cs="Arial"/>
        </w:rPr>
        <w:t>.</w:t>
      </w:r>
    </w:p>
    <w:p w14:paraId="2F0215A5" w14:textId="3CF5BB71" w:rsidR="00470021" w:rsidRPr="00457EC5" w:rsidRDefault="00470021" w:rsidP="37ADAA27">
      <w:pPr>
        <w:numPr>
          <w:ilvl w:val="0"/>
          <w:numId w:val="14"/>
        </w:numPr>
        <w:spacing w:after="200" w:line="276" w:lineRule="auto"/>
        <w:contextualSpacing/>
        <w:rPr>
          <w:rFonts w:ascii="Comic Sans MS" w:eastAsia="Calibri" w:hAnsi="Comic Sans MS" w:cs="Arial"/>
        </w:rPr>
      </w:pPr>
      <w:r w:rsidRPr="00457EC5">
        <w:rPr>
          <w:rFonts w:ascii="Comic Sans MS" w:eastAsia="Calibri" w:hAnsi="Comic Sans MS" w:cs="Arial"/>
        </w:rPr>
        <w:t>We believe in a society where bullying</w:t>
      </w:r>
      <w:r w:rsidR="00457EC5" w:rsidRPr="00457EC5">
        <w:rPr>
          <w:rFonts w:ascii="Comic Sans MS" w:eastAsia="Calibri" w:hAnsi="Comic Sans MS" w:cs="Arial"/>
        </w:rPr>
        <w:t xml:space="preserve"> type behaviour</w:t>
      </w:r>
      <w:r w:rsidRPr="00457EC5">
        <w:rPr>
          <w:rFonts w:ascii="Comic Sans MS" w:eastAsia="Calibri" w:hAnsi="Comic Sans MS" w:cs="Arial"/>
        </w:rPr>
        <w:t xml:space="preserve"> is unacceptable and where every child and young person is safe and feels safe from bullying</w:t>
      </w:r>
      <w:r w:rsidR="00457EC5" w:rsidRPr="00457EC5">
        <w:rPr>
          <w:rFonts w:ascii="Comic Sans MS" w:eastAsia="Calibri" w:hAnsi="Comic Sans MS" w:cs="Arial"/>
        </w:rPr>
        <w:t xml:space="preserve"> type behaviour.</w:t>
      </w:r>
    </w:p>
    <w:p w14:paraId="7E05306E" w14:textId="77777777" w:rsidR="00470021" w:rsidRPr="00457EC5" w:rsidRDefault="00470021" w:rsidP="00FB3BB3">
      <w:pPr>
        <w:numPr>
          <w:ilvl w:val="0"/>
          <w:numId w:val="14"/>
        </w:numPr>
        <w:spacing w:after="200" w:line="276" w:lineRule="auto"/>
        <w:contextualSpacing/>
        <w:rPr>
          <w:rFonts w:ascii="Comic Sans MS" w:eastAsia="Calibri" w:hAnsi="Comic Sans MS" w:cs="Arial"/>
        </w:rPr>
      </w:pPr>
      <w:r w:rsidRPr="00457EC5">
        <w:rPr>
          <w:rFonts w:ascii="Comic Sans MS" w:eastAsia="Calibri" w:hAnsi="Comic Sans MS" w:cs="Arial"/>
        </w:rPr>
        <w:t>We believe that every child and young person should be celebrated in their diversity.</w:t>
      </w:r>
    </w:p>
    <w:p w14:paraId="281FF5D5" w14:textId="77777777" w:rsidR="00470021" w:rsidRPr="00457EC5" w:rsidRDefault="00470021" w:rsidP="00FB3BB3">
      <w:pPr>
        <w:numPr>
          <w:ilvl w:val="0"/>
          <w:numId w:val="14"/>
        </w:numPr>
        <w:spacing w:after="200" w:line="276" w:lineRule="auto"/>
        <w:contextualSpacing/>
        <w:rPr>
          <w:rFonts w:ascii="Comic Sans MS" w:eastAsia="Calibri" w:hAnsi="Comic Sans MS" w:cs="Arial"/>
        </w:rPr>
      </w:pPr>
      <w:r w:rsidRPr="00457EC5">
        <w:rPr>
          <w:rFonts w:ascii="Comic Sans MS" w:eastAsia="Calibri" w:hAnsi="Comic Sans MS" w:cs="Arial"/>
        </w:rPr>
        <w:t>We are committed to a preventative, responsive and restorative anti-bullying ethos across the whole school.</w:t>
      </w:r>
    </w:p>
    <w:p w14:paraId="6D26A83F" w14:textId="68FD401E" w:rsidR="00470021" w:rsidRPr="00457EC5" w:rsidRDefault="00470021" w:rsidP="00FB3BB3">
      <w:pPr>
        <w:numPr>
          <w:ilvl w:val="0"/>
          <w:numId w:val="14"/>
        </w:numPr>
        <w:spacing w:after="200" w:line="276" w:lineRule="auto"/>
        <w:contextualSpacing/>
        <w:rPr>
          <w:rFonts w:ascii="Comic Sans MS" w:eastAsia="Calibri" w:hAnsi="Comic Sans MS" w:cs="Arial"/>
        </w:rPr>
      </w:pPr>
      <w:r w:rsidRPr="00457EC5">
        <w:rPr>
          <w:rFonts w:ascii="Comic Sans MS" w:eastAsia="Calibri" w:hAnsi="Comic Sans MS" w:cs="Arial"/>
        </w:rPr>
        <w:t>We value the views and contributions of children and young people we will actively seek these views and we will respect and take them into account.</w:t>
      </w:r>
    </w:p>
    <w:p w14:paraId="7F1157BE" w14:textId="260DAA9B" w:rsidR="00470021" w:rsidRPr="00457EC5" w:rsidRDefault="00470021" w:rsidP="00FB3BB3">
      <w:pPr>
        <w:numPr>
          <w:ilvl w:val="0"/>
          <w:numId w:val="14"/>
        </w:numPr>
        <w:spacing w:after="200" w:line="276" w:lineRule="auto"/>
        <w:contextualSpacing/>
        <w:rPr>
          <w:rFonts w:ascii="Comic Sans MS" w:eastAsia="Calibri" w:hAnsi="Comic Sans MS" w:cs="Arial"/>
        </w:rPr>
      </w:pPr>
      <w:r w:rsidRPr="00457EC5">
        <w:rPr>
          <w:rFonts w:ascii="Comic Sans MS" w:eastAsia="Calibri" w:hAnsi="Comic Sans MS" w:cs="Arial"/>
        </w:rPr>
        <w:t>We understand that everyone in our school community has a role to play in taking a stand against bullying</w:t>
      </w:r>
      <w:r w:rsidR="00457EC5" w:rsidRPr="00457EC5">
        <w:rPr>
          <w:rFonts w:ascii="Comic Sans MS" w:eastAsia="Calibri" w:hAnsi="Comic Sans MS" w:cs="Arial"/>
        </w:rPr>
        <w:t xml:space="preserve"> type behaviour</w:t>
      </w:r>
      <w:r w:rsidRPr="00457EC5">
        <w:rPr>
          <w:rFonts w:ascii="Comic Sans MS" w:eastAsia="Calibri" w:hAnsi="Comic Sans MS" w:cs="Arial"/>
        </w:rPr>
        <w:t xml:space="preserve"> and creating a safe and welcoming environment for all</w:t>
      </w:r>
    </w:p>
    <w:p w14:paraId="576012BA" w14:textId="77777777" w:rsidR="004D7C34" w:rsidRPr="00F83B58" w:rsidRDefault="004D7C34" w:rsidP="00E50075">
      <w:pPr>
        <w:rPr>
          <w:rFonts w:ascii="Comic Sans MS" w:hAnsi="Comic Sans MS" w:cs="Arial"/>
          <w:b/>
        </w:rPr>
      </w:pPr>
    </w:p>
    <w:p w14:paraId="1BBB4968" w14:textId="77777777" w:rsidR="00E50075" w:rsidRPr="00F83B58" w:rsidRDefault="00E50075" w:rsidP="00E50075">
      <w:pPr>
        <w:rPr>
          <w:rFonts w:ascii="Comic Sans MS" w:hAnsi="Comic Sans MS" w:cs="Arial"/>
          <w:b/>
        </w:rPr>
      </w:pPr>
      <w:r w:rsidRPr="00F83B58">
        <w:rPr>
          <w:rFonts w:ascii="Comic Sans MS" w:hAnsi="Comic Sans MS" w:cs="Arial"/>
          <w:b/>
        </w:rPr>
        <w:t>Consultation and Participation</w:t>
      </w:r>
    </w:p>
    <w:p w14:paraId="7AFBDA78" w14:textId="57485724" w:rsidR="00470021" w:rsidRPr="00457EC5" w:rsidRDefault="0247B206" w:rsidP="37ADAA27">
      <w:pPr>
        <w:jc w:val="both"/>
        <w:rPr>
          <w:rFonts w:ascii="Comic Sans MS" w:hAnsi="Comic Sans MS"/>
          <w:b/>
          <w:bCs/>
        </w:rPr>
      </w:pPr>
      <w:r w:rsidRPr="00457EC5">
        <w:rPr>
          <w:rFonts w:ascii="Comic Sans MS" w:hAnsi="Comic Sans MS"/>
        </w:rPr>
        <w:t xml:space="preserve">The 2003 Statutory Requirements (Education &amp; Libraries NI Order) </w:t>
      </w:r>
      <w:r w:rsidR="00457EC5" w:rsidRPr="00457EC5">
        <w:rPr>
          <w:rFonts w:ascii="Comic Sans MS" w:hAnsi="Comic Sans MS"/>
        </w:rPr>
        <w:t xml:space="preserve">and the Addressing Bullying in Schools Act 2016 both </w:t>
      </w:r>
      <w:r w:rsidRPr="00457EC5">
        <w:rPr>
          <w:rFonts w:ascii="Comic Sans MS" w:hAnsi="Comic Sans MS"/>
        </w:rPr>
        <w:t xml:space="preserve">require schools to “encourage </w:t>
      </w:r>
      <w:r w:rsidRPr="00457EC5">
        <w:rPr>
          <w:rFonts w:ascii="Comic Sans MS" w:hAnsi="Comic Sans MS"/>
          <w:b/>
          <w:bCs/>
        </w:rPr>
        <w:t>good behaviour and respect for others</w:t>
      </w:r>
      <w:r w:rsidRPr="00457EC5">
        <w:rPr>
          <w:rFonts w:ascii="Comic Sans MS" w:hAnsi="Comic Sans MS"/>
        </w:rPr>
        <w:t xml:space="preserve">” and </w:t>
      </w:r>
      <w:r w:rsidR="00356FFD" w:rsidRPr="00457EC5">
        <w:rPr>
          <w:rFonts w:ascii="Comic Sans MS" w:hAnsi="Comic Sans MS"/>
        </w:rPr>
        <w:t>prevent</w:t>
      </w:r>
      <w:r w:rsidRPr="00457EC5">
        <w:rPr>
          <w:rFonts w:ascii="Comic Sans MS" w:hAnsi="Comic Sans MS"/>
          <w:b/>
          <w:bCs/>
        </w:rPr>
        <w:t xml:space="preserve"> </w:t>
      </w:r>
      <w:r w:rsidRPr="00457EC5">
        <w:rPr>
          <w:rFonts w:ascii="Comic Sans MS" w:hAnsi="Comic Sans MS"/>
        </w:rPr>
        <w:t>all forms of bullying</w:t>
      </w:r>
      <w:r w:rsidR="00457EC5" w:rsidRPr="00457EC5">
        <w:rPr>
          <w:rFonts w:ascii="Comic Sans MS" w:hAnsi="Comic Sans MS"/>
        </w:rPr>
        <w:t xml:space="preserve"> type behaviour</w:t>
      </w:r>
      <w:r w:rsidRPr="00457EC5">
        <w:rPr>
          <w:rFonts w:ascii="Comic Sans MS" w:hAnsi="Comic Sans MS"/>
        </w:rPr>
        <w:t xml:space="preserve">. </w:t>
      </w:r>
    </w:p>
    <w:p w14:paraId="2AF91692" w14:textId="4C578D86" w:rsidR="00470021" w:rsidRPr="00F83B58" w:rsidRDefault="00470021" w:rsidP="37ADAA27">
      <w:pPr>
        <w:jc w:val="both"/>
        <w:rPr>
          <w:rFonts w:ascii="Comic Sans MS" w:hAnsi="Comic Sans MS"/>
        </w:rPr>
      </w:pPr>
      <w:r w:rsidRPr="00457EC5">
        <w:rPr>
          <w:rFonts w:ascii="Comic Sans MS" w:hAnsi="Comic Sans MS"/>
        </w:rPr>
        <w:t xml:space="preserve">The Board of Governors and Principal seek to ratify this Policy through a process of consultation with pupils, parents and staff regarding positive behaviour and prevention measures, which must be in place. In responding to bullying </w:t>
      </w:r>
      <w:r w:rsidR="00457EC5" w:rsidRPr="00457EC5">
        <w:rPr>
          <w:rFonts w:ascii="Comic Sans MS" w:hAnsi="Comic Sans MS"/>
        </w:rPr>
        <w:t xml:space="preserve">type </w:t>
      </w:r>
      <w:r w:rsidRPr="00457EC5">
        <w:rPr>
          <w:rFonts w:ascii="Comic Sans MS" w:hAnsi="Comic Sans MS"/>
        </w:rPr>
        <w:t>behaviour</w:t>
      </w:r>
      <w:r w:rsidR="00457EC5">
        <w:rPr>
          <w:rFonts w:ascii="Comic Sans MS" w:hAnsi="Comic Sans MS"/>
        </w:rPr>
        <w:t>,</w:t>
      </w:r>
      <w:r w:rsidRPr="00457EC5">
        <w:rPr>
          <w:rFonts w:ascii="Comic Sans MS" w:hAnsi="Comic Sans MS"/>
        </w:rPr>
        <w:t xml:space="preserve"> we recognise the importance of working in partnership with parents, staff</w:t>
      </w:r>
      <w:r w:rsidR="00457EC5">
        <w:rPr>
          <w:rFonts w:ascii="Comic Sans MS" w:hAnsi="Comic Sans MS"/>
        </w:rPr>
        <w:t>,</w:t>
      </w:r>
      <w:r w:rsidRPr="00457EC5">
        <w:rPr>
          <w:rFonts w:ascii="Comic Sans MS" w:hAnsi="Comic Sans MS"/>
        </w:rPr>
        <w:t xml:space="preserve"> and pupils in preventing bullying </w:t>
      </w:r>
      <w:r w:rsidR="00457EC5" w:rsidRPr="00457EC5">
        <w:rPr>
          <w:rFonts w:ascii="Comic Sans MS" w:hAnsi="Comic Sans MS"/>
        </w:rPr>
        <w:t xml:space="preserve">type </w:t>
      </w:r>
      <w:r w:rsidRPr="00457EC5">
        <w:rPr>
          <w:rFonts w:ascii="Comic Sans MS" w:hAnsi="Comic Sans MS"/>
        </w:rPr>
        <w:t xml:space="preserve">behaviour occurring </w:t>
      </w:r>
      <w:r w:rsidR="00457EC5" w:rsidRPr="00457EC5">
        <w:rPr>
          <w:rFonts w:ascii="Comic Sans MS" w:hAnsi="Comic Sans MS"/>
        </w:rPr>
        <w:t>and</w:t>
      </w:r>
      <w:r w:rsidRPr="00457EC5">
        <w:rPr>
          <w:rFonts w:ascii="Comic Sans MS" w:hAnsi="Comic Sans MS"/>
        </w:rPr>
        <w:t xml:space="preserve"> in responding to </w:t>
      </w:r>
      <w:r w:rsidR="00457EC5" w:rsidRPr="00457EC5">
        <w:rPr>
          <w:rFonts w:ascii="Comic Sans MS" w:hAnsi="Comic Sans MS"/>
        </w:rPr>
        <w:t>socially</w:t>
      </w:r>
      <w:r w:rsidRPr="00457EC5">
        <w:rPr>
          <w:rFonts w:ascii="Comic Sans MS" w:hAnsi="Comic Sans MS"/>
        </w:rPr>
        <w:t xml:space="preserve"> unacceptable behaviour promptly and effectively.</w:t>
      </w:r>
    </w:p>
    <w:p w14:paraId="30E3A4F3" w14:textId="77777777" w:rsidR="00470021" w:rsidRPr="00F83B58" w:rsidRDefault="00470021" w:rsidP="00470021">
      <w:pPr>
        <w:jc w:val="both"/>
        <w:rPr>
          <w:rFonts w:ascii="Comic Sans MS" w:hAnsi="Comic Sans MS"/>
        </w:rPr>
      </w:pPr>
    </w:p>
    <w:p w14:paraId="4F406274" w14:textId="77777777" w:rsidR="00C46679" w:rsidRDefault="00470021" w:rsidP="00C46679">
      <w:pPr>
        <w:jc w:val="both"/>
        <w:rPr>
          <w:rFonts w:ascii="Comic Sans MS" w:hAnsi="Comic Sans MS"/>
        </w:rPr>
      </w:pPr>
      <w:r w:rsidRPr="00F83B58">
        <w:rPr>
          <w:rFonts w:ascii="Comic Sans MS" w:hAnsi="Comic Sans MS"/>
        </w:rPr>
        <w:t>We seek to meet the requirement to consult with all our stakeholders in the following ways:</w:t>
      </w:r>
    </w:p>
    <w:p w14:paraId="33374A0F" w14:textId="3E0B36C1" w:rsidR="00470021" w:rsidRPr="00C46679" w:rsidRDefault="00470021" w:rsidP="00C46679">
      <w:pPr>
        <w:pStyle w:val="ListParagraph"/>
        <w:numPr>
          <w:ilvl w:val="0"/>
          <w:numId w:val="37"/>
        </w:numPr>
        <w:jc w:val="both"/>
        <w:rPr>
          <w:rFonts w:ascii="Comic Sans MS" w:hAnsi="Comic Sans MS"/>
        </w:rPr>
      </w:pPr>
      <w:r w:rsidRPr="00C46679">
        <w:rPr>
          <w:rFonts w:ascii="Comic Sans MS" w:hAnsi="Comic Sans MS"/>
        </w:rPr>
        <w:t xml:space="preserve">Awareness-raising programmes </w:t>
      </w:r>
      <w:proofErr w:type="gramStart"/>
      <w:r w:rsidRPr="00C46679">
        <w:rPr>
          <w:rFonts w:ascii="Comic Sans MS" w:hAnsi="Comic Sans MS"/>
        </w:rPr>
        <w:t>e.g.</w:t>
      </w:r>
      <w:proofErr w:type="gramEnd"/>
      <w:r w:rsidRPr="00C46679">
        <w:rPr>
          <w:rFonts w:ascii="Comic Sans MS" w:hAnsi="Comic Sans MS"/>
        </w:rPr>
        <w:t xml:space="preserve"> Posters in Reception area of school, Newsletters, Involvement in NIABF Anti-bullying Week annual events, School Council Issues.</w:t>
      </w:r>
    </w:p>
    <w:p w14:paraId="6B20FD3C" w14:textId="77777777" w:rsidR="00470021" w:rsidRPr="00F83B58" w:rsidRDefault="00470021" w:rsidP="00FB3BB3">
      <w:pPr>
        <w:numPr>
          <w:ilvl w:val="0"/>
          <w:numId w:val="15"/>
        </w:numPr>
        <w:spacing w:after="0" w:line="240" w:lineRule="auto"/>
        <w:jc w:val="both"/>
        <w:rPr>
          <w:rFonts w:ascii="Comic Sans MS" w:hAnsi="Comic Sans MS"/>
        </w:rPr>
      </w:pPr>
      <w:r w:rsidRPr="00F83B58">
        <w:rPr>
          <w:rFonts w:ascii="Comic Sans MS" w:hAnsi="Comic Sans MS"/>
        </w:rPr>
        <w:lastRenderedPageBreak/>
        <w:t>Class based PDMU workshops to negotiate and agree a Code of Conduct for</w:t>
      </w:r>
      <w:r w:rsidR="004D7C34" w:rsidRPr="00F83B58">
        <w:rPr>
          <w:rFonts w:ascii="Comic Sans MS" w:hAnsi="Comic Sans MS"/>
        </w:rPr>
        <w:t xml:space="preserve"> Positive behaviours within each classroom. </w:t>
      </w:r>
    </w:p>
    <w:p w14:paraId="6B9FD431" w14:textId="77777777" w:rsidR="00470021" w:rsidRPr="00F83B58" w:rsidRDefault="00470021" w:rsidP="00470021">
      <w:pPr>
        <w:jc w:val="both"/>
        <w:rPr>
          <w:rFonts w:ascii="Comic Sans MS" w:hAnsi="Comic Sans MS"/>
        </w:rPr>
      </w:pPr>
    </w:p>
    <w:p w14:paraId="6D9C3D21" w14:textId="77777777" w:rsidR="00470021" w:rsidRPr="00F83B58" w:rsidRDefault="00470021" w:rsidP="00470021">
      <w:pPr>
        <w:numPr>
          <w:ilvl w:val="0"/>
          <w:numId w:val="15"/>
        </w:numPr>
        <w:spacing w:after="0" w:line="240" w:lineRule="auto"/>
        <w:jc w:val="both"/>
        <w:rPr>
          <w:rFonts w:ascii="Comic Sans MS" w:hAnsi="Comic Sans MS"/>
        </w:rPr>
      </w:pPr>
      <w:r w:rsidRPr="00F83B58">
        <w:rPr>
          <w:rFonts w:ascii="Comic Sans MS" w:hAnsi="Comic Sans MS"/>
        </w:rPr>
        <w:t>Awareness-raising programmes through Curriculum and involvement in NI Anti-bullying Week.</w:t>
      </w:r>
    </w:p>
    <w:p w14:paraId="1DE21965" w14:textId="37A7202F" w:rsidR="00470021" w:rsidRPr="00F83B58" w:rsidRDefault="004D7C34" w:rsidP="00F83B58">
      <w:pPr>
        <w:pStyle w:val="ListParagraph"/>
        <w:numPr>
          <w:ilvl w:val="0"/>
          <w:numId w:val="15"/>
        </w:numPr>
        <w:spacing w:after="0" w:line="240" w:lineRule="auto"/>
        <w:jc w:val="both"/>
        <w:rPr>
          <w:rFonts w:ascii="Comic Sans MS" w:hAnsi="Comic Sans MS"/>
        </w:rPr>
      </w:pPr>
      <w:r w:rsidRPr="00F83B58">
        <w:rPr>
          <w:rFonts w:ascii="Comic Sans MS" w:hAnsi="Comic Sans MS"/>
        </w:rPr>
        <w:t>The policy will be shared through the school website and parental views will be sought (2</w:t>
      </w:r>
      <w:r w:rsidR="00356FFD">
        <w:rPr>
          <w:rFonts w:ascii="Comic Sans MS" w:hAnsi="Comic Sans MS"/>
        </w:rPr>
        <w:t>-</w:t>
      </w:r>
      <w:r w:rsidRPr="00F83B58">
        <w:rPr>
          <w:rFonts w:ascii="Comic Sans MS" w:hAnsi="Comic Sans MS"/>
        </w:rPr>
        <w:t xml:space="preserve">week consultation process) </w:t>
      </w:r>
    </w:p>
    <w:p w14:paraId="05F4FBA8" w14:textId="07029B2A" w:rsidR="00470021" w:rsidRPr="00457EC5" w:rsidRDefault="00470021" w:rsidP="00470021">
      <w:pPr>
        <w:numPr>
          <w:ilvl w:val="0"/>
          <w:numId w:val="15"/>
        </w:numPr>
        <w:spacing w:after="0" w:line="240" w:lineRule="auto"/>
        <w:jc w:val="both"/>
        <w:rPr>
          <w:rFonts w:ascii="Comic Sans MS" w:hAnsi="Comic Sans MS"/>
        </w:rPr>
      </w:pPr>
      <w:r w:rsidRPr="37ADAA27">
        <w:rPr>
          <w:rFonts w:ascii="Comic Sans MS" w:hAnsi="Comic Sans MS"/>
        </w:rPr>
        <w:t xml:space="preserve">Awareness-raising training of staff in </w:t>
      </w:r>
      <w:r w:rsidRPr="00457EC5">
        <w:rPr>
          <w:rFonts w:ascii="Comic Sans MS" w:hAnsi="Comic Sans MS"/>
        </w:rPr>
        <w:t>understanding what is bullying</w:t>
      </w:r>
      <w:r w:rsidR="00457EC5" w:rsidRPr="00457EC5">
        <w:rPr>
          <w:rFonts w:ascii="Comic Sans MS" w:hAnsi="Comic Sans MS"/>
        </w:rPr>
        <w:t xml:space="preserve"> type behaviour</w:t>
      </w:r>
      <w:r w:rsidRPr="00457EC5">
        <w:rPr>
          <w:rFonts w:ascii="Comic Sans MS" w:hAnsi="Comic Sans MS"/>
        </w:rPr>
        <w:t>, developing the school’s definition and Levels of Intervention in responding to bullying</w:t>
      </w:r>
      <w:r w:rsidR="00457EC5" w:rsidRPr="00457EC5">
        <w:rPr>
          <w:rFonts w:ascii="Comic Sans MS" w:hAnsi="Comic Sans MS"/>
        </w:rPr>
        <w:t xml:space="preserve"> type</w:t>
      </w:r>
      <w:r w:rsidRPr="00457EC5">
        <w:rPr>
          <w:rFonts w:ascii="Comic Sans MS" w:hAnsi="Comic Sans MS"/>
        </w:rPr>
        <w:t xml:space="preserve"> behaviour and exploration of the draft Anti-bullying policy.</w:t>
      </w:r>
    </w:p>
    <w:p w14:paraId="226705D8" w14:textId="77777777" w:rsidR="00E50075" w:rsidRPr="00F83B58" w:rsidRDefault="00470021" w:rsidP="00FB3BB3">
      <w:pPr>
        <w:numPr>
          <w:ilvl w:val="0"/>
          <w:numId w:val="15"/>
        </w:numPr>
        <w:spacing w:after="0" w:line="240" w:lineRule="auto"/>
        <w:jc w:val="both"/>
        <w:rPr>
          <w:rFonts w:ascii="Comic Sans MS" w:hAnsi="Comic Sans MS"/>
        </w:rPr>
      </w:pPr>
      <w:r w:rsidRPr="00F83B58">
        <w:rPr>
          <w:rFonts w:ascii="Comic Sans MS" w:hAnsi="Comic Sans MS"/>
          <w:bCs/>
        </w:rPr>
        <w:t xml:space="preserve">Obtaining the views of elected pupil representatives through the school’s council </w:t>
      </w:r>
    </w:p>
    <w:p w14:paraId="6557F094" w14:textId="77777777" w:rsidR="00292781" w:rsidRPr="00F83B58" w:rsidRDefault="00292781" w:rsidP="00292781">
      <w:pPr>
        <w:tabs>
          <w:tab w:val="left" w:pos="1800"/>
        </w:tabs>
        <w:jc w:val="both"/>
        <w:rPr>
          <w:rFonts w:ascii="Comic Sans MS" w:hAnsi="Comic Sans MS"/>
          <w:b/>
        </w:rPr>
      </w:pPr>
    </w:p>
    <w:p w14:paraId="79B5580C" w14:textId="77777777" w:rsidR="00292781" w:rsidRPr="00F83B58" w:rsidRDefault="00292781" w:rsidP="00F83B58">
      <w:pPr>
        <w:tabs>
          <w:tab w:val="left" w:pos="1800"/>
        </w:tabs>
        <w:jc w:val="both"/>
        <w:rPr>
          <w:rFonts w:ascii="Comic Sans MS" w:hAnsi="Comic Sans MS"/>
          <w:b/>
        </w:rPr>
      </w:pPr>
      <w:r w:rsidRPr="00F83B58">
        <w:rPr>
          <w:rFonts w:ascii="Comic Sans MS" w:hAnsi="Comic Sans MS"/>
          <w:b/>
        </w:rPr>
        <w:t>Definition of Bullying</w:t>
      </w:r>
    </w:p>
    <w:p w14:paraId="3CFFAEFC" w14:textId="163A4A05" w:rsidR="00292781" w:rsidRPr="00F83B58" w:rsidRDefault="00292781" w:rsidP="00292781">
      <w:pPr>
        <w:jc w:val="both"/>
        <w:rPr>
          <w:rFonts w:ascii="Comic Sans MS" w:hAnsi="Comic Sans MS"/>
        </w:rPr>
      </w:pPr>
      <w:r w:rsidRPr="37ADAA27">
        <w:rPr>
          <w:rFonts w:ascii="Comic Sans MS" w:hAnsi="Comic Sans MS"/>
        </w:rPr>
        <w:t xml:space="preserve">The legal definition </w:t>
      </w:r>
      <w:r w:rsidR="00457EC5">
        <w:rPr>
          <w:rFonts w:ascii="Comic Sans MS" w:hAnsi="Comic Sans MS"/>
        </w:rPr>
        <w:t xml:space="preserve">from the Addressing Bullying in Schools Act 2016 </w:t>
      </w:r>
      <w:r w:rsidRPr="37ADAA27">
        <w:rPr>
          <w:rFonts w:ascii="Comic Sans MS" w:hAnsi="Comic Sans MS"/>
        </w:rPr>
        <w:t>defines bullying</w:t>
      </w:r>
      <w:r w:rsidR="00457EC5">
        <w:rPr>
          <w:rFonts w:ascii="Comic Sans MS" w:hAnsi="Comic Sans MS"/>
        </w:rPr>
        <w:t xml:space="preserve"> type behaviour</w:t>
      </w:r>
      <w:r w:rsidRPr="37ADAA27">
        <w:rPr>
          <w:rFonts w:ascii="Comic Sans MS" w:hAnsi="Comic Sans MS"/>
        </w:rPr>
        <w:t xml:space="preserve"> as:</w:t>
      </w:r>
    </w:p>
    <w:p w14:paraId="37E8BF4E" w14:textId="77777777" w:rsidR="00292781" w:rsidRPr="00F83B58" w:rsidRDefault="00292781" w:rsidP="00292781">
      <w:pPr>
        <w:jc w:val="both"/>
        <w:rPr>
          <w:rFonts w:ascii="Comic Sans MS" w:hAnsi="Comic Sans MS"/>
        </w:rPr>
      </w:pPr>
      <w:r w:rsidRPr="00F83B58">
        <w:rPr>
          <w:rFonts w:ascii="Comic Sans MS" w:hAnsi="Comic Sans MS"/>
        </w:rPr>
        <w:t>“In this Act ‘bullying’ includes (but is not limited to) the repeated use of –</w:t>
      </w:r>
    </w:p>
    <w:p w14:paraId="76FFF14B" w14:textId="77777777" w:rsidR="00292781" w:rsidRPr="00F83B58" w:rsidRDefault="00292781" w:rsidP="00FB3BB3">
      <w:pPr>
        <w:pStyle w:val="ListParagraph"/>
        <w:numPr>
          <w:ilvl w:val="0"/>
          <w:numId w:val="17"/>
        </w:numPr>
        <w:spacing w:after="0" w:line="240" w:lineRule="auto"/>
        <w:jc w:val="both"/>
        <w:rPr>
          <w:rFonts w:ascii="Comic Sans MS" w:hAnsi="Comic Sans MS"/>
        </w:rPr>
      </w:pPr>
      <w:r w:rsidRPr="00F83B58">
        <w:rPr>
          <w:rFonts w:ascii="Comic Sans MS" w:hAnsi="Comic Sans MS"/>
        </w:rPr>
        <w:t>Any verbal, written or electronic communication</w:t>
      </w:r>
    </w:p>
    <w:p w14:paraId="53D8C1E8" w14:textId="77777777" w:rsidR="00292781" w:rsidRPr="00F83B58" w:rsidRDefault="00292781" w:rsidP="00FB3BB3">
      <w:pPr>
        <w:pStyle w:val="ListParagraph"/>
        <w:numPr>
          <w:ilvl w:val="0"/>
          <w:numId w:val="17"/>
        </w:numPr>
        <w:spacing w:after="0" w:line="240" w:lineRule="auto"/>
        <w:jc w:val="both"/>
        <w:rPr>
          <w:rFonts w:ascii="Comic Sans MS" w:hAnsi="Comic Sans MS"/>
        </w:rPr>
      </w:pPr>
      <w:r w:rsidRPr="00F83B58">
        <w:rPr>
          <w:rFonts w:ascii="Comic Sans MS" w:hAnsi="Comic Sans MS"/>
        </w:rPr>
        <w:t>Any other act, or</w:t>
      </w:r>
    </w:p>
    <w:p w14:paraId="3D93BE45" w14:textId="77777777" w:rsidR="00292781" w:rsidRPr="00F83B58" w:rsidRDefault="00292781" w:rsidP="00FB3BB3">
      <w:pPr>
        <w:pStyle w:val="ListParagraph"/>
        <w:numPr>
          <w:ilvl w:val="0"/>
          <w:numId w:val="17"/>
        </w:numPr>
        <w:spacing w:after="0" w:line="240" w:lineRule="auto"/>
        <w:jc w:val="both"/>
        <w:rPr>
          <w:rFonts w:ascii="Comic Sans MS" w:hAnsi="Comic Sans MS"/>
        </w:rPr>
      </w:pPr>
      <w:r w:rsidRPr="00F83B58">
        <w:rPr>
          <w:rFonts w:ascii="Comic Sans MS" w:hAnsi="Comic Sans MS"/>
        </w:rPr>
        <w:t>Combination of those,</w:t>
      </w:r>
    </w:p>
    <w:p w14:paraId="67F72080" w14:textId="77777777" w:rsidR="00292781" w:rsidRPr="00F83B58" w:rsidRDefault="00292781" w:rsidP="00292781">
      <w:pPr>
        <w:jc w:val="both"/>
        <w:rPr>
          <w:rFonts w:ascii="Comic Sans MS" w:hAnsi="Comic Sans MS"/>
        </w:rPr>
      </w:pPr>
      <w:r w:rsidRPr="00F83B58">
        <w:rPr>
          <w:rFonts w:ascii="Comic Sans MS" w:hAnsi="Comic Sans MS"/>
        </w:rPr>
        <w:t xml:space="preserve">by a pupil or group of pupils against another pupil or group of pupils, with the intention of causing physical or emotional harm to that pupil, or group of pupils.”  </w:t>
      </w:r>
    </w:p>
    <w:p w14:paraId="0EA6BAA0" w14:textId="55393DBB" w:rsidR="00292781" w:rsidRPr="00457EC5" w:rsidRDefault="00292781" w:rsidP="37ADAA27">
      <w:pPr>
        <w:jc w:val="both"/>
        <w:rPr>
          <w:rFonts w:ascii="Comic Sans MS" w:hAnsi="Comic Sans MS"/>
          <w:b/>
          <w:bCs/>
          <w:i/>
          <w:iCs/>
        </w:rPr>
      </w:pPr>
      <w:r w:rsidRPr="37ADAA27">
        <w:rPr>
          <w:rFonts w:ascii="Comic Sans MS" w:hAnsi="Comic Sans MS"/>
        </w:rPr>
        <w:t xml:space="preserve">We understand that not all </w:t>
      </w:r>
      <w:r w:rsidR="00457EC5" w:rsidRPr="00457EC5">
        <w:rPr>
          <w:rFonts w:ascii="Comic Sans MS" w:hAnsi="Comic Sans MS"/>
        </w:rPr>
        <w:t xml:space="preserve">socially </w:t>
      </w:r>
      <w:r w:rsidRPr="00457EC5">
        <w:rPr>
          <w:rFonts w:ascii="Comic Sans MS" w:hAnsi="Comic Sans MS"/>
        </w:rPr>
        <w:t>unacceptable, unkind, hurtful behaviour is bullying</w:t>
      </w:r>
      <w:r w:rsidR="00457EC5" w:rsidRPr="00457EC5">
        <w:rPr>
          <w:rFonts w:ascii="Comic Sans MS" w:hAnsi="Comic Sans MS"/>
        </w:rPr>
        <w:t xml:space="preserve"> type</w:t>
      </w:r>
      <w:r w:rsidRPr="00457EC5">
        <w:rPr>
          <w:rFonts w:ascii="Comic Sans MS" w:hAnsi="Comic Sans MS"/>
        </w:rPr>
        <w:t xml:space="preserve"> behaviour.  Following consultation with teachers, ancillary staff, </w:t>
      </w:r>
      <w:proofErr w:type="gramStart"/>
      <w:r w:rsidRPr="00457EC5">
        <w:rPr>
          <w:rFonts w:ascii="Comic Sans MS" w:hAnsi="Comic Sans MS"/>
        </w:rPr>
        <w:t>pupils</w:t>
      </w:r>
      <w:proofErr w:type="gramEnd"/>
      <w:r w:rsidRPr="00457EC5">
        <w:rPr>
          <w:rFonts w:ascii="Comic Sans MS" w:hAnsi="Comic Sans MS"/>
        </w:rPr>
        <w:t xml:space="preserve"> and parents, and in line with most recent EA guidance, the following definition of bullying </w:t>
      </w:r>
      <w:r w:rsidR="00457EC5" w:rsidRPr="00457EC5">
        <w:rPr>
          <w:rFonts w:ascii="Comic Sans MS" w:hAnsi="Comic Sans MS"/>
        </w:rPr>
        <w:t xml:space="preserve">type </w:t>
      </w:r>
      <w:r w:rsidRPr="00457EC5">
        <w:rPr>
          <w:rFonts w:ascii="Comic Sans MS" w:hAnsi="Comic Sans MS"/>
        </w:rPr>
        <w:t>behaviour has been agreed in our school:</w:t>
      </w:r>
      <w:r w:rsidRPr="00457EC5">
        <w:rPr>
          <w:rFonts w:ascii="Comic Sans MS" w:hAnsi="Comic Sans MS"/>
          <w:b/>
          <w:bCs/>
          <w:i/>
          <w:iCs/>
        </w:rPr>
        <w:t xml:space="preserve"> </w:t>
      </w:r>
    </w:p>
    <w:p w14:paraId="2D5243B9" w14:textId="77777777" w:rsidR="00292781" w:rsidRPr="00457EC5" w:rsidRDefault="00292781" w:rsidP="00292781">
      <w:pPr>
        <w:ind w:right="674"/>
        <w:jc w:val="center"/>
        <w:rPr>
          <w:rFonts w:ascii="Comic Sans MS" w:hAnsi="Comic Sans MS"/>
          <w:b/>
          <w:i/>
        </w:rPr>
      </w:pPr>
    </w:p>
    <w:p w14:paraId="47FCE181" w14:textId="16BB91AA" w:rsidR="00292781" w:rsidRPr="00457EC5" w:rsidRDefault="00292781" w:rsidP="37ADAA27">
      <w:pPr>
        <w:ind w:left="567" w:right="674"/>
        <w:jc w:val="both"/>
        <w:rPr>
          <w:rFonts w:ascii="Comic Sans MS" w:hAnsi="Comic Sans MS"/>
          <w:i/>
          <w:iCs/>
        </w:rPr>
      </w:pPr>
      <w:r w:rsidRPr="00457EC5">
        <w:rPr>
          <w:rFonts w:ascii="Comic Sans MS" w:hAnsi="Comic Sans MS"/>
          <w:i/>
          <w:iCs/>
        </w:rPr>
        <w:t>Bullyin</w:t>
      </w:r>
      <w:r w:rsidR="00457EC5" w:rsidRPr="00457EC5">
        <w:rPr>
          <w:rFonts w:ascii="Comic Sans MS" w:hAnsi="Comic Sans MS"/>
          <w:i/>
          <w:iCs/>
        </w:rPr>
        <w:t>g type behaviour</w:t>
      </w:r>
      <w:r w:rsidRPr="00457EC5">
        <w:rPr>
          <w:rFonts w:ascii="Comic Sans MS" w:hAnsi="Comic Sans MS"/>
          <w:i/>
          <w:iCs/>
        </w:rPr>
        <w:t xml:space="preserve"> is defined as unwanted, intentional negative actions, conducted by an individual or group against another person/s, which are repeated</w:t>
      </w:r>
      <w:r w:rsidR="00356FFD">
        <w:rPr>
          <w:rFonts w:ascii="Comic Sans MS" w:hAnsi="Comic Sans MS"/>
          <w:i/>
          <w:iCs/>
        </w:rPr>
        <w:t>,</w:t>
      </w:r>
      <w:r w:rsidRPr="00457EC5">
        <w:rPr>
          <w:rFonts w:ascii="Comic Sans MS" w:hAnsi="Comic Sans MS"/>
          <w:i/>
          <w:iCs/>
        </w:rPr>
        <w:t xml:space="preserve"> and which are intended to make them feel uncomfortable, </w:t>
      </w:r>
      <w:proofErr w:type="gramStart"/>
      <w:r w:rsidRPr="00457EC5">
        <w:rPr>
          <w:rFonts w:ascii="Comic Sans MS" w:hAnsi="Comic Sans MS"/>
          <w:i/>
          <w:iCs/>
        </w:rPr>
        <w:t>hurt</w:t>
      </w:r>
      <w:proofErr w:type="gramEnd"/>
      <w:r w:rsidRPr="00457EC5">
        <w:rPr>
          <w:rFonts w:ascii="Comic Sans MS" w:hAnsi="Comic Sans MS"/>
          <w:i/>
          <w:iCs/>
        </w:rPr>
        <w:t xml:space="preserve"> or threatened.</w:t>
      </w:r>
    </w:p>
    <w:p w14:paraId="4B63EEC6" w14:textId="77777777" w:rsidR="00292781" w:rsidRPr="00457EC5" w:rsidRDefault="00292781" w:rsidP="00292781">
      <w:pPr>
        <w:jc w:val="both"/>
        <w:rPr>
          <w:rFonts w:ascii="Comic Sans MS" w:hAnsi="Comic Sans MS"/>
        </w:rPr>
      </w:pPr>
    </w:p>
    <w:p w14:paraId="53CC04C2" w14:textId="0D82AAA1" w:rsidR="00292781" w:rsidRPr="00F83B58" w:rsidRDefault="00292781" w:rsidP="00292781">
      <w:pPr>
        <w:jc w:val="both"/>
        <w:rPr>
          <w:rFonts w:ascii="Comic Sans MS" w:hAnsi="Comic Sans MS"/>
        </w:rPr>
      </w:pPr>
      <w:r w:rsidRPr="00457EC5">
        <w:rPr>
          <w:rFonts w:ascii="Comic Sans MS" w:hAnsi="Comic Sans MS"/>
        </w:rPr>
        <w:t xml:space="preserve">The term ‘Bullying </w:t>
      </w:r>
      <w:r w:rsidR="00457EC5" w:rsidRPr="00457EC5">
        <w:rPr>
          <w:rFonts w:ascii="Comic Sans MS" w:hAnsi="Comic Sans MS"/>
        </w:rPr>
        <w:t xml:space="preserve">Type </w:t>
      </w:r>
      <w:r w:rsidRPr="00457EC5">
        <w:rPr>
          <w:rFonts w:ascii="Comic Sans MS" w:hAnsi="Comic Sans MS"/>
        </w:rPr>
        <w:t>Behaviour’ refers to those situations in which a range of harmful behaviours occurs, affecting the physical</w:t>
      </w:r>
      <w:r w:rsidR="00457EC5" w:rsidRPr="00457EC5">
        <w:rPr>
          <w:rFonts w:ascii="Comic Sans MS" w:hAnsi="Comic Sans MS"/>
        </w:rPr>
        <w:t xml:space="preserve">, </w:t>
      </w:r>
      <w:proofErr w:type="gramStart"/>
      <w:r w:rsidRPr="00457EC5">
        <w:rPr>
          <w:rFonts w:ascii="Comic Sans MS" w:hAnsi="Comic Sans MS"/>
        </w:rPr>
        <w:t>emotional</w:t>
      </w:r>
      <w:proofErr w:type="gramEnd"/>
      <w:r w:rsidR="00457EC5" w:rsidRPr="00457EC5">
        <w:rPr>
          <w:rFonts w:ascii="Comic Sans MS" w:hAnsi="Comic Sans MS"/>
        </w:rPr>
        <w:t xml:space="preserve"> or psychological</w:t>
      </w:r>
      <w:r w:rsidRPr="00457EC5">
        <w:rPr>
          <w:rFonts w:ascii="Comic Sans MS" w:hAnsi="Comic Sans MS"/>
        </w:rPr>
        <w:t xml:space="preserve"> well-being of the </w:t>
      </w:r>
      <w:r w:rsidR="00457EC5" w:rsidRPr="00457EC5">
        <w:rPr>
          <w:rFonts w:ascii="Comic Sans MS" w:hAnsi="Comic Sans MS"/>
        </w:rPr>
        <w:t>individual or group</w:t>
      </w:r>
      <w:r w:rsidRPr="00457EC5">
        <w:rPr>
          <w:rFonts w:ascii="Comic Sans MS" w:hAnsi="Comic Sans MS"/>
        </w:rPr>
        <w:t>, with the additional following four features presenting:</w:t>
      </w:r>
    </w:p>
    <w:p w14:paraId="54DF76B8" w14:textId="77777777" w:rsidR="00292781" w:rsidRPr="00F83B58" w:rsidRDefault="00292781" w:rsidP="00292781">
      <w:pPr>
        <w:jc w:val="both"/>
        <w:rPr>
          <w:rFonts w:ascii="Comic Sans MS" w:hAnsi="Comic Sans MS"/>
        </w:rPr>
      </w:pPr>
    </w:p>
    <w:p w14:paraId="51E3CAC2" w14:textId="77777777" w:rsidR="00C470ED" w:rsidRDefault="00C470ED" w:rsidP="00C470ED">
      <w:pPr>
        <w:spacing w:after="0" w:line="240" w:lineRule="auto"/>
        <w:ind w:left="720"/>
        <w:jc w:val="both"/>
        <w:rPr>
          <w:rFonts w:ascii="Comic Sans MS" w:hAnsi="Comic Sans MS"/>
        </w:rPr>
      </w:pPr>
    </w:p>
    <w:p w14:paraId="1BDA4E6F" w14:textId="605FEAB5" w:rsidR="00292781" w:rsidRPr="00F83B58" w:rsidRDefault="00292781" w:rsidP="00C470ED">
      <w:pPr>
        <w:spacing w:after="0" w:line="240" w:lineRule="auto"/>
        <w:ind w:firstLine="720"/>
        <w:jc w:val="both"/>
        <w:rPr>
          <w:rFonts w:ascii="Comic Sans MS" w:hAnsi="Comic Sans MS"/>
          <w:highlight w:val="yellow"/>
        </w:rPr>
      </w:pPr>
      <w:r w:rsidRPr="00C470ED">
        <w:rPr>
          <w:rFonts w:ascii="Comic Sans MS" w:hAnsi="Comic Sans MS"/>
        </w:rPr>
        <w:lastRenderedPageBreak/>
        <w:t>Th</w:t>
      </w:r>
      <w:r w:rsidRPr="37ADAA27">
        <w:rPr>
          <w:rFonts w:ascii="Comic Sans MS" w:hAnsi="Comic Sans MS"/>
        </w:rPr>
        <w:t xml:space="preserve">e </w:t>
      </w:r>
      <w:r w:rsidR="00457EC5">
        <w:rPr>
          <w:rFonts w:ascii="Comic Sans MS" w:hAnsi="Comic Sans MS"/>
        </w:rPr>
        <w:t xml:space="preserve">bullying type </w:t>
      </w:r>
      <w:r w:rsidRPr="37ADAA27">
        <w:rPr>
          <w:rFonts w:ascii="Comic Sans MS" w:hAnsi="Comic Sans MS"/>
        </w:rPr>
        <w:t>behaviour is persistent and repetitive</w:t>
      </w:r>
      <w:r w:rsidR="00457EC5">
        <w:rPr>
          <w:rFonts w:ascii="Comic Sans MS" w:hAnsi="Comic Sans MS"/>
        </w:rPr>
        <w:t>.</w:t>
      </w:r>
      <w:r w:rsidRPr="37ADAA27">
        <w:rPr>
          <w:rFonts w:ascii="Comic Sans MS" w:hAnsi="Comic Sans MS"/>
        </w:rPr>
        <w:t xml:space="preserve"> </w:t>
      </w:r>
    </w:p>
    <w:p w14:paraId="20FFA6C8" w14:textId="504DB05D" w:rsidR="00292781" w:rsidRPr="008B6EFD" w:rsidRDefault="00292781" w:rsidP="37ADAA27">
      <w:pPr>
        <w:numPr>
          <w:ilvl w:val="0"/>
          <w:numId w:val="16"/>
        </w:numPr>
        <w:spacing w:after="0" w:line="240" w:lineRule="auto"/>
        <w:jc w:val="both"/>
        <w:rPr>
          <w:rFonts w:ascii="Comic Sans MS" w:hAnsi="Comic Sans MS"/>
        </w:rPr>
      </w:pPr>
      <w:r w:rsidRPr="008B6EFD">
        <w:rPr>
          <w:rFonts w:ascii="Comic Sans MS" w:hAnsi="Comic Sans MS"/>
        </w:rPr>
        <w:t>It is intentionally harmful behaviour, which is ‘targeted’ at a</w:t>
      </w:r>
      <w:r w:rsidR="00457EC5" w:rsidRPr="008B6EFD">
        <w:rPr>
          <w:rFonts w:ascii="Comic Sans MS" w:hAnsi="Comic Sans MS"/>
        </w:rPr>
        <w:t xml:space="preserve"> pupil or pupils</w:t>
      </w:r>
      <w:r w:rsidRPr="008B6EFD">
        <w:rPr>
          <w:rFonts w:ascii="Comic Sans MS" w:hAnsi="Comic Sans MS"/>
        </w:rPr>
        <w:t>.</w:t>
      </w:r>
    </w:p>
    <w:p w14:paraId="0AAE11D0" w14:textId="450534AA" w:rsidR="00292781" w:rsidRPr="00F83B58" w:rsidRDefault="00292781" w:rsidP="00FB3BB3">
      <w:pPr>
        <w:numPr>
          <w:ilvl w:val="0"/>
          <w:numId w:val="16"/>
        </w:numPr>
        <w:spacing w:after="0" w:line="240" w:lineRule="auto"/>
        <w:jc w:val="both"/>
        <w:rPr>
          <w:rFonts w:ascii="Comic Sans MS" w:hAnsi="Comic Sans MS"/>
        </w:rPr>
      </w:pPr>
      <w:r w:rsidRPr="008B6EFD">
        <w:rPr>
          <w:rFonts w:ascii="Comic Sans MS" w:hAnsi="Comic Sans MS"/>
        </w:rPr>
        <w:t xml:space="preserve">It involves an imbalance of power, leaving </w:t>
      </w:r>
      <w:r w:rsidR="00457EC5" w:rsidRPr="008B6EFD">
        <w:rPr>
          <w:rFonts w:ascii="Comic Sans MS" w:hAnsi="Comic Sans MS"/>
        </w:rPr>
        <w:t xml:space="preserve">the pupil experiencing, </w:t>
      </w:r>
      <w:r w:rsidRPr="008B6EFD">
        <w:rPr>
          <w:rFonts w:ascii="Comic Sans MS" w:hAnsi="Comic Sans MS"/>
        </w:rPr>
        <w:t>feeling</w:t>
      </w:r>
      <w:r w:rsidRPr="37ADAA27">
        <w:rPr>
          <w:rFonts w:ascii="Comic Sans MS" w:hAnsi="Comic Sans MS"/>
        </w:rPr>
        <w:t xml:space="preserve"> helpless to prevent it or put a stop to it.</w:t>
      </w:r>
    </w:p>
    <w:p w14:paraId="52EE1328" w14:textId="46D96957" w:rsidR="00292781" w:rsidRPr="00F83B58" w:rsidRDefault="00292781" w:rsidP="00FB3BB3">
      <w:pPr>
        <w:numPr>
          <w:ilvl w:val="0"/>
          <w:numId w:val="16"/>
        </w:numPr>
        <w:spacing w:after="0" w:line="240" w:lineRule="auto"/>
        <w:jc w:val="both"/>
        <w:rPr>
          <w:rFonts w:ascii="Comic Sans MS" w:hAnsi="Comic Sans MS"/>
        </w:rPr>
      </w:pPr>
      <w:r w:rsidRPr="37ADAA27">
        <w:rPr>
          <w:rFonts w:ascii="Comic Sans MS" w:hAnsi="Comic Sans MS"/>
        </w:rPr>
        <w:t>It causes distress and attention must be paid to the impact on the</w:t>
      </w:r>
      <w:r w:rsidR="008B6EFD">
        <w:rPr>
          <w:rFonts w:ascii="Comic Sans MS" w:hAnsi="Comic Sans MS"/>
        </w:rPr>
        <w:t xml:space="preserve"> </w:t>
      </w:r>
      <w:r w:rsidRPr="37ADAA27">
        <w:rPr>
          <w:rFonts w:ascii="Comic Sans MS" w:hAnsi="Comic Sans MS"/>
        </w:rPr>
        <w:t>pupil</w:t>
      </w:r>
      <w:r w:rsidR="008B6EFD">
        <w:rPr>
          <w:rFonts w:ascii="Comic Sans MS" w:hAnsi="Comic Sans MS"/>
        </w:rPr>
        <w:t xml:space="preserve"> experiencing</w:t>
      </w:r>
      <w:r w:rsidRPr="37ADAA27">
        <w:rPr>
          <w:rFonts w:ascii="Comic Sans MS" w:hAnsi="Comic Sans MS"/>
        </w:rPr>
        <w:t>.</w:t>
      </w:r>
    </w:p>
    <w:p w14:paraId="1261C106" w14:textId="77777777" w:rsidR="00292781" w:rsidRPr="00F83B58" w:rsidRDefault="00292781" w:rsidP="00292781">
      <w:pPr>
        <w:jc w:val="both"/>
        <w:rPr>
          <w:rFonts w:ascii="Comic Sans MS" w:hAnsi="Comic Sans MS"/>
        </w:rPr>
      </w:pPr>
    </w:p>
    <w:p w14:paraId="4B36AE57" w14:textId="7C1576BA" w:rsidR="00292781" w:rsidRPr="008B6EFD" w:rsidRDefault="00292781" w:rsidP="00292781">
      <w:pPr>
        <w:jc w:val="both"/>
        <w:rPr>
          <w:rFonts w:ascii="Comic Sans MS" w:hAnsi="Comic Sans MS"/>
        </w:rPr>
      </w:pPr>
      <w:r w:rsidRPr="008B6EFD">
        <w:rPr>
          <w:rFonts w:ascii="Comic Sans MS" w:hAnsi="Comic Sans MS"/>
        </w:rPr>
        <w:t xml:space="preserve">Examples of bullying </w:t>
      </w:r>
      <w:r w:rsidR="008B6EFD" w:rsidRPr="008B6EFD">
        <w:rPr>
          <w:rFonts w:ascii="Comic Sans MS" w:hAnsi="Comic Sans MS"/>
        </w:rPr>
        <w:t xml:space="preserve">type </w:t>
      </w:r>
      <w:r w:rsidRPr="008B6EFD">
        <w:rPr>
          <w:rFonts w:ascii="Comic Sans MS" w:hAnsi="Comic Sans MS"/>
        </w:rPr>
        <w:t>behaviour include:</w:t>
      </w:r>
    </w:p>
    <w:p w14:paraId="0BCB0B10" w14:textId="77777777" w:rsidR="00292781" w:rsidRPr="008B6EFD" w:rsidRDefault="00292781" w:rsidP="00FB3BB3">
      <w:pPr>
        <w:pStyle w:val="ListParagraph"/>
        <w:numPr>
          <w:ilvl w:val="0"/>
          <w:numId w:val="18"/>
        </w:numPr>
        <w:spacing w:after="0" w:line="240" w:lineRule="auto"/>
        <w:jc w:val="both"/>
        <w:rPr>
          <w:rFonts w:ascii="Comic Sans MS" w:hAnsi="Comic Sans MS"/>
        </w:rPr>
      </w:pPr>
      <w:r w:rsidRPr="008B6EFD">
        <w:rPr>
          <w:rFonts w:ascii="Comic Sans MS" w:hAnsi="Comic Sans MS"/>
          <w:b/>
        </w:rPr>
        <w:t>Physical:</w:t>
      </w:r>
      <w:r w:rsidRPr="008B6EFD">
        <w:rPr>
          <w:rFonts w:ascii="Comic Sans MS" w:hAnsi="Comic Sans MS"/>
        </w:rPr>
        <w:t xml:space="preserve"> kicking, nipping, pushing, tripping</w:t>
      </w:r>
    </w:p>
    <w:p w14:paraId="077414EC" w14:textId="77777777" w:rsidR="00292781" w:rsidRPr="008B6EFD" w:rsidRDefault="00292781" w:rsidP="00FB3BB3">
      <w:pPr>
        <w:pStyle w:val="ListParagraph"/>
        <w:numPr>
          <w:ilvl w:val="0"/>
          <w:numId w:val="18"/>
        </w:numPr>
        <w:spacing w:after="0" w:line="240" w:lineRule="auto"/>
        <w:jc w:val="both"/>
        <w:rPr>
          <w:rFonts w:ascii="Comic Sans MS" w:hAnsi="Comic Sans MS"/>
        </w:rPr>
      </w:pPr>
      <w:r w:rsidRPr="008B6EFD">
        <w:rPr>
          <w:rFonts w:ascii="Comic Sans MS" w:hAnsi="Comic Sans MS"/>
          <w:b/>
        </w:rPr>
        <w:t>Verbal:</w:t>
      </w:r>
      <w:r w:rsidRPr="008B6EFD">
        <w:rPr>
          <w:rFonts w:ascii="Comic Sans MS" w:hAnsi="Comic Sans MS"/>
        </w:rPr>
        <w:t xml:space="preserve"> name-calling, teasing, spreading rumours</w:t>
      </w:r>
    </w:p>
    <w:p w14:paraId="0B534661" w14:textId="72DB7710" w:rsidR="00292781" w:rsidRPr="008B6EFD" w:rsidRDefault="00292781" w:rsidP="37ADAA27">
      <w:pPr>
        <w:pStyle w:val="ListParagraph"/>
        <w:numPr>
          <w:ilvl w:val="0"/>
          <w:numId w:val="18"/>
        </w:numPr>
        <w:spacing w:after="0" w:line="240" w:lineRule="auto"/>
        <w:jc w:val="both"/>
        <w:rPr>
          <w:rFonts w:ascii="Comic Sans MS" w:hAnsi="Comic Sans MS"/>
        </w:rPr>
      </w:pPr>
      <w:r w:rsidRPr="008B6EFD">
        <w:rPr>
          <w:rFonts w:ascii="Comic Sans MS" w:hAnsi="Comic Sans MS"/>
          <w:b/>
          <w:bCs/>
        </w:rPr>
        <w:t>Indirect:</w:t>
      </w:r>
      <w:r w:rsidRPr="008B6EFD">
        <w:rPr>
          <w:rFonts w:ascii="Comic Sans MS" w:hAnsi="Comic Sans MS"/>
        </w:rPr>
        <w:t xml:space="preserve"> includes isolation, refusal to work with/talk to/play with/help others, interfering with personal property </w:t>
      </w:r>
      <w:r w:rsidR="00356FFD" w:rsidRPr="008B6EFD">
        <w:rPr>
          <w:rFonts w:ascii="Comic Sans MS" w:hAnsi="Comic Sans MS"/>
        </w:rPr>
        <w:t>and</w:t>
      </w:r>
      <w:r w:rsidRPr="008B6EFD">
        <w:rPr>
          <w:rFonts w:ascii="Comic Sans MS" w:hAnsi="Comic Sans MS"/>
        </w:rPr>
        <w:t xml:space="preserve"> includes Cyber and identity-based bullying</w:t>
      </w:r>
      <w:r w:rsidR="008B6EFD" w:rsidRPr="008B6EFD">
        <w:rPr>
          <w:rFonts w:ascii="Comic Sans MS" w:hAnsi="Comic Sans MS"/>
        </w:rPr>
        <w:t xml:space="preserve"> type behaviour</w:t>
      </w:r>
      <w:r w:rsidRPr="008B6EFD">
        <w:rPr>
          <w:rFonts w:ascii="Comic Sans MS" w:hAnsi="Comic Sans MS"/>
        </w:rPr>
        <w:t xml:space="preserve">. </w:t>
      </w:r>
    </w:p>
    <w:p w14:paraId="14BFA3E6" w14:textId="77777777" w:rsidR="00292781" w:rsidRPr="008B6EFD" w:rsidRDefault="00292781" w:rsidP="00292781">
      <w:pPr>
        <w:ind w:left="720"/>
        <w:jc w:val="both"/>
        <w:rPr>
          <w:rFonts w:ascii="Comic Sans MS" w:hAnsi="Comic Sans MS"/>
        </w:rPr>
      </w:pPr>
    </w:p>
    <w:p w14:paraId="16FF6BEC" w14:textId="2486C663" w:rsidR="00292781" w:rsidRPr="00F83B58" w:rsidRDefault="00292781" w:rsidP="00292781">
      <w:pPr>
        <w:pStyle w:val="Default"/>
        <w:rPr>
          <w:rFonts w:ascii="Comic Sans MS" w:hAnsi="Comic Sans MS"/>
          <w:sz w:val="22"/>
          <w:szCs w:val="22"/>
        </w:rPr>
      </w:pPr>
      <w:r w:rsidRPr="008B6EFD">
        <w:rPr>
          <w:rFonts w:ascii="Comic Sans MS" w:hAnsi="Comic Sans MS"/>
          <w:sz w:val="22"/>
          <w:szCs w:val="22"/>
        </w:rPr>
        <w:t>While bullying</w:t>
      </w:r>
      <w:r w:rsidR="008B6EFD" w:rsidRPr="008B6EFD">
        <w:rPr>
          <w:rFonts w:ascii="Comic Sans MS" w:hAnsi="Comic Sans MS"/>
          <w:sz w:val="22"/>
          <w:szCs w:val="22"/>
        </w:rPr>
        <w:t xml:space="preserve"> type behaviour</w:t>
      </w:r>
      <w:r w:rsidRPr="008B6EFD">
        <w:rPr>
          <w:rFonts w:ascii="Comic Sans MS" w:hAnsi="Comic Sans MS"/>
          <w:sz w:val="22"/>
          <w:szCs w:val="22"/>
        </w:rPr>
        <w:t xml:space="preserve"> is usually repeated behaviour there are instances of one-off incidents that the school will consider as bullying</w:t>
      </w:r>
      <w:r w:rsidR="008B6EFD" w:rsidRPr="008B6EFD">
        <w:rPr>
          <w:rFonts w:ascii="Comic Sans MS" w:hAnsi="Comic Sans MS"/>
          <w:sz w:val="22"/>
          <w:szCs w:val="22"/>
        </w:rPr>
        <w:t xml:space="preserve"> type </w:t>
      </w:r>
      <w:proofErr w:type="spellStart"/>
      <w:r w:rsidR="008B6EFD" w:rsidRPr="008B6EFD">
        <w:rPr>
          <w:rFonts w:ascii="Comic Sans MS" w:hAnsi="Comic Sans MS"/>
          <w:sz w:val="22"/>
          <w:szCs w:val="22"/>
        </w:rPr>
        <w:t>behviour</w:t>
      </w:r>
      <w:proofErr w:type="spellEnd"/>
      <w:r w:rsidRPr="008B6EFD">
        <w:rPr>
          <w:rFonts w:ascii="Comic Sans MS" w:hAnsi="Comic Sans MS"/>
          <w:sz w:val="22"/>
          <w:szCs w:val="22"/>
        </w:rPr>
        <w:t xml:space="preserve">. When assessing a one-off incident, to </w:t>
      </w:r>
      <w:r w:rsidR="00356FFD" w:rsidRPr="008B6EFD">
        <w:rPr>
          <w:rFonts w:ascii="Comic Sans MS" w:hAnsi="Comic Sans MS"/>
          <w:sz w:val="22"/>
          <w:szCs w:val="22"/>
        </w:rPr>
        <w:t>decide</w:t>
      </w:r>
      <w:r w:rsidRPr="008B6EFD">
        <w:rPr>
          <w:rFonts w:ascii="Comic Sans MS" w:hAnsi="Comic Sans MS"/>
          <w:sz w:val="22"/>
          <w:szCs w:val="22"/>
        </w:rPr>
        <w:t xml:space="preserve"> on whether to classify it as bullying</w:t>
      </w:r>
      <w:r w:rsidR="008B6EFD" w:rsidRPr="008B6EFD">
        <w:rPr>
          <w:rFonts w:ascii="Comic Sans MS" w:hAnsi="Comic Sans MS"/>
          <w:sz w:val="22"/>
          <w:szCs w:val="22"/>
        </w:rPr>
        <w:t xml:space="preserve"> type behaviour</w:t>
      </w:r>
      <w:r w:rsidRPr="008B6EFD">
        <w:rPr>
          <w:rFonts w:ascii="Comic Sans MS" w:hAnsi="Comic Sans MS"/>
          <w:sz w:val="22"/>
          <w:szCs w:val="22"/>
        </w:rPr>
        <w:t>, the school shall consider the following criteria:</w:t>
      </w:r>
      <w:r w:rsidRPr="37ADAA27">
        <w:rPr>
          <w:rFonts w:ascii="Comic Sans MS" w:hAnsi="Comic Sans MS"/>
          <w:sz w:val="22"/>
          <w:szCs w:val="22"/>
        </w:rPr>
        <w:t xml:space="preserve">  </w:t>
      </w:r>
    </w:p>
    <w:p w14:paraId="5FDC0D81" w14:textId="77777777" w:rsidR="00292781" w:rsidRPr="00F83B58" w:rsidRDefault="00292781" w:rsidP="00292781">
      <w:pPr>
        <w:pStyle w:val="Default"/>
        <w:rPr>
          <w:rFonts w:ascii="Comic Sans MS" w:hAnsi="Comic Sans MS"/>
          <w:sz w:val="22"/>
          <w:szCs w:val="22"/>
        </w:rPr>
      </w:pPr>
    </w:p>
    <w:p w14:paraId="17FF06BA" w14:textId="77777777" w:rsidR="00292781" w:rsidRPr="00F83B58" w:rsidRDefault="00292781" w:rsidP="00FB3BB3">
      <w:pPr>
        <w:pStyle w:val="Default"/>
        <w:numPr>
          <w:ilvl w:val="0"/>
          <w:numId w:val="19"/>
        </w:numPr>
        <w:spacing w:after="47"/>
        <w:rPr>
          <w:rFonts w:ascii="Comic Sans MS" w:hAnsi="Comic Sans MS"/>
          <w:sz w:val="22"/>
          <w:szCs w:val="22"/>
        </w:rPr>
      </w:pPr>
      <w:r w:rsidRPr="00F83B58">
        <w:rPr>
          <w:rFonts w:ascii="Comic Sans MS" w:hAnsi="Comic Sans MS"/>
          <w:sz w:val="22"/>
          <w:szCs w:val="22"/>
        </w:rPr>
        <w:t xml:space="preserve">Severity and significance of the incident </w:t>
      </w:r>
    </w:p>
    <w:p w14:paraId="2DB1C086" w14:textId="77777777" w:rsidR="00292781" w:rsidRPr="00F83B58" w:rsidRDefault="00292781" w:rsidP="00FB3BB3">
      <w:pPr>
        <w:pStyle w:val="Default"/>
        <w:numPr>
          <w:ilvl w:val="0"/>
          <w:numId w:val="19"/>
        </w:numPr>
        <w:spacing w:after="47"/>
        <w:rPr>
          <w:rFonts w:ascii="Comic Sans MS" w:hAnsi="Comic Sans MS"/>
          <w:sz w:val="22"/>
          <w:szCs w:val="22"/>
        </w:rPr>
      </w:pPr>
      <w:r w:rsidRPr="00F83B58">
        <w:rPr>
          <w:rFonts w:ascii="Comic Sans MS" w:hAnsi="Comic Sans MS"/>
          <w:sz w:val="22"/>
          <w:szCs w:val="22"/>
        </w:rPr>
        <w:t xml:space="preserve">Evidence of pre-meditation </w:t>
      </w:r>
    </w:p>
    <w:p w14:paraId="17339BF0" w14:textId="77777777" w:rsidR="00292781" w:rsidRPr="00F83B58" w:rsidRDefault="00292781" w:rsidP="00FB3BB3">
      <w:pPr>
        <w:pStyle w:val="Default"/>
        <w:numPr>
          <w:ilvl w:val="0"/>
          <w:numId w:val="19"/>
        </w:numPr>
        <w:spacing w:after="47"/>
        <w:rPr>
          <w:rFonts w:ascii="Comic Sans MS" w:hAnsi="Comic Sans MS"/>
          <w:sz w:val="22"/>
          <w:szCs w:val="22"/>
        </w:rPr>
      </w:pPr>
      <w:r w:rsidRPr="00F83B58">
        <w:rPr>
          <w:rFonts w:ascii="Comic Sans MS" w:hAnsi="Comic Sans MS"/>
          <w:sz w:val="22"/>
          <w:szCs w:val="22"/>
        </w:rPr>
        <w:t xml:space="preserve">Impact of the incident on individuals </w:t>
      </w:r>
    </w:p>
    <w:p w14:paraId="31F21610" w14:textId="77777777" w:rsidR="00292781" w:rsidRPr="00F83B58" w:rsidRDefault="00292781" w:rsidP="00FB3BB3">
      <w:pPr>
        <w:pStyle w:val="Default"/>
        <w:numPr>
          <w:ilvl w:val="0"/>
          <w:numId w:val="19"/>
        </w:numPr>
        <w:spacing w:after="47"/>
        <w:rPr>
          <w:rFonts w:ascii="Comic Sans MS" w:hAnsi="Comic Sans MS"/>
          <w:sz w:val="22"/>
          <w:szCs w:val="22"/>
        </w:rPr>
      </w:pPr>
      <w:r w:rsidRPr="00F83B58">
        <w:rPr>
          <w:rFonts w:ascii="Comic Sans MS" w:hAnsi="Comic Sans MS"/>
          <w:sz w:val="22"/>
          <w:szCs w:val="22"/>
        </w:rPr>
        <w:t xml:space="preserve">Impact of the incident on the wider community </w:t>
      </w:r>
    </w:p>
    <w:p w14:paraId="2F452F6B" w14:textId="77777777" w:rsidR="00292781" w:rsidRPr="00F83B58" w:rsidRDefault="00292781" w:rsidP="00FB3BB3">
      <w:pPr>
        <w:pStyle w:val="Default"/>
        <w:numPr>
          <w:ilvl w:val="0"/>
          <w:numId w:val="19"/>
        </w:numPr>
        <w:spacing w:after="47"/>
        <w:rPr>
          <w:rFonts w:ascii="Comic Sans MS" w:hAnsi="Comic Sans MS"/>
          <w:sz w:val="22"/>
          <w:szCs w:val="22"/>
        </w:rPr>
      </w:pPr>
      <w:r w:rsidRPr="00F83B58">
        <w:rPr>
          <w:rFonts w:ascii="Comic Sans MS" w:hAnsi="Comic Sans MS"/>
          <w:sz w:val="22"/>
          <w:szCs w:val="22"/>
        </w:rPr>
        <w:t xml:space="preserve">Previous relationships between those involved </w:t>
      </w:r>
    </w:p>
    <w:p w14:paraId="0C38D9EA" w14:textId="77777777" w:rsidR="00292781" w:rsidRPr="00F83B58" w:rsidRDefault="00292781" w:rsidP="00FB3BB3">
      <w:pPr>
        <w:pStyle w:val="Default"/>
        <w:numPr>
          <w:ilvl w:val="0"/>
          <w:numId w:val="19"/>
        </w:numPr>
        <w:spacing w:after="47"/>
        <w:rPr>
          <w:rFonts w:ascii="Comic Sans MS" w:hAnsi="Comic Sans MS"/>
          <w:sz w:val="22"/>
          <w:szCs w:val="22"/>
        </w:rPr>
      </w:pPr>
      <w:r w:rsidRPr="00F83B58">
        <w:rPr>
          <w:rFonts w:ascii="Comic Sans MS" w:hAnsi="Comic Sans MS"/>
          <w:sz w:val="22"/>
          <w:szCs w:val="22"/>
        </w:rPr>
        <w:t xml:space="preserve">Any previous relevant incidents </w:t>
      </w:r>
    </w:p>
    <w:p w14:paraId="7C0CA8C4" w14:textId="77777777" w:rsidR="00292781" w:rsidRPr="00F83B58" w:rsidRDefault="00292781" w:rsidP="00FB3BB3">
      <w:pPr>
        <w:pStyle w:val="Default"/>
        <w:numPr>
          <w:ilvl w:val="0"/>
          <w:numId w:val="19"/>
        </w:numPr>
        <w:rPr>
          <w:rFonts w:ascii="Comic Sans MS" w:hAnsi="Comic Sans MS"/>
          <w:sz w:val="22"/>
          <w:szCs w:val="22"/>
        </w:rPr>
      </w:pPr>
      <w:r w:rsidRPr="00F83B58">
        <w:rPr>
          <w:rFonts w:ascii="Comic Sans MS" w:hAnsi="Comic Sans MS"/>
          <w:sz w:val="22"/>
          <w:szCs w:val="22"/>
        </w:rPr>
        <w:t xml:space="preserve">One-off incidents of cyber-bullying </w:t>
      </w:r>
    </w:p>
    <w:p w14:paraId="0CB36157" w14:textId="77777777" w:rsidR="00292781" w:rsidRPr="00F83B58" w:rsidRDefault="00292781" w:rsidP="00292781">
      <w:pPr>
        <w:pStyle w:val="Default"/>
        <w:rPr>
          <w:rFonts w:ascii="Comic Sans MS" w:hAnsi="Comic Sans MS"/>
          <w:sz w:val="22"/>
          <w:szCs w:val="22"/>
        </w:rPr>
      </w:pPr>
    </w:p>
    <w:p w14:paraId="58A9FD14" w14:textId="635C9D18" w:rsidR="00292781" w:rsidRPr="00F83B58" w:rsidRDefault="00292781" w:rsidP="00292781">
      <w:pPr>
        <w:jc w:val="both"/>
        <w:rPr>
          <w:rFonts w:ascii="Comic Sans MS" w:hAnsi="Comic Sans MS"/>
        </w:rPr>
      </w:pPr>
      <w:r w:rsidRPr="37ADAA27">
        <w:rPr>
          <w:rFonts w:ascii="Comic Sans MS" w:hAnsi="Comic Sans MS"/>
        </w:rPr>
        <w:t xml:space="preserve">Any incidents which are not considered </w:t>
      </w:r>
      <w:r w:rsidRPr="008B6EFD">
        <w:rPr>
          <w:rFonts w:ascii="Comic Sans MS" w:hAnsi="Comic Sans MS"/>
        </w:rPr>
        <w:t xml:space="preserve">bullying </w:t>
      </w:r>
      <w:r w:rsidR="008B6EFD" w:rsidRPr="008B6EFD">
        <w:rPr>
          <w:rFonts w:ascii="Comic Sans MS" w:hAnsi="Comic Sans MS"/>
        </w:rPr>
        <w:t xml:space="preserve">type </w:t>
      </w:r>
      <w:r w:rsidRPr="008B6EFD">
        <w:rPr>
          <w:rFonts w:ascii="Comic Sans MS" w:hAnsi="Comic Sans MS"/>
        </w:rPr>
        <w:t>behaviour</w:t>
      </w:r>
      <w:r w:rsidRPr="37ADAA27">
        <w:rPr>
          <w:rFonts w:ascii="Comic Sans MS" w:hAnsi="Comic Sans MS"/>
        </w:rPr>
        <w:t xml:space="preserve"> will be addressed under the school’s Positive Behaviour Policy. </w:t>
      </w:r>
    </w:p>
    <w:p w14:paraId="0C5EC422" w14:textId="77777777" w:rsidR="00C06A15" w:rsidRPr="00F83B58" w:rsidRDefault="00C06A15" w:rsidP="008D480F">
      <w:pPr>
        <w:spacing w:after="0" w:line="360" w:lineRule="auto"/>
        <w:rPr>
          <w:rFonts w:ascii="Comic Sans MS" w:hAnsi="Comic Sans MS" w:cs="Arial"/>
        </w:rPr>
      </w:pPr>
    </w:p>
    <w:p w14:paraId="2A96F3FE" w14:textId="67765961" w:rsidR="00C06A15" w:rsidRPr="00F83B58" w:rsidRDefault="00C06A15" w:rsidP="37ADAA27">
      <w:pPr>
        <w:spacing w:after="0" w:line="360" w:lineRule="auto"/>
        <w:rPr>
          <w:rFonts w:ascii="Comic Sans MS" w:hAnsi="Comic Sans MS" w:cs="Arial"/>
          <w:i/>
          <w:iCs/>
        </w:rPr>
      </w:pPr>
      <w:r w:rsidRPr="37ADAA27">
        <w:rPr>
          <w:rFonts w:ascii="Comic Sans MS" w:hAnsi="Comic Sans MS" w:cs="Arial"/>
          <w:i/>
          <w:iCs/>
        </w:rPr>
        <w:t xml:space="preserve">The following </w:t>
      </w:r>
      <w:r w:rsidR="008B6EFD">
        <w:rPr>
          <w:rFonts w:ascii="Comic Sans MS" w:hAnsi="Comic Sans MS" w:cs="Arial"/>
          <w:i/>
          <w:iCs/>
        </w:rPr>
        <w:t xml:space="preserve">socially unacceptable </w:t>
      </w:r>
      <w:r w:rsidRPr="37ADAA27">
        <w:rPr>
          <w:rFonts w:ascii="Comic Sans MS" w:hAnsi="Comic Sans MS" w:cs="Arial"/>
          <w:i/>
          <w:iCs/>
        </w:rPr>
        <w:t xml:space="preserve">behaviours, when repeated, targeted and intentionally hurtful, may be considered </w:t>
      </w:r>
      <w:r w:rsidRPr="008B6EFD">
        <w:rPr>
          <w:rFonts w:ascii="Comic Sans MS" w:hAnsi="Comic Sans MS" w:cs="Arial"/>
          <w:i/>
          <w:iCs/>
        </w:rPr>
        <w:t xml:space="preserve">a bullying </w:t>
      </w:r>
      <w:r w:rsidR="008B6EFD" w:rsidRPr="008B6EFD">
        <w:rPr>
          <w:rFonts w:ascii="Comic Sans MS" w:hAnsi="Comic Sans MS" w:cs="Arial"/>
          <w:i/>
          <w:iCs/>
        </w:rPr>
        <w:t xml:space="preserve">type </w:t>
      </w:r>
      <w:r w:rsidRPr="008B6EFD">
        <w:rPr>
          <w:rFonts w:ascii="Comic Sans MS" w:hAnsi="Comic Sans MS" w:cs="Arial"/>
          <w:i/>
          <w:iCs/>
        </w:rPr>
        <w:t>behaviour:</w:t>
      </w:r>
    </w:p>
    <w:p w14:paraId="7C1B0E1E" w14:textId="77777777" w:rsidR="002A6383" w:rsidRPr="00F83B58" w:rsidRDefault="002A6383" w:rsidP="002A6383">
      <w:pPr>
        <w:spacing w:after="0" w:line="360" w:lineRule="auto"/>
        <w:rPr>
          <w:rFonts w:ascii="Comic Sans MS" w:hAnsi="Comic Sans MS" w:cs="Arial"/>
          <w:i/>
        </w:rPr>
      </w:pPr>
    </w:p>
    <w:p w14:paraId="34F9939A" w14:textId="77777777" w:rsidR="008D480F" w:rsidRPr="00F83B58" w:rsidRDefault="008D480F" w:rsidP="002A6383">
      <w:pPr>
        <w:spacing w:after="0" w:line="360" w:lineRule="auto"/>
        <w:rPr>
          <w:rFonts w:ascii="Comic Sans MS" w:hAnsi="Comic Sans MS" w:cs="Arial"/>
          <w:i/>
        </w:rPr>
      </w:pPr>
      <w:r w:rsidRPr="00F83B58">
        <w:rPr>
          <w:rFonts w:ascii="Comic Sans MS" w:hAnsi="Comic Sans MS" w:cs="Arial"/>
          <w:i/>
        </w:rPr>
        <w:t>Verbal</w:t>
      </w:r>
      <w:r w:rsidR="00E07C8C" w:rsidRPr="00F83B58">
        <w:rPr>
          <w:rFonts w:ascii="Comic Sans MS" w:hAnsi="Comic Sans MS" w:cs="Arial"/>
          <w:i/>
        </w:rPr>
        <w:t xml:space="preserve"> or written</w:t>
      </w:r>
      <w:r w:rsidRPr="00F83B58">
        <w:rPr>
          <w:rFonts w:ascii="Comic Sans MS" w:hAnsi="Comic Sans MS" w:cs="Arial"/>
          <w:i/>
        </w:rPr>
        <w:t xml:space="preserve"> acts</w:t>
      </w:r>
    </w:p>
    <w:p w14:paraId="65A05AC7" w14:textId="77777777" w:rsidR="00E07C8C" w:rsidRPr="00F83B58" w:rsidRDefault="00E07C8C" w:rsidP="00FB3BB3">
      <w:pPr>
        <w:pStyle w:val="ListParagraph"/>
        <w:numPr>
          <w:ilvl w:val="0"/>
          <w:numId w:val="20"/>
        </w:numPr>
        <w:spacing w:after="0" w:line="360" w:lineRule="auto"/>
        <w:rPr>
          <w:rFonts w:ascii="Comic Sans MS" w:hAnsi="Comic Sans MS" w:cs="Arial"/>
          <w:i/>
        </w:rPr>
      </w:pPr>
      <w:r w:rsidRPr="00F83B58">
        <w:rPr>
          <w:rFonts w:ascii="Comic Sans MS" w:hAnsi="Comic Sans MS" w:cs="Arial"/>
          <w:i/>
        </w:rPr>
        <w:t>saying mean and hurtful things to, or about, others</w:t>
      </w:r>
    </w:p>
    <w:p w14:paraId="53C76A58" w14:textId="77777777" w:rsidR="00E07C8C" w:rsidRPr="00F83B58" w:rsidRDefault="00E07C8C" w:rsidP="00FB3BB3">
      <w:pPr>
        <w:pStyle w:val="ListParagraph"/>
        <w:numPr>
          <w:ilvl w:val="0"/>
          <w:numId w:val="20"/>
        </w:numPr>
        <w:spacing w:after="0" w:line="360" w:lineRule="auto"/>
        <w:rPr>
          <w:rFonts w:ascii="Comic Sans MS" w:hAnsi="Comic Sans MS" w:cs="Arial"/>
          <w:i/>
        </w:rPr>
      </w:pPr>
      <w:r w:rsidRPr="00F83B58">
        <w:rPr>
          <w:rFonts w:ascii="Comic Sans MS" w:hAnsi="Comic Sans MS" w:cs="Arial"/>
          <w:i/>
        </w:rPr>
        <w:t xml:space="preserve">making fun of others </w:t>
      </w:r>
    </w:p>
    <w:p w14:paraId="24479AF2" w14:textId="77777777" w:rsidR="00E07C8C" w:rsidRPr="00F83B58" w:rsidRDefault="00E07C8C" w:rsidP="00FB3BB3">
      <w:pPr>
        <w:pStyle w:val="ListParagraph"/>
        <w:numPr>
          <w:ilvl w:val="0"/>
          <w:numId w:val="20"/>
        </w:numPr>
        <w:spacing w:after="0" w:line="360" w:lineRule="auto"/>
        <w:rPr>
          <w:rFonts w:ascii="Comic Sans MS" w:hAnsi="Comic Sans MS" w:cs="Arial"/>
          <w:i/>
        </w:rPr>
      </w:pPr>
      <w:r w:rsidRPr="00F83B58">
        <w:rPr>
          <w:rFonts w:ascii="Comic Sans MS" w:hAnsi="Comic Sans MS" w:cs="Arial"/>
          <w:i/>
        </w:rPr>
        <w:t>calling another pupil mean and hurtful names</w:t>
      </w:r>
    </w:p>
    <w:p w14:paraId="6A0FFBBF" w14:textId="77777777" w:rsidR="008D480F" w:rsidRPr="00F83B58" w:rsidRDefault="00E07C8C" w:rsidP="00FB3BB3">
      <w:pPr>
        <w:pStyle w:val="ListParagraph"/>
        <w:numPr>
          <w:ilvl w:val="0"/>
          <w:numId w:val="20"/>
        </w:numPr>
        <w:spacing w:after="0" w:line="360" w:lineRule="auto"/>
        <w:rPr>
          <w:rFonts w:ascii="Comic Sans MS" w:hAnsi="Comic Sans MS" w:cs="Arial"/>
          <w:i/>
        </w:rPr>
      </w:pPr>
      <w:r w:rsidRPr="00F83B58">
        <w:rPr>
          <w:rFonts w:ascii="Comic Sans MS" w:hAnsi="Comic Sans MS" w:cs="Arial"/>
          <w:i/>
        </w:rPr>
        <w:t>telling lies or spread false rumours about others</w:t>
      </w:r>
    </w:p>
    <w:p w14:paraId="0239B352" w14:textId="77777777" w:rsidR="00B9560C" w:rsidRPr="00F83B58" w:rsidRDefault="00B9560C" w:rsidP="00FB3BB3">
      <w:pPr>
        <w:pStyle w:val="ListParagraph"/>
        <w:numPr>
          <w:ilvl w:val="0"/>
          <w:numId w:val="20"/>
        </w:numPr>
        <w:spacing w:after="0" w:line="360" w:lineRule="auto"/>
        <w:rPr>
          <w:rFonts w:ascii="Comic Sans MS" w:hAnsi="Comic Sans MS" w:cs="Arial"/>
          <w:i/>
        </w:rPr>
      </w:pPr>
      <w:r w:rsidRPr="00F83B58">
        <w:rPr>
          <w:rFonts w:ascii="Comic Sans MS" w:hAnsi="Comic Sans MS" w:cs="Arial"/>
          <w:i/>
        </w:rPr>
        <w:lastRenderedPageBreak/>
        <w:t>try to make other pupils dislike another pupil/s</w:t>
      </w:r>
    </w:p>
    <w:p w14:paraId="7AA0F799" w14:textId="77777777" w:rsidR="00E07C8C" w:rsidRPr="00F83B58" w:rsidRDefault="00E07C8C" w:rsidP="002A6383">
      <w:pPr>
        <w:spacing w:after="0" w:line="360" w:lineRule="auto"/>
        <w:rPr>
          <w:rFonts w:ascii="Comic Sans MS" w:hAnsi="Comic Sans MS" w:cs="Arial"/>
          <w:i/>
        </w:rPr>
      </w:pPr>
      <w:r w:rsidRPr="00F83B58">
        <w:rPr>
          <w:rFonts w:ascii="Comic Sans MS" w:hAnsi="Comic Sans MS" w:cs="Arial"/>
          <w:i/>
        </w:rPr>
        <w:t>Physical acts</w:t>
      </w:r>
    </w:p>
    <w:p w14:paraId="0C47AC3D" w14:textId="77777777" w:rsidR="00E07C8C" w:rsidRPr="00F83B58" w:rsidRDefault="00E07C8C" w:rsidP="00FB3BB3">
      <w:pPr>
        <w:pStyle w:val="ListParagraph"/>
        <w:numPr>
          <w:ilvl w:val="0"/>
          <w:numId w:val="21"/>
        </w:numPr>
        <w:spacing w:after="0" w:line="360" w:lineRule="auto"/>
        <w:rPr>
          <w:rFonts w:ascii="Comic Sans MS" w:hAnsi="Comic Sans MS" w:cs="Arial"/>
          <w:i/>
        </w:rPr>
      </w:pPr>
      <w:r w:rsidRPr="00F83B58">
        <w:rPr>
          <w:rFonts w:ascii="Comic Sans MS" w:hAnsi="Comic Sans MS" w:cs="Arial"/>
          <w:i/>
        </w:rPr>
        <w:t>Hitting</w:t>
      </w:r>
    </w:p>
    <w:p w14:paraId="34A749BF" w14:textId="77777777" w:rsidR="00E07C8C" w:rsidRPr="00F83B58" w:rsidRDefault="00E07C8C" w:rsidP="00FB3BB3">
      <w:pPr>
        <w:pStyle w:val="ListParagraph"/>
        <w:numPr>
          <w:ilvl w:val="0"/>
          <w:numId w:val="21"/>
        </w:numPr>
        <w:spacing w:after="0" w:line="360" w:lineRule="auto"/>
        <w:rPr>
          <w:rFonts w:ascii="Comic Sans MS" w:hAnsi="Comic Sans MS" w:cs="Arial"/>
          <w:i/>
        </w:rPr>
      </w:pPr>
      <w:r w:rsidRPr="00F83B58">
        <w:rPr>
          <w:rFonts w:ascii="Comic Sans MS" w:hAnsi="Comic Sans MS" w:cs="Arial"/>
          <w:i/>
        </w:rPr>
        <w:t>kicking</w:t>
      </w:r>
    </w:p>
    <w:p w14:paraId="10C4F6F6" w14:textId="77777777" w:rsidR="00E07C8C" w:rsidRPr="00F83B58" w:rsidRDefault="00E07C8C" w:rsidP="00FB3BB3">
      <w:pPr>
        <w:pStyle w:val="ListParagraph"/>
        <w:numPr>
          <w:ilvl w:val="0"/>
          <w:numId w:val="21"/>
        </w:numPr>
        <w:spacing w:after="0" w:line="360" w:lineRule="auto"/>
        <w:rPr>
          <w:rFonts w:ascii="Comic Sans MS" w:hAnsi="Comic Sans MS" w:cs="Arial"/>
          <w:i/>
        </w:rPr>
      </w:pPr>
      <w:r w:rsidRPr="00F83B58">
        <w:rPr>
          <w:rFonts w:ascii="Comic Sans MS" w:hAnsi="Comic Sans MS" w:cs="Arial"/>
          <w:i/>
        </w:rPr>
        <w:t>pushing</w:t>
      </w:r>
    </w:p>
    <w:p w14:paraId="6F42F549" w14:textId="77777777" w:rsidR="00E07C8C" w:rsidRPr="00F83B58" w:rsidRDefault="00E07C8C" w:rsidP="00FB3BB3">
      <w:pPr>
        <w:pStyle w:val="ListParagraph"/>
        <w:numPr>
          <w:ilvl w:val="0"/>
          <w:numId w:val="21"/>
        </w:numPr>
        <w:spacing w:after="0" w:line="360" w:lineRule="auto"/>
        <w:rPr>
          <w:rFonts w:ascii="Comic Sans MS" w:hAnsi="Comic Sans MS" w:cs="Arial"/>
          <w:i/>
        </w:rPr>
      </w:pPr>
      <w:r w:rsidRPr="00F83B58">
        <w:rPr>
          <w:rFonts w:ascii="Comic Sans MS" w:hAnsi="Comic Sans MS" w:cs="Arial"/>
          <w:i/>
        </w:rPr>
        <w:t>shoving</w:t>
      </w:r>
    </w:p>
    <w:p w14:paraId="76C8DB04" w14:textId="77777777" w:rsidR="00E07C8C" w:rsidRPr="00F83B58" w:rsidRDefault="00E07C8C" w:rsidP="00FB3BB3">
      <w:pPr>
        <w:pStyle w:val="ListParagraph"/>
        <w:numPr>
          <w:ilvl w:val="0"/>
          <w:numId w:val="21"/>
        </w:numPr>
        <w:spacing w:after="0" w:line="360" w:lineRule="auto"/>
        <w:rPr>
          <w:rFonts w:ascii="Comic Sans MS" w:hAnsi="Comic Sans MS" w:cs="Arial"/>
          <w:i/>
        </w:rPr>
      </w:pPr>
      <w:r w:rsidRPr="00F83B58">
        <w:rPr>
          <w:rFonts w:ascii="Comic Sans MS" w:hAnsi="Comic Sans MS" w:cs="Arial"/>
          <w:i/>
        </w:rPr>
        <w:t>material harm, such as taking/stealing money or possessions or causing damage to possessions</w:t>
      </w:r>
    </w:p>
    <w:p w14:paraId="12871F11" w14:textId="77777777" w:rsidR="00E07C8C" w:rsidRPr="00F83B58" w:rsidRDefault="00E07C8C" w:rsidP="002A6383">
      <w:pPr>
        <w:spacing w:after="0" w:line="360" w:lineRule="auto"/>
        <w:rPr>
          <w:rFonts w:ascii="Comic Sans MS" w:hAnsi="Comic Sans MS" w:cs="Arial"/>
          <w:i/>
        </w:rPr>
      </w:pPr>
      <w:r w:rsidRPr="00F83B58">
        <w:rPr>
          <w:rFonts w:ascii="Comic Sans MS" w:hAnsi="Comic Sans MS" w:cs="Arial"/>
          <w:i/>
        </w:rPr>
        <w:t>Omission (Exclusion)</w:t>
      </w:r>
    </w:p>
    <w:p w14:paraId="64BF9754" w14:textId="77777777" w:rsidR="00E07C8C" w:rsidRPr="00F83B58" w:rsidRDefault="00E07C8C" w:rsidP="00FB3BB3">
      <w:pPr>
        <w:pStyle w:val="ListParagraph"/>
        <w:numPr>
          <w:ilvl w:val="0"/>
          <w:numId w:val="22"/>
        </w:numPr>
        <w:spacing w:after="0" w:line="360" w:lineRule="auto"/>
        <w:rPr>
          <w:rFonts w:ascii="Comic Sans MS" w:hAnsi="Comic Sans MS" w:cs="Arial"/>
          <w:i/>
        </w:rPr>
      </w:pPr>
      <w:r w:rsidRPr="00F83B58">
        <w:rPr>
          <w:rFonts w:ascii="Comic Sans MS" w:hAnsi="Comic Sans MS" w:cs="Arial"/>
          <w:i/>
        </w:rPr>
        <w:t>Leaving someone out of a game</w:t>
      </w:r>
    </w:p>
    <w:p w14:paraId="251D6EA6" w14:textId="77777777" w:rsidR="00E07C8C" w:rsidRPr="00F83B58" w:rsidRDefault="00E07C8C" w:rsidP="00FB3BB3">
      <w:pPr>
        <w:pStyle w:val="ListParagraph"/>
        <w:numPr>
          <w:ilvl w:val="0"/>
          <w:numId w:val="22"/>
        </w:numPr>
        <w:spacing w:after="0" w:line="360" w:lineRule="auto"/>
        <w:rPr>
          <w:rFonts w:ascii="Comic Sans MS" w:hAnsi="Comic Sans MS" w:cs="Arial"/>
          <w:i/>
        </w:rPr>
      </w:pPr>
      <w:r w:rsidRPr="00F83B58">
        <w:rPr>
          <w:rFonts w:ascii="Comic Sans MS" w:hAnsi="Comic Sans MS" w:cs="Arial"/>
          <w:i/>
        </w:rPr>
        <w:t>Refusing to include someone in group work</w:t>
      </w:r>
    </w:p>
    <w:p w14:paraId="752A96D1" w14:textId="77777777" w:rsidR="00E07C8C" w:rsidRPr="00F83B58" w:rsidRDefault="00E07C8C" w:rsidP="002A6383">
      <w:pPr>
        <w:spacing w:after="0" w:line="360" w:lineRule="auto"/>
        <w:rPr>
          <w:rFonts w:ascii="Comic Sans MS" w:hAnsi="Comic Sans MS" w:cs="Arial"/>
          <w:i/>
        </w:rPr>
      </w:pPr>
      <w:r w:rsidRPr="00F83B58">
        <w:rPr>
          <w:rFonts w:ascii="Comic Sans MS" w:hAnsi="Comic Sans MS" w:cs="Arial"/>
          <w:i/>
        </w:rPr>
        <w:t>Electronic Acts</w:t>
      </w:r>
    </w:p>
    <w:p w14:paraId="7DE8B8D2" w14:textId="77777777" w:rsidR="00E07C8C" w:rsidRPr="00F83B58" w:rsidRDefault="00E07C8C" w:rsidP="00FB3BB3">
      <w:pPr>
        <w:pStyle w:val="ListParagraph"/>
        <w:numPr>
          <w:ilvl w:val="0"/>
          <w:numId w:val="23"/>
        </w:numPr>
        <w:spacing w:after="0" w:line="360" w:lineRule="auto"/>
        <w:rPr>
          <w:rFonts w:ascii="Comic Sans MS" w:hAnsi="Comic Sans MS" w:cs="Arial"/>
          <w:i/>
        </w:rPr>
      </w:pPr>
      <w:r w:rsidRPr="00F83B58">
        <w:rPr>
          <w:rFonts w:ascii="Comic Sans MS" w:hAnsi="Comic Sans MS" w:cs="Arial"/>
          <w:i/>
        </w:rPr>
        <w:t>Using online platforms or other electronic communication to carry out many of the written acts noted above</w:t>
      </w:r>
    </w:p>
    <w:p w14:paraId="64075BE1" w14:textId="77777777" w:rsidR="00E07C8C" w:rsidRPr="00F83B58" w:rsidRDefault="00E07C8C" w:rsidP="00FB3BB3">
      <w:pPr>
        <w:pStyle w:val="ListParagraph"/>
        <w:numPr>
          <w:ilvl w:val="0"/>
          <w:numId w:val="23"/>
        </w:numPr>
        <w:spacing w:after="0" w:line="360" w:lineRule="auto"/>
        <w:rPr>
          <w:rFonts w:ascii="Comic Sans MS" w:hAnsi="Comic Sans MS" w:cs="Arial"/>
          <w:i/>
        </w:rPr>
      </w:pPr>
      <w:r w:rsidRPr="00F83B58">
        <w:rPr>
          <w:rFonts w:ascii="Comic Sans MS" w:hAnsi="Comic Sans MS" w:cs="Arial"/>
          <w:i/>
        </w:rPr>
        <w:t>Impersonating someone online to cause hurt</w:t>
      </w:r>
    </w:p>
    <w:p w14:paraId="095CAFDE" w14:textId="77777777" w:rsidR="00E07C8C" w:rsidRPr="00F83B58" w:rsidRDefault="00E07C8C" w:rsidP="00FB3BB3">
      <w:pPr>
        <w:pStyle w:val="ListParagraph"/>
        <w:numPr>
          <w:ilvl w:val="0"/>
          <w:numId w:val="23"/>
        </w:numPr>
        <w:spacing w:after="0" w:line="360" w:lineRule="auto"/>
        <w:rPr>
          <w:rFonts w:ascii="Comic Sans MS" w:hAnsi="Comic Sans MS" w:cs="Arial"/>
          <w:i/>
        </w:rPr>
      </w:pPr>
      <w:r w:rsidRPr="00F83B58">
        <w:rPr>
          <w:rFonts w:ascii="Comic Sans MS" w:hAnsi="Comic Sans MS" w:cs="Arial"/>
          <w:i/>
        </w:rPr>
        <w:t>Sharing images (</w:t>
      </w:r>
      <w:proofErr w:type="spellStart"/>
      <w:r w:rsidRPr="00F83B58">
        <w:rPr>
          <w:rFonts w:ascii="Comic Sans MS" w:hAnsi="Comic Sans MS" w:cs="Arial"/>
          <w:i/>
        </w:rPr>
        <w:t>eg.</w:t>
      </w:r>
      <w:proofErr w:type="spellEnd"/>
      <w:r w:rsidRPr="00F83B58">
        <w:rPr>
          <w:rFonts w:ascii="Comic Sans MS" w:hAnsi="Comic Sans MS" w:cs="Arial"/>
          <w:i/>
        </w:rPr>
        <w:t xml:space="preserve"> photographs or videos) online to embarrass someone</w:t>
      </w:r>
    </w:p>
    <w:p w14:paraId="43D3850E" w14:textId="77777777" w:rsidR="00E07C8C" w:rsidRPr="00F83B58" w:rsidRDefault="00E07C8C" w:rsidP="00E07C8C">
      <w:pPr>
        <w:spacing w:after="0" w:line="360" w:lineRule="auto"/>
        <w:rPr>
          <w:rFonts w:ascii="Comic Sans MS" w:hAnsi="Comic Sans MS" w:cs="Arial"/>
        </w:rPr>
      </w:pPr>
    </w:p>
    <w:p w14:paraId="24A446C6" w14:textId="31681C1B" w:rsidR="00E07C8C" w:rsidRPr="008B6EFD" w:rsidRDefault="00437F95" w:rsidP="37ADAA27">
      <w:pPr>
        <w:spacing w:after="0" w:line="360" w:lineRule="auto"/>
        <w:rPr>
          <w:rFonts w:ascii="Comic Sans MS" w:hAnsi="Comic Sans MS" w:cs="Arial"/>
        </w:rPr>
      </w:pPr>
      <w:r w:rsidRPr="37ADAA27">
        <w:rPr>
          <w:rFonts w:ascii="Comic Sans MS" w:hAnsi="Comic Sans MS" w:cs="Arial"/>
        </w:rPr>
        <w:t xml:space="preserve">The school </w:t>
      </w:r>
      <w:r w:rsidRPr="008B6EFD">
        <w:rPr>
          <w:rFonts w:ascii="Comic Sans MS" w:hAnsi="Comic Sans MS" w:cs="Arial"/>
        </w:rPr>
        <w:t xml:space="preserve">recognises that the above </w:t>
      </w:r>
      <w:r w:rsidR="00E07C8C" w:rsidRPr="008B6EFD">
        <w:rPr>
          <w:rFonts w:ascii="Comic Sans MS" w:hAnsi="Comic Sans MS" w:cs="Arial"/>
        </w:rPr>
        <w:t xml:space="preserve">list is not exhaustive and that other behaviours which fit with the </w:t>
      </w:r>
      <w:proofErr w:type="spellStart"/>
      <w:r w:rsidRPr="008B6EFD">
        <w:rPr>
          <w:rFonts w:ascii="Comic Sans MS" w:hAnsi="Comic Sans MS" w:cs="Arial"/>
        </w:rPr>
        <w:t>the</w:t>
      </w:r>
      <w:proofErr w:type="spellEnd"/>
      <w:r w:rsidRPr="008B6EFD">
        <w:rPr>
          <w:rFonts w:ascii="Comic Sans MS" w:hAnsi="Comic Sans MS" w:cs="Arial"/>
        </w:rPr>
        <w:t xml:space="preserve"> school’s definition of bullying</w:t>
      </w:r>
      <w:r w:rsidR="008B6EFD" w:rsidRPr="008B6EFD">
        <w:rPr>
          <w:rFonts w:ascii="Comic Sans MS" w:hAnsi="Comic Sans MS" w:cs="Arial"/>
        </w:rPr>
        <w:t xml:space="preserve"> type behaviour</w:t>
      </w:r>
      <w:r w:rsidRPr="008B6EFD">
        <w:rPr>
          <w:rFonts w:ascii="Comic Sans MS" w:hAnsi="Comic Sans MS" w:cs="Arial"/>
        </w:rPr>
        <w:t xml:space="preserve"> </w:t>
      </w:r>
      <w:r w:rsidR="00E07C8C" w:rsidRPr="008B6EFD">
        <w:rPr>
          <w:rFonts w:ascii="Comic Sans MS" w:hAnsi="Comic Sans MS" w:cs="Arial"/>
        </w:rPr>
        <w:t xml:space="preserve">may be considered bullying </w:t>
      </w:r>
      <w:r w:rsidR="008B6EFD" w:rsidRPr="008B6EFD">
        <w:rPr>
          <w:rFonts w:ascii="Comic Sans MS" w:hAnsi="Comic Sans MS" w:cs="Arial"/>
        </w:rPr>
        <w:t xml:space="preserve">type </w:t>
      </w:r>
      <w:r w:rsidR="00E07C8C" w:rsidRPr="008B6EFD">
        <w:rPr>
          <w:rFonts w:ascii="Comic Sans MS" w:hAnsi="Comic Sans MS" w:cs="Arial"/>
        </w:rPr>
        <w:t>behaviour.</w:t>
      </w:r>
    </w:p>
    <w:p w14:paraId="4D3BE7DB" w14:textId="77777777" w:rsidR="00E07C8C" w:rsidRPr="008B6EFD" w:rsidRDefault="00E07C8C" w:rsidP="00E50075">
      <w:pPr>
        <w:rPr>
          <w:rFonts w:ascii="Comic Sans MS" w:hAnsi="Comic Sans MS" w:cs="Arial"/>
        </w:rPr>
        <w:sectPr w:rsidR="00E07C8C" w:rsidRPr="008B6EFD" w:rsidSect="00292781">
          <w:type w:val="continuous"/>
          <w:pgSz w:w="11906" w:h="16838"/>
          <w:pgMar w:top="1440" w:right="1440" w:bottom="1440" w:left="1440" w:header="708" w:footer="708" w:gutter="0"/>
          <w:cols w:space="708"/>
          <w:docGrid w:linePitch="360"/>
        </w:sectPr>
      </w:pPr>
    </w:p>
    <w:p w14:paraId="0E3A92CE" w14:textId="77777777" w:rsidR="00E50075" w:rsidRPr="008B6EFD" w:rsidRDefault="00E50075" w:rsidP="00E50075">
      <w:pPr>
        <w:rPr>
          <w:rFonts w:ascii="Comic Sans MS" w:hAnsi="Comic Sans MS" w:cs="Arial"/>
          <w:b/>
        </w:rPr>
      </w:pPr>
    </w:p>
    <w:p w14:paraId="781E9EEE" w14:textId="77777777" w:rsidR="00E07C8C" w:rsidRPr="008B6EFD" w:rsidRDefault="00437F95" w:rsidP="00E50075">
      <w:pPr>
        <w:rPr>
          <w:rFonts w:ascii="Comic Sans MS" w:hAnsi="Comic Sans MS" w:cs="Arial"/>
          <w:b/>
        </w:rPr>
      </w:pPr>
      <w:r w:rsidRPr="008B6EFD">
        <w:rPr>
          <w:rFonts w:ascii="Comic Sans MS" w:hAnsi="Comic Sans MS" w:cs="Arial"/>
          <w:b/>
        </w:rPr>
        <w:t>Dealing with Incidents</w:t>
      </w:r>
    </w:p>
    <w:p w14:paraId="49C41635" w14:textId="4198F19A" w:rsidR="00E07C8C" w:rsidRPr="008B6EFD" w:rsidRDefault="00D52B27" w:rsidP="37ADAA27">
      <w:pPr>
        <w:rPr>
          <w:rFonts w:ascii="Comic Sans MS" w:hAnsi="Comic Sans MS" w:cs="Arial"/>
          <w:i/>
          <w:iCs/>
        </w:rPr>
      </w:pPr>
      <w:r w:rsidRPr="008B6EFD">
        <w:rPr>
          <w:rFonts w:ascii="Comic Sans MS" w:hAnsi="Comic Sans MS" w:cs="Arial"/>
          <w:i/>
          <w:iCs/>
        </w:rPr>
        <w:t>Bullying</w:t>
      </w:r>
      <w:r w:rsidR="008B6EFD" w:rsidRPr="008B6EFD">
        <w:rPr>
          <w:rFonts w:ascii="Comic Sans MS" w:hAnsi="Comic Sans MS" w:cs="Arial"/>
          <w:i/>
          <w:iCs/>
        </w:rPr>
        <w:t xml:space="preserve"> type behaviour</w:t>
      </w:r>
      <w:r w:rsidRPr="008B6EFD">
        <w:rPr>
          <w:rFonts w:ascii="Comic Sans MS" w:hAnsi="Comic Sans MS" w:cs="Arial"/>
          <w:i/>
          <w:iCs/>
        </w:rPr>
        <w:t xml:space="preserve"> is an emotive issue therefore it is essential that we ensure we use supportive, understanding language when discussi</w:t>
      </w:r>
      <w:r w:rsidR="008B6EFD" w:rsidRPr="008B6EFD">
        <w:rPr>
          <w:rFonts w:ascii="Comic Sans MS" w:hAnsi="Comic Sans MS" w:cs="Arial"/>
          <w:i/>
          <w:iCs/>
        </w:rPr>
        <w:t>ng</w:t>
      </w:r>
      <w:r w:rsidRPr="008B6EFD">
        <w:rPr>
          <w:rFonts w:ascii="Comic Sans MS" w:hAnsi="Comic Sans MS" w:cs="Arial"/>
          <w:i/>
          <w:iCs/>
        </w:rPr>
        <w:t xml:space="preserve"> these matters. For that reason</w:t>
      </w:r>
      <w:r w:rsidR="008B6EFD" w:rsidRPr="008B6EFD">
        <w:rPr>
          <w:rFonts w:ascii="Comic Sans MS" w:hAnsi="Comic Sans MS" w:cs="Arial"/>
          <w:i/>
          <w:iCs/>
        </w:rPr>
        <w:t>,</w:t>
      </w:r>
      <w:r w:rsidRPr="008B6EFD">
        <w:rPr>
          <w:rFonts w:ascii="Comic Sans MS" w:hAnsi="Comic Sans MS" w:cs="Arial"/>
          <w:i/>
          <w:iCs/>
        </w:rPr>
        <w:t xml:space="preserve"> we will not refer to a child as ‘a bully’, nor will we refer to a child as ‘a victim’. Instead, we will refer to the child b describing the situation surrounding that child, for example:</w:t>
      </w:r>
    </w:p>
    <w:p w14:paraId="0294D1F0" w14:textId="77777777" w:rsidR="00D52B27" w:rsidRPr="008B6EFD" w:rsidRDefault="00D52B27" w:rsidP="00EF4C27">
      <w:pPr>
        <w:pStyle w:val="ListParagraph"/>
        <w:numPr>
          <w:ilvl w:val="0"/>
          <w:numId w:val="36"/>
        </w:numPr>
        <w:rPr>
          <w:rFonts w:ascii="Comic Sans MS" w:hAnsi="Comic Sans MS" w:cs="Arial"/>
          <w:i/>
        </w:rPr>
      </w:pPr>
      <w:r w:rsidRPr="008B6EFD">
        <w:rPr>
          <w:rFonts w:ascii="Comic Sans MS" w:hAnsi="Comic Sans MS" w:cs="Arial"/>
          <w:i/>
        </w:rPr>
        <w:t>A child displaying bullying behaviours</w:t>
      </w:r>
    </w:p>
    <w:p w14:paraId="2246A022" w14:textId="77777777" w:rsidR="00D52B27" w:rsidRPr="008B6EFD" w:rsidRDefault="00D52B27" w:rsidP="00EF4C27">
      <w:pPr>
        <w:pStyle w:val="ListParagraph"/>
        <w:numPr>
          <w:ilvl w:val="0"/>
          <w:numId w:val="36"/>
        </w:numPr>
        <w:rPr>
          <w:rFonts w:ascii="Comic Sans MS" w:hAnsi="Comic Sans MS" w:cs="Arial"/>
          <w:i/>
        </w:rPr>
      </w:pPr>
      <w:r w:rsidRPr="008B6EFD">
        <w:rPr>
          <w:rFonts w:ascii="Comic Sans MS" w:hAnsi="Comic Sans MS" w:cs="Arial"/>
          <w:i/>
        </w:rPr>
        <w:t>A child experiencing bullying behaviours</w:t>
      </w:r>
    </w:p>
    <w:p w14:paraId="0A79F7D2" w14:textId="342D25BC" w:rsidR="00FE1D65" w:rsidRPr="00F83B58" w:rsidRDefault="00D52B27" w:rsidP="37ADAA27">
      <w:pPr>
        <w:rPr>
          <w:rFonts w:ascii="Comic Sans MS" w:hAnsi="Comic Sans MS" w:cs="Arial"/>
          <w:i/>
          <w:iCs/>
        </w:rPr>
      </w:pPr>
      <w:r w:rsidRPr="008B6EFD">
        <w:rPr>
          <w:rFonts w:ascii="Comic Sans MS" w:hAnsi="Comic Sans MS" w:cs="Arial"/>
          <w:i/>
          <w:iCs/>
        </w:rPr>
        <w:t>We encourage all members of the school community to use this language when discussi</w:t>
      </w:r>
      <w:r w:rsidR="008B6EFD" w:rsidRPr="008B6EFD">
        <w:rPr>
          <w:rFonts w:ascii="Comic Sans MS" w:hAnsi="Comic Sans MS" w:cs="Arial"/>
          <w:i/>
          <w:iCs/>
        </w:rPr>
        <w:t>ng</w:t>
      </w:r>
      <w:r w:rsidRPr="008B6EFD">
        <w:rPr>
          <w:rFonts w:ascii="Comic Sans MS" w:hAnsi="Comic Sans MS" w:cs="Arial"/>
          <w:i/>
          <w:iCs/>
        </w:rPr>
        <w:t xml:space="preserve"> bullying </w:t>
      </w:r>
      <w:r w:rsidR="008B6EFD" w:rsidRPr="008B6EFD">
        <w:rPr>
          <w:rFonts w:ascii="Comic Sans MS" w:hAnsi="Comic Sans MS" w:cs="Arial"/>
          <w:i/>
          <w:iCs/>
        </w:rPr>
        <w:t xml:space="preserve">type behaviour </w:t>
      </w:r>
      <w:r w:rsidRPr="008B6EFD">
        <w:rPr>
          <w:rFonts w:ascii="Comic Sans MS" w:hAnsi="Comic Sans MS" w:cs="Arial"/>
          <w:i/>
          <w:iCs/>
        </w:rPr>
        <w:t>incidents.</w:t>
      </w:r>
    </w:p>
    <w:p w14:paraId="0424F801" w14:textId="77777777" w:rsidR="00BB418B" w:rsidRPr="00F83B58" w:rsidRDefault="00BB418B" w:rsidP="00BB418B">
      <w:pPr>
        <w:spacing w:after="5" w:line="255" w:lineRule="auto"/>
        <w:ind w:left="10" w:right="140" w:hanging="10"/>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In developing this policy, we include the definitions of emotional and physical harm which are set out in the DE Guidance.</w:t>
      </w:r>
    </w:p>
    <w:p w14:paraId="194AE122" w14:textId="77777777" w:rsidR="00BB418B" w:rsidRPr="00F83B58" w:rsidRDefault="00BB418B" w:rsidP="00BB418B">
      <w:pPr>
        <w:spacing w:after="5" w:line="255" w:lineRule="auto"/>
        <w:ind w:left="10" w:right="140" w:hanging="10"/>
        <w:rPr>
          <w:rFonts w:ascii="Comic Sans MS" w:eastAsia="Times New Roman" w:hAnsi="Comic Sans MS" w:cs="Times New Roman"/>
          <w:color w:val="000000"/>
          <w:lang w:eastAsia="en-GB"/>
        </w:rPr>
      </w:pPr>
    </w:p>
    <w:p w14:paraId="68AB939D" w14:textId="77777777" w:rsidR="00BB418B" w:rsidRPr="00F83B58" w:rsidRDefault="00BB418B" w:rsidP="00BB418B">
      <w:pPr>
        <w:spacing w:after="5" w:line="255" w:lineRule="auto"/>
        <w:ind w:left="10" w:right="140" w:hanging="10"/>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In determining ‘harm’ we define:</w:t>
      </w:r>
    </w:p>
    <w:p w14:paraId="194AEC11" w14:textId="77777777" w:rsidR="00BB418B" w:rsidRPr="00F83B58" w:rsidRDefault="00BB418B" w:rsidP="00FB3BB3">
      <w:pPr>
        <w:numPr>
          <w:ilvl w:val="0"/>
          <w:numId w:val="24"/>
        </w:numPr>
        <w:spacing w:after="200" w:line="276" w:lineRule="auto"/>
        <w:ind w:right="140"/>
        <w:contextualSpacing/>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 xml:space="preserve">Emotional or psychological harm as intentionally causing distress or anxiety by scaring, </w:t>
      </w:r>
      <w:proofErr w:type="gramStart"/>
      <w:r w:rsidRPr="00F83B58">
        <w:rPr>
          <w:rFonts w:ascii="Comic Sans MS" w:eastAsia="Times New Roman" w:hAnsi="Comic Sans MS" w:cs="Times New Roman"/>
          <w:color w:val="000000"/>
          <w:lang w:eastAsia="en-GB"/>
        </w:rPr>
        <w:t>humiliating</w:t>
      </w:r>
      <w:proofErr w:type="gramEnd"/>
      <w:r w:rsidRPr="00F83B58">
        <w:rPr>
          <w:rFonts w:ascii="Comic Sans MS" w:eastAsia="Times New Roman" w:hAnsi="Comic Sans MS" w:cs="Times New Roman"/>
          <w:color w:val="000000"/>
          <w:lang w:eastAsia="en-GB"/>
        </w:rPr>
        <w:t xml:space="preserve"> or affecting adversely a pupil’s self-esteem. </w:t>
      </w:r>
    </w:p>
    <w:p w14:paraId="6A4F0F95" w14:textId="77777777" w:rsidR="00BB418B" w:rsidRPr="00F83B58" w:rsidRDefault="00BB418B" w:rsidP="00FB3BB3">
      <w:pPr>
        <w:numPr>
          <w:ilvl w:val="0"/>
          <w:numId w:val="24"/>
        </w:numPr>
        <w:spacing w:after="200" w:line="276" w:lineRule="auto"/>
        <w:ind w:right="140"/>
        <w:contextualSpacing/>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Physical harm as intentionally hurting a pupil by causing injuries such as bruises, broken bones, burns or cuts.</w:t>
      </w:r>
    </w:p>
    <w:p w14:paraId="7615A4F0" w14:textId="77777777" w:rsidR="00D52B27" w:rsidRPr="00F83B58" w:rsidRDefault="00D52B27" w:rsidP="00D52B27">
      <w:pPr>
        <w:rPr>
          <w:rFonts w:ascii="Comic Sans MS" w:hAnsi="Comic Sans MS" w:cs="Arial"/>
        </w:rPr>
      </w:pPr>
    </w:p>
    <w:p w14:paraId="376574EA" w14:textId="77777777" w:rsidR="00D52B27" w:rsidRPr="00F83B58" w:rsidRDefault="00D52B27" w:rsidP="00D52B27">
      <w:pPr>
        <w:rPr>
          <w:rFonts w:ascii="Comic Sans MS" w:hAnsi="Comic Sans MS" w:cs="Arial"/>
        </w:rPr>
      </w:pPr>
    </w:p>
    <w:p w14:paraId="4A42F3DF" w14:textId="77777777" w:rsidR="00BB418B" w:rsidRPr="00F83B58" w:rsidRDefault="00BB418B" w:rsidP="00BB418B">
      <w:pPr>
        <w:keepNext/>
        <w:keepLines/>
        <w:spacing w:after="4" w:line="252" w:lineRule="auto"/>
        <w:ind w:left="-5" w:right="883" w:hanging="10"/>
        <w:outlineLvl w:val="0"/>
        <w:rPr>
          <w:rFonts w:ascii="Comic Sans MS" w:eastAsia="Times New Roman" w:hAnsi="Comic Sans MS" w:cs="Times New Roman"/>
          <w:b/>
          <w:color w:val="000000"/>
          <w:lang w:eastAsia="en-GB"/>
        </w:rPr>
      </w:pPr>
      <w:r w:rsidRPr="00F83B58">
        <w:rPr>
          <w:rFonts w:ascii="Comic Sans MS" w:eastAsia="Times New Roman" w:hAnsi="Comic Sans MS" w:cs="Times New Roman"/>
          <w:b/>
          <w:color w:val="000000"/>
          <w:lang w:eastAsia="en-GB"/>
        </w:rPr>
        <w:t>Preventative Measures</w:t>
      </w:r>
    </w:p>
    <w:p w14:paraId="05929B11" w14:textId="77777777" w:rsidR="00BB418B" w:rsidRPr="00F83B58" w:rsidRDefault="00BB418B" w:rsidP="00BB418B">
      <w:pPr>
        <w:spacing w:after="5" w:line="255" w:lineRule="auto"/>
        <w:ind w:left="10" w:right="140" w:hanging="10"/>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These measures aim to promote a strong anti-bullying ethos within our school and the wider school community.</w:t>
      </w:r>
    </w:p>
    <w:p w14:paraId="6453819D" w14:textId="77777777" w:rsidR="00BB418B" w:rsidRPr="00F83B58" w:rsidRDefault="00BB418B" w:rsidP="00BB418B">
      <w:pPr>
        <w:spacing w:after="5" w:line="255" w:lineRule="auto"/>
        <w:ind w:right="140"/>
        <w:rPr>
          <w:rFonts w:ascii="Comic Sans MS" w:eastAsia="Times New Roman" w:hAnsi="Comic Sans MS" w:cs="Times New Roman"/>
          <w:color w:val="000000"/>
          <w:lang w:eastAsia="en-GB"/>
        </w:rPr>
      </w:pPr>
    </w:p>
    <w:p w14:paraId="72A044D7" w14:textId="77777777" w:rsidR="00BB418B" w:rsidRPr="00F83B58" w:rsidRDefault="00BB418B"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Raising awareness and understanding of the positive behaviour expectations, as set out in our Positive Behaviour and Discipline Policy</w:t>
      </w:r>
    </w:p>
    <w:p w14:paraId="097DE006" w14:textId="5F7896CD" w:rsidR="00BB418B" w:rsidRPr="008B6EFD" w:rsidRDefault="00BB418B"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37ADAA27">
        <w:rPr>
          <w:rFonts w:ascii="Comic Sans MS" w:eastAsia="Times New Roman" w:hAnsi="Comic Sans MS" w:cs="Times New Roman"/>
          <w:color w:val="000000" w:themeColor="text1"/>
          <w:lang w:eastAsia="en-GB"/>
        </w:rPr>
        <w:t xml:space="preserve">Promotion of anti-bullying messages through </w:t>
      </w:r>
      <w:r w:rsidRPr="008B6EFD">
        <w:rPr>
          <w:rFonts w:ascii="Comic Sans MS" w:eastAsia="Times New Roman" w:hAnsi="Comic Sans MS" w:cs="Times New Roman"/>
          <w:color w:val="000000" w:themeColor="text1"/>
          <w:lang w:eastAsia="en-GB"/>
        </w:rPr>
        <w:t xml:space="preserve">the curriculum </w:t>
      </w:r>
      <w:proofErr w:type="gramStart"/>
      <w:r w:rsidRPr="008B6EFD">
        <w:rPr>
          <w:rFonts w:ascii="Comic Sans MS" w:eastAsia="Times New Roman" w:hAnsi="Comic Sans MS" w:cs="Times New Roman"/>
          <w:color w:val="000000" w:themeColor="text1"/>
          <w:lang w:eastAsia="en-GB"/>
        </w:rPr>
        <w:t>e.g.</w:t>
      </w:r>
      <w:proofErr w:type="gramEnd"/>
      <w:r w:rsidRPr="008B6EFD">
        <w:rPr>
          <w:rFonts w:ascii="Comic Sans MS" w:eastAsia="Times New Roman" w:hAnsi="Comic Sans MS" w:cs="Times New Roman"/>
          <w:color w:val="000000" w:themeColor="text1"/>
          <w:lang w:eastAsia="en-GB"/>
        </w:rPr>
        <w:t xml:space="preserve"> inclusion of age-appropriate material specific to individual subject areas related to bullying</w:t>
      </w:r>
      <w:r w:rsidR="008B6EFD" w:rsidRPr="008B6EFD">
        <w:rPr>
          <w:rFonts w:ascii="Comic Sans MS" w:eastAsia="Times New Roman" w:hAnsi="Comic Sans MS" w:cs="Times New Roman"/>
          <w:color w:val="000000" w:themeColor="text1"/>
          <w:lang w:eastAsia="en-GB"/>
        </w:rPr>
        <w:t xml:space="preserve"> type behaviour</w:t>
      </w:r>
      <w:r w:rsidRPr="008B6EFD">
        <w:rPr>
          <w:rFonts w:ascii="Comic Sans MS" w:eastAsia="Times New Roman" w:hAnsi="Comic Sans MS" w:cs="Times New Roman"/>
          <w:color w:val="000000" w:themeColor="text1"/>
          <w:lang w:eastAsia="en-GB"/>
        </w:rPr>
        <w:t>, positive behaviour and inclusion</w:t>
      </w:r>
    </w:p>
    <w:p w14:paraId="3D07F9A8" w14:textId="780B5699" w:rsidR="00BB418B" w:rsidRPr="008B6EFD" w:rsidRDefault="00BB418B"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Addressing issues such as the various forms of bullying</w:t>
      </w:r>
      <w:r w:rsidR="008B6EFD" w:rsidRPr="008B6EFD">
        <w:rPr>
          <w:rFonts w:ascii="Comic Sans MS" w:eastAsia="Times New Roman" w:hAnsi="Comic Sans MS" w:cs="Times New Roman"/>
          <w:color w:val="000000" w:themeColor="text1"/>
          <w:lang w:eastAsia="en-GB"/>
        </w:rPr>
        <w:t xml:space="preserve"> type behaviour</w:t>
      </w:r>
      <w:r w:rsidRPr="008B6EFD">
        <w:rPr>
          <w:rFonts w:ascii="Comic Sans MS" w:eastAsia="Times New Roman" w:hAnsi="Comic Sans MS" w:cs="Times New Roman"/>
          <w:color w:val="000000" w:themeColor="text1"/>
          <w:lang w:eastAsia="en-GB"/>
        </w:rPr>
        <w:t>, including the how and why it can happen, through PDMU</w:t>
      </w:r>
    </w:p>
    <w:p w14:paraId="760173B3" w14:textId="77777777" w:rsidR="00BB418B" w:rsidRPr="008B6EFD" w:rsidRDefault="00BB418B"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Involvement in meaningful and supportive shared education projects, supporting pupils to explore, understand and respond to difference and diversity.</w:t>
      </w:r>
    </w:p>
    <w:p w14:paraId="30C099C8" w14:textId="77777777" w:rsidR="00BB418B" w:rsidRPr="008B6EFD" w:rsidRDefault="00BB418B"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lastRenderedPageBreak/>
        <w:t xml:space="preserve">Through the preventative curriculum, actively promote positive emotional health and wellbeing </w:t>
      </w:r>
    </w:p>
    <w:p w14:paraId="67D85BF4" w14:textId="77777777" w:rsidR="00BB418B" w:rsidRPr="008B6EFD" w:rsidRDefault="00BB418B"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Participation in the NIABF annual Anti-Bullying Week activities</w:t>
      </w:r>
    </w:p>
    <w:p w14:paraId="724C98B9" w14:textId="77777777" w:rsidR="00BB418B" w:rsidRPr="008B6EFD" w:rsidRDefault="00BB418B"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Engagement in key national and regional campaigns, e.g. Safer Internet Day</w:t>
      </w:r>
    </w:p>
    <w:p w14:paraId="7F8BDF6C" w14:textId="77777777" w:rsidR="00BB418B" w:rsidRPr="008B6EFD" w:rsidRDefault="00BB418B"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Development of our peer-led School Council to support the delivery and promotion of key anti-bullying messaging within the school</w:t>
      </w:r>
    </w:p>
    <w:p w14:paraId="340739EE" w14:textId="77777777" w:rsidR="00BB418B" w:rsidRPr="008B6EFD" w:rsidRDefault="00BB418B"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Development of effective strategies for playground management, e.g. training for supervisors, zoning of playgrounds, inclusion of specific resources and provision of a variety of play option to meet the needs of all pupils.</w:t>
      </w:r>
    </w:p>
    <w:p w14:paraId="14463781" w14:textId="52223B38" w:rsidR="00BB418B" w:rsidRPr="008B6EFD" w:rsidRDefault="00BB418B"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Focused assemblies to raise awareness and promote understanding of key issues related to bullying</w:t>
      </w:r>
      <w:r w:rsidR="008B6EFD" w:rsidRPr="008B6EFD">
        <w:rPr>
          <w:rFonts w:ascii="Comic Sans MS" w:eastAsia="Times New Roman" w:hAnsi="Comic Sans MS" w:cs="Times New Roman"/>
          <w:color w:val="000000" w:themeColor="text1"/>
          <w:lang w:eastAsia="en-GB"/>
        </w:rPr>
        <w:t xml:space="preserve"> type behaviour</w:t>
      </w:r>
      <w:r w:rsidRPr="008B6EFD">
        <w:rPr>
          <w:rFonts w:ascii="Comic Sans MS" w:eastAsia="Times New Roman" w:hAnsi="Comic Sans MS" w:cs="Times New Roman"/>
          <w:color w:val="000000" w:themeColor="text1"/>
          <w:lang w:eastAsia="en-GB"/>
        </w:rPr>
        <w:t>.</w:t>
      </w:r>
    </w:p>
    <w:p w14:paraId="64CC13BF" w14:textId="77777777" w:rsidR="00BB418B" w:rsidRPr="008B6EFD" w:rsidRDefault="006A0758"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Weekly awards for Pupils of the Week</w:t>
      </w:r>
    </w:p>
    <w:p w14:paraId="041E75F5" w14:textId="77777777" w:rsidR="00BB418B" w:rsidRPr="008B6EFD" w:rsidRDefault="00BB418B"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Development of effective strategies for the management of unstructured times e.g. break time, lunch</w:t>
      </w:r>
    </w:p>
    <w:p w14:paraId="1F9FFD3D" w14:textId="191A0842" w:rsidR="00BB418B" w:rsidRPr="008B6EFD" w:rsidRDefault="00BB418B" w:rsidP="00FB3BB3">
      <w:pPr>
        <w:numPr>
          <w:ilvl w:val="0"/>
          <w:numId w:val="25"/>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Provision and promotion of extra- and co-curricular activities aimed at supporting the development of effective peer support relationships and networks. E.g. sporting activity, creative arts, leisure</w:t>
      </w:r>
      <w:r w:rsidR="00356FFD">
        <w:rPr>
          <w:rFonts w:ascii="Comic Sans MS" w:eastAsia="Times New Roman" w:hAnsi="Comic Sans MS" w:cs="Times New Roman"/>
          <w:color w:val="000000"/>
          <w:lang w:eastAsia="en-GB"/>
        </w:rPr>
        <w:t>,</w:t>
      </w:r>
      <w:r w:rsidRPr="008B6EFD">
        <w:rPr>
          <w:rFonts w:ascii="Comic Sans MS" w:eastAsia="Times New Roman" w:hAnsi="Comic Sans MS" w:cs="Times New Roman"/>
          <w:color w:val="000000"/>
          <w:lang w:eastAsia="en-GB"/>
        </w:rPr>
        <w:t xml:space="preserve"> and games, etc.</w:t>
      </w:r>
    </w:p>
    <w:p w14:paraId="57C2E0B4" w14:textId="77777777" w:rsidR="003C43BA" w:rsidRPr="008B6EFD" w:rsidRDefault="003C43BA" w:rsidP="003C43BA">
      <w:pPr>
        <w:rPr>
          <w:rFonts w:ascii="Comic Sans MS" w:hAnsi="Comic Sans MS" w:cs="Arial"/>
        </w:rPr>
      </w:pPr>
    </w:p>
    <w:p w14:paraId="21696D92" w14:textId="77777777" w:rsidR="00BB418B" w:rsidRPr="008B6EFD" w:rsidRDefault="00BB418B" w:rsidP="00BB418B">
      <w:pPr>
        <w:rPr>
          <w:rFonts w:ascii="Comic Sans MS" w:hAnsi="Comic Sans MS" w:cs="Arial"/>
          <w:b/>
        </w:rPr>
      </w:pPr>
      <w:r w:rsidRPr="008B6EFD">
        <w:rPr>
          <w:rFonts w:ascii="Comic Sans MS" w:hAnsi="Comic Sans MS" w:cs="Arial"/>
          <w:b/>
        </w:rPr>
        <w:t>P</w:t>
      </w:r>
      <w:r w:rsidR="003C43BA" w:rsidRPr="008B6EFD">
        <w:rPr>
          <w:rFonts w:ascii="Comic Sans MS" w:hAnsi="Comic Sans MS" w:cs="Arial"/>
          <w:b/>
        </w:rPr>
        <w:t>reventative measures</w:t>
      </w:r>
      <w:r w:rsidRPr="008B6EFD">
        <w:rPr>
          <w:rFonts w:ascii="Comic Sans MS" w:hAnsi="Comic Sans MS" w:cs="Arial"/>
          <w:b/>
        </w:rPr>
        <w:t xml:space="preserve"> when </w:t>
      </w:r>
      <w:proofErr w:type="gramStart"/>
      <w:r w:rsidRPr="008B6EFD">
        <w:rPr>
          <w:rFonts w:ascii="Comic Sans MS" w:hAnsi="Comic Sans MS" w:cs="Arial"/>
          <w:b/>
        </w:rPr>
        <w:t>Travelling</w:t>
      </w:r>
      <w:proofErr w:type="gramEnd"/>
      <w:r w:rsidRPr="008B6EFD">
        <w:rPr>
          <w:rFonts w:ascii="Comic Sans MS" w:hAnsi="Comic Sans MS" w:cs="Arial"/>
          <w:b/>
        </w:rPr>
        <w:t xml:space="preserve"> </w:t>
      </w:r>
      <w:r w:rsidR="003C43BA" w:rsidRPr="008B6EFD">
        <w:rPr>
          <w:rFonts w:ascii="Comic Sans MS" w:hAnsi="Comic Sans MS" w:cs="Arial"/>
          <w:b/>
        </w:rPr>
        <w:t xml:space="preserve">to and from school. </w:t>
      </w:r>
    </w:p>
    <w:p w14:paraId="649D3AB3" w14:textId="77777777" w:rsidR="00BB418B" w:rsidRPr="008B6EFD" w:rsidRDefault="003C43BA" w:rsidP="00FB3BB3">
      <w:pPr>
        <w:pStyle w:val="ListParagraph"/>
        <w:numPr>
          <w:ilvl w:val="0"/>
          <w:numId w:val="26"/>
        </w:numPr>
        <w:rPr>
          <w:rFonts w:ascii="Comic Sans MS" w:hAnsi="Comic Sans MS" w:cs="Arial"/>
        </w:rPr>
      </w:pPr>
      <w:r w:rsidRPr="008B6EFD">
        <w:rPr>
          <w:rFonts w:ascii="Comic Sans MS" w:hAnsi="Comic Sans MS" w:cs="Arial"/>
        </w:rPr>
        <w:t>Development of a culture where pupils take pride in their school and are viewed as ambassadors for their school within the community. This includes regular reminders of the positive behaviour expectations of pupils whilst travelling to and from school.</w:t>
      </w:r>
    </w:p>
    <w:p w14:paraId="7EE1DBDC" w14:textId="77777777" w:rsidR="003C43BA" w:rsidRPr="00F83B58" w:rsidRDefault="00BB418B" w:rsidP="00FB3BB3">
      <w:pPr>
        <w:pStyle w:val="ListParagraph"/>
        <w:numPr>
          <w:ilvl w:val="0"/>
          <w:numId w:val="26"/>
        </w:numPr>
        <w:rPr>
          <w:rFonts w:ascii="Comic Sans MS" w:hAnsi="Comic Sans MS" w:cs="Arial"/>
        </w:rPr>
      </w:pPr>
      <w:r w:rsidRPr="008B6EFD">
        <w:rPr>
          <w:rFonts w:ascii="Comic Sans MS" w:hAnsi="Comic Sans MS" w:cs="Arial"/>
        </w:rPr>
        <w:t>A staff member will r</w:t>
      </w:r>
      <w:r w:rsidR="00A006BA" w:rsidRPr="008B6EFD">
        <w:rPr>
          <w:rFonts w:ascii="Comic Sans MS" w:hAnsi="Comic Sans MS" w:cs="Arial"/>
        </w:rPr>
        <w:t>egular</w:t>
      </w:r>
      <w:r w:rsidRPr="008B6EFD">
        <w:rPr>
          <w:rFonts w:ascii="Comic Sans MS" w:hAnsi="Comic Sans MS" w:cs="Arial"/>
        </w:rPr>
        <w:t>ly engage</w:t>
      </w:r>
      <w:r w:rsidR="00A006BA" w:rsidRPr="008B6EFD">
        <w:rPr>
          <w:rFonts w:ascii="Comic Sans MS" w:hAnsi="Comic Sans MS" w:cs="Arial"/>
        </w:rPr>
        <w:t xml:space="preserve"> with </w:t>
      </w:r>
      <w:r w:rsidRPr="008B6EFD">
        <w:rPr>
          <w:rFonts w:ascii="Comic Sans MS" w:hAnsi="Comic Sans MS" w:cs="Arial"/>
        </w:rPr>
        <w:t xml:space="preserve">the school bus drivers </w:t>
      </w:r>
      <w:r w:rsidR="00A006BA" w:rsidRPr="008B6EFD">
        <w:rPr>
          <w:rFonts w:ascii="Comic Sans MS" w:hAnsi="Comic Sans MS" w:cs="Arial"/>
        </w:rPr>
        <w:t>to ensure effective communication and the early identification of any</w:t>
      </w:r>
      <w:r w:rsidR="00A006BA" w:rsidRPr="00F83B58">
        <w:rPr>
          <w:rFonts w:ascii="Comic Sans MS" w:hAnsi="Comic Sans MS" w:cs="Arial"/>
        </w:rPr>
        <w:t xml:space="preserve"> concerns. </w:t>
      </w:r>
    </w:p>
    <w:p w14:paraId="39BC8A46" w14:textId="77777777" w:rsidR="00BB418B" w:rsidRPr="00F83B58" w:rsidRDefault="00BB418B" w:rsidP="00FB3BB3">
      <w:pPr>
        <w:pStyle w:val="ListParagraph"/>
        <w:numPr>
          <w:ilvl w:val="0"/>
          <w:numId w:val="26"/>
        </w:numPr>
        <w:rPr>
          <w:rFonts w:ascii="Comic Sans MS" w:hAnsi="Comic Sans MS" w:cs="Arial"/>
        </w:rPr>
      </w:pPr>
      <w:r w:rsidRPr="00F83B58">
        <w:rPr>
          <w:rFonts w:ascii="Comic Sans MS" w:hAnsi="Comic Sans MS" w:cs="Arial"/>
        </w:rPr>
        <w:t xml:space="preserve">A staff member will escort children to the bus each day and ensure that seatbelts are worn. </w:t>
      </w:r>
    </w:p>
    <w:p w14:paraId="111162F1" w14:textId="77777777" w:rsidR="00797F42" w:rsidRDefault="009620F3" w:rsidP="00797F42">
      <w:pPr>
        <w:pStyle w:val="ListParagraph"/>
        <w:numPr>
          <w:ilvl w:val="0"/>
          <w:numId w:val="26"/>
        </w:numPr>
        <w:rPr>
          <w:rFonts w:ascii="Comic Sans MS" w:hAnsi="Comic Sans MS"/>
        </w:rPr>
      </w:pPr>
      <w:r w:rsidRPr="00F83B58">
        <w:rPr>
          <w:rFonts w:ascii="Comic Sans MS" w:hAnsi="Comic Sans MS"/>
        </w:rPr>
        <w:t xml:space="preserve">Key anti-bullying messages are promoted throughout the school year and an awareness of behaviour expectations of pupils amongst the local community. </w:t>
      </w:r>
    </w:p>
    <w:p w14:paraId="630D8447" w14:textId="77777777" w:rsidR="00F83B58" w:rsidRPr="00F83B58" w:rsidRDefault="00F83B58" w:rsidP="00F83B58">
      <w:pPr>
        <w:pStyle w:val="ListParagraph"/>
        <w:ind w:left="1440"/>
        <w:rPr>
          <w:rFonts w:ascii="Comic Sans MS" w:hAnsi="Comic Sans MS"/>
        </w:rPr>
      </w:pPr>
    </w:p>
    <w:p w14:paraId="189871A2" w14:textId="77777777" w:rsidR="009620F3" w:rsidRPr="00F83B58" w:rsidRDefault="009620F3" w:rsidP="009620F3">
      <w:pPr>
        <w:spacing w:after="200" w:line="276" w:lineRule="auto"/>
        <w:ind w:left="10" w:hanging="10"/>
        <w:rPr>
          <w:rFonts w:ascii="Comic Sans MS" w:eastAsia="Times New Roman" w:hAnsi="Comic Sans MS" w:cs="Times New Roman"/>
          <w:color w:val="000000"/>
          <w:lang w:eastAsia="en-GB"/>
        </w:rPr>
      </w:pPr>
      <w:r w:rsidRPr="00F83B58">
        <w:rPr>
          <w:rFonts w:ascii="Comic Sans MS" w:eastAsia="Times New Roman" w:hAnsi="Comic Sans MS" w:cs="Times New Roman"/>
          <w:b/>
          <w:color w:val="000000"/>
          <w:lang w:eastAsia="en-GB"/>
        </w:rPr>
        <w:t>Preventative Measures using Electronic Communication</w:t>
      </w:r>
    </w:p>
    <w:p w14:paraId="2B4C2586" w14:textId="15BDDE67" w:rsidR="009620F3" w:rsidRPr="00F83B58" w:rsidRDefault="009620F3" w:rsidP="009620F3">
      <w:pPr>
        <w:spacing w:after="5" w:line="255" w:lineRule="auto"/>
        <w:ind w:left="10" w:right="140" w:hanging="10"/>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Saint Patrick’s and Saint Joseph’s implements the following measures in order to prevent bullying</w:t>
      </w:r>
      <w:r w:rsidR="008B6EFD" w:rsidRPr="008B6EFD">
        <w:rPr>
          <w:rFonts w:ascii="Comic Sans MS" w:eastAsia="Times New Roman" w:hAnsi="Comic Sans MS" w:cs="Times New Roman"/>
          <w:color w:val="000000" w:themeColor="text1"/>
          <w:lang w:eastAsia="en-GB"/>
        </w:rPr>
        <w:t xml:space="preserve"> type behaviour</w:t>
      </w:r>
      <w:r w:rsidRPr="008B6EFD">
        <w:rPr>
          <w:rFonts w:ascii="Comic Sans MS" w:eastAsia="Times New Roman" w:hAnsi="Comic Sans MS" w:cs="Times New Roman"/>
          <w:color w:val="000000" w:themeColor="text1"/>
          <w:lang w:eastAsia="en-GB"/>
        </w:rPr>
        <w:t xml:space="preserve"> through the use of electronic communication amongst pupils at any time during term, where that behaviour is likely to have a detrimental effect on the pupil’s education at school. We do this by raising awareness of the nature and impact of </w:t>
      </w:r>
      <w:r w:rsidRPr="008B6EFD">
        <w:rPr>
          <w:rFonts w:ascii="Comic Sans MS" w:eastAsia="Times New Roman" w:hAnsi="Comic Sans MS" w:cs="Times New Roman"/>
          <w:color w:val="000000" w:themeColor="text1"/>
          <w:lang w:eastAsia="en-GB"/>
        </w:rPr>
        <w:lastRenderedPageBreak/>
        <w:t>online bullying</w:t>
      </w:r>
      <w:r w:rsidR="008B6EFD" w:rsidRPr="008B6EFD">
        <w:rPr>
          <w:rFonts w:ascii="Comic Sans MS" w:eastAsia="Times New Roman" w:hAnsi="Comic Sans MS" w:cs="Times New Roman"/>
          <w:color w:val="000000" w:themeColor="text1"/>
          <w:lang w:eastAsia="en-GB"/>
        </w:rPr>
        <w:t xml:space="preserve"> type behaviour</w:t>
      </w:r>
      <w:r w:rsidRPr="008B6EFD">
        <w:rPr>
          <w:rFonts w:ascii="Comic Sans MS" w:eastAsia="Times New Roman" w:hAnsi="Comic Sans MS" w:cs="Times New Roman"/>
          <w:color w:val="000000" w:themeColor="text1"/>
          <w:lang w:eastAsia="en-GB"/>
        </w:rPr>
        <w:t xml:space="preserve"> and support our pupils to make use of the internet in a safe, responsible</w:t>
      </w:r>
      <w:r w:rsidR="008B6EFD">
        <w:rPr>
          <w:rFonts w:ascii="Comic Sans MS" w:eastAsia="Times New Roman" w:hAnsi="Comic Sans MS" w:cs="Times New Roman"/>
          <w:color w:val="000000" w:themeColor="text1"/>
          <w:lang w:eastAsia="en-GB"/>
        </w:rPr>
        <w:t>,</w:t>
      </w:r>
      <w:r w:rsidRPr="008B6EFD">
        <w:rPr>
          <w:rFonts w:ascii="Comic Sans MS" w:eastAsia="Times New Roman" w:hAnsi="Comic Sans MS" w:cs="Times New Roman"/>
          <w:color w:val="000000" w:themeColor="text1"/>
          <w:lang w:eastAsia="en-GB"/>
        </w:rPr>
        <w:t xml:space="preserve"> and respectful</w:t>
      </w:r>
      <w:r w:rsidRPr="37ADAA27">
        <w:rPr>
          <w:rFonts w:ascii="Comic Sans MS" w:eastAsia="Times New Roman" w:hAnsi="Comic Sans MS" w:cs="Times New Roman"/>
          <w:color w:val="000000" w:themeColor="text1"/>
          <w:lang w:eastAsia="en-GB"/>
        </w:rPr>
        <w:t xml:space="preserve"> way. This includes:</w:t>
      </w:r>
    </w:p>
    <w:p w14:paraId="23485F12" w14:textId="77777777" w:rsidR="009620F3" w:rsidRPr="00F83B58" w:rsidRDefault="009620F3" w:rsidP="00FB3BB3">
      <w:pPr>
        <w:numPr>
          <w:ilvl w:val="0"/>
          <w:numId w:val="27"/>
        </w:numPr>
        <w:spacing w:after="200" w:line="276" w:lineRule="auto"/>
        <w:ind w:right="140"/>
        <w:contextualSpacing/>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 xml:space="preserve">Addressing key themes of online behaviour and risk through PDMU, including understanding how to respond to harm and the consequences of inappropriate use. </w:t>
      </w:r>
    </w:p>
    <w:p w14:paraId="2A7403C4" w14:textId="77777777" w:rsidR="009620F3" w:rsidRPr="00F83B58" w:rsidRDefault="009620F3" w:rsidP="00FB3BB3">
      <w:pPr>
        <w:numPr>
          <w:ilvl w:val="0"/>
          <w:numId w:val="27"/>
        </w:numPr>
        <w:spacing w:after="200" w:line="276" w:lineRule="auto"/>
        <w:ind w:right="140"/>
        <w:contextualSpacing/>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Whole school participation in Anti-Bullying Week activities.</w:t>
      </w:r>
    </w:p>
    <w:p w14:paraId="3FC141F5" w14:textId="77777777" w:rsidR="009620F3" w:rsidRPr="00F83B58" w:rsidRDefault="009620F3" w:rsidP="00FB3BB3">
      <w:pPr>
        <w:numPr>
          <w:ilvl w:val="0"/>
          <w:numId w:val="27"/>
        </w:numPr>
        <w:spacing w:after="200" w:line="276" w:lineRule="auto"/>
        <w:ind w:right="140"/>
        <w:contextualSpacing/>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Engagement with key statutory and voluntary sector agencies (e.g. C2k, PSNI, Public Health Agency, Safeguarding Board for NI e-Safety Forum) to support the promotion of key messages.</w:t>
      </w:r>
    </w:p>
    <w:p w14:paraId="740C1FFA" w14:textId="77777777" w:rsidR="009620F3" w:rsidRPr="00F83B58" w:rsidRDefault="009620F3" w:rsidP="00FB3BB3">
      <w:pPr>
        <w:numPr>
          <w:ilvl w:val="0"/>
          <w:numId w:val="27"/>
        </w:numPr>
        <w:spacing w:after="200" w:line="276" w:lineRule="auto"/>
        <w:ind w:right="140"/>
        <w:contextualSpacing/>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Participation in annual Safer Internet Day and promotion of key messages throughout the year.</w:t>
      </w:r>
    </w:p>
    <w:p w14:paraId="1033C112" w14:textId="77777777" w:rsidR="009620F3" w:rsidRPr="00F83B58" w:rsidRDefault="009620F3" w:rsidP="00FB3BB3">
      <w:pPr>
        <w:numPr>
          <w:ilvl w:val="0"/>
          <w:numId w:val="27"/>
        </w:numPr>
        <w:spacing w:after="200" w:line="276" w:lineRule="auto"/>
        <w:ind w:right="140"/>
        <w:contextualSpacing/>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 xml:space="preserve">Development and implementation of robust and appropriate policies in related areas </w:t>
      </w:r>
    </w:p>
    <w:p w14:paraId="2C827DC5" w14:textId="77777777" w:rsidR="009620F3" w:rsidRPr="00F83B58" w:rsidRDefault="009620F3" w:rsidP="009620F3">
      <w:pPr>
        <w:spacing w:after="200" w:line="276" w:lineRule="auto"/>
        <w:ind w:left="1500" w:right="140"/>
        <w:contextualSpacing/>
        <w:rPr>
          <w:rFonts w:ascii="Comic Sans MS" w:eastAsia="Times New Roman" w:hAnsi="Comic Sans MS" w:cs="Times New Roman"/>
          <w:color w:val="000000"/>
          <w:lang w:eastAsia="en-GB"/>
        </w:rPr>
      </w:pPr>
    </w:p>
    <w:p w14:paraId="251FCB2E" w14:textId="77777777" w:rsidR="009620F3" w:rsidRPr="00F83B58" w:rsidRDefault="004A7376" w:rsidP="007F4B6A">
      <w:pPr>
        <w:rPr>
          <w:rFonts w:ascii="Comic Sans MS" w:hAnsi="Comic Sans MS" w:cs="Arial"/>
          <w:b/>
        </w:rPr>
      </w:pPr>
      <w:r w:rsidRPr="00F83B58">
        <w:rPr>
          <w:rFonts w:ascii="Comic Sans MS" w:hAnsi="Comic Sans MS" w:cs="Arial"/>
          <w:b/>
        </w:rPr>
        <w:t>Responsibility</w:t>
      </w:r>
    </w:p>
    <w:p w14:paraId="4FC26AAB" w14:textId="77777777" w:rsidR="009620F3" w:rsidRPr="00F83B58" w:rsidRDefault="009620F3" w:rsidP="009620F3">
      <w:pPr>
        <w:spacing w:after="5" w:line="255" w:lineRule="auto"/>
        <w:ind w:left="10" w:right="140" w:hanging="10"/>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 xml:space="preserve">Everyone has responsibility for creating a safe and supportive learning environment for all members of our school community. </w:t>
      </w:r>
    </w:p>
    <w:p w14:paraId="7082FC7B" w14:textId="77777777" w:rsidR="009620F3" w:rsidRPr="00F83B58" w:rsidRDefault="009620F3" w:rsidP="009620F3">
      <w:pPr>
        <w:spacing w:after="5" w:line="255" w:lineRule="auto"/>
        <w:ind w:left="10" w:right="140" w:hanging="10"/>
        <w:rPr>
          <w:rFonts w:ascii="Comic Sans MS" w:eastAsia="Times New Roman" w:hAnsi="Comic Sans MS" w:cs="Times New Roman"/>
          <w:color w:val="000000"/>
          <w:lang w:eastAsia="en-GB"/>
        </w:rPr>
      </w:pPr>
    </w:p>
    <w:p w14:paraId="6C1CFD22" w14:textId="77777777" w:rsidR="009620F3" w:rsidRPr="00F83B58" w:rsidRDefault="009620F3" w:rsidP="009620F3">
      <w:pPr>
        <w:spacing w:after="5" w:line="255" w:lineRule="auto"/>
        <w:ind w:left="10" w:right="140" w:hanging="10"/>
        <w:rPr>
          <w:rFonts w:ascii="Comic Sans MS" w:eastAsia="Times New Roman" w:hAnsi="Comic Sans MS" w:cs="Times New Roman"/>
          <w:color w:val="000000"/>
          <w:lang w:eastAsia="en-GB"/>
        </w:rPr>
      </w:pPr>
    </w:p>
    <w:p w14:paraId="2F27E455" w14:textId="77777777" w:rsidR="009620F3" w:rsidRPr="00F83B58" w:rsidRDefault="009620F3" w:rsidP="009620F3">
      <w:pPr>
        <w:spacing w:after="5" w:line="255" w:lineRule="auto"/>
        <w:ind w:left="10" w:right="140" w:hanging="10"/>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 xml:space="preserve">Everyone has the responsibility to work together to: </w:t>
      </w:r>
      <w:r w:rsidRPr="00F83B58">
        <w:rPr>
          <w:rFonts w:ascii="Comic Sans MS" w:eastAsia="Times New Roman" w:hAnsi="Comic Sans MS" w:cs="Times New Roman"/>
          <w:color w:val="000000"/>
          <w:lang w:eastAsia="en-GB"/>
        </w:rPr>
        <w:tab/>
      </w:r>
    </w:p>
    <w:p w14:paraId="286F68C6" w14:textId="77777777" w:rsidR="009620F3" w:rsidRPr="00F83B58" w:rsidRDefault="009620F3" w:rsidP="00FB3BB3">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foster positive self-esteem</w:t>
      </w:r>
    </w:p>
    <w:p w14:paraId="551329E1" w14:textId="77777777" w:rsidR="009620F3" w:rsidRPr="008B6EFD" w:rsidRDefault="009620F3" w:rsidP="00FB3BB3">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 xml:space="preserve">behave towards </w:t>
      </w:r>
      <w:r w:rsidRPr="008B6EFD">
        <w:rPr>
          <w:rFonts w:ascii="Comic Sans MS" w:eastAsia="Times New Roman" w:hAnsi="Comic Sans MS" w:cs="Times New Roman"/>
          <w:color w:val="000000"/>
          <w:lang w:eastAsia="en-GB"/>
        </w:rPr>
        <w:t>others in a mutually respectful way</w:t>
      </w:r>
    </w:p>
    <w:p w14:paraId="5B3A6E2F" w14:textId="77777777" w:rsidR="009620F3" w:rsidRPr="008B6EFD" w:rsidRDefault="009620F3" w:rsidP="00FB3BB3">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model high standards of personal pro-social behaviour</w:t>
      </w:r>
    </w:p>
    <w:p w14:paraId="6BA1EBEB" w14:textId="6E0CCF20" w:rsidR="009620F3" w:rsidRPr="008B6EFD" w:rsidRDefault="009620F3" w:rsidP="37ADAA27">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be alert to signs of distress and other possible indications of bullying</w:t>
      </w:r>
      <w:r w:rsidR="008B6EFD" w:rsidRPr="008B6EFD">
        <w:rPr>
          <w:rFonts w:ascii="Comic Sans MS" w:eastAsia="Times New Roman" w:hAnsi="Comic Sans MS" w:cs="Times New Roman"/>
          <w:color w:val="000000" w:themeColor="text1"/>
          <w:lang w:eastAsia="en-GB"/>
        </w:rPr>
        <w:t xml:space="preserve"> type</w:t>
      </w:r>
      <w:r w:rsidRPr="008B6EFD">
        <w:rPr>
          <w:rFonts w:ascii="Comic Sans MS" w:eastAsia="Times New Roman" w:hAnsi="Comic Sans MS" w:cs="Times New Roman"/>
          <w:color w:val="000000" w:themeColor="text1"/>
          <w:lang w:eastAsia="en-GB"/>
        </w:rPr>
        <w:t xml:space="preserve"> behaviour</w:t>
      </w:r>
    </w:p>
    <w:p w14:paraId="3DE49753" w14:textId="3373C553" w:rsidR="009620F3" w:rsidRPr="008B6EFD" w:rsidRDefault="009620F3" w:rsidP="00FB3BB3">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 xml:space="preserve">inform the school of any concerns relating to bullying </w:t>
      </w:r>
      <w:r w:rsidR="008B6EFD" w:rsidRPr="008B6EFD">
        <w:rPr>
          <w:rFonts w:ascii="Comic Sans MS" w:eastAsia="Times New Roman" w:hAnsi="Comic Sans MS" w:cs="Times New Roman"/>
          <w:color w:val="000000" w:themeColor="text1"/>
          <w:lang w:eastAsia="en-GB"/>
        </w:rPr>
        <w:t xml:space="preserve">type </w:t>
      </w:r>
      <w:r w:rsidRPr="008B6EFD">
        <w:rPr>
          <w:rFonts w:ascii="Comic Sans MS" w:eastAsia="Times New Roman" w:hAnsi="Comic Sans MS" w:cs="Times New Roman"/>
          <w:color w:val="000000" w:themeColor="text1"/>
          <w:lang w:eastAsia="en-GB"/>
        </w:rPr>
        <w:t>behaviour</w:t>
      </w:r>
    </w:p>
    <w:p w14:paraId="058E15DC" w14:textId="0E3076A4" w:rsidR="009620F3" w:rsidRPr="008B6EFD" w:rsidRDefault="009620F3" w:rsidP="00FB3BB3">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 xml:space="preserve">refrain from becoming involved in any kind of bullying </w:t>
      </w:r>
      <w:r w:rsidR="008B6EFD" w:rsidRPr="008B6EFD">
        <w:rPr>
          <w:rFonts w:ascii="Comic Sans MS" w:eastAsia="Times New Roman" w:hAnsi="Comic Sans MS" w:cs="Times New Roman"/>
          <w:color w:val="000000" w:themeColor="text1"/>
          <w:lang w:eastAsia="en-GB"/>
        </w:rPr>
        <w:t xml:space="preserve">type </w:t>
      </w:r>
      <w:r w:rsidRPr="008B6EFD">
        <w:rPr>
          <w:rFonts w:ascii="Comic Sans MS" w:eastAsia="Times New Roman" w:hAnsi="Comic Sans MS" w:cs="Times New Roman"/>
          <w:color w:val="000000" w:themeColor="text1"/>
          <w:lang w:eastAsia="en-GB"/>
        </w:rPr>
        <w:t>behaviour, even at the risk of incurring temporary unpopularity.</w:t>
      </w:r>
    </w:p>
    <w:p w14:paraId="36E95012" w14:textId="50CAC12B" w:rsidR="009620F3" w:rsidRPr="008B6EFD" w:rsidRDefault="009620F3" w:rsidP="37ADAA27">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 xml:space="preserve">refrain from retaliating to any form of bullying </w:t>
      </w:r>
      <w:r w:rsidR="008B6EFD" w:rsidRPr="008B6EFD">
        <w:rPr>
          <w:rFonts w:ascii="Comic Sans MS" w:eastAsia="Times New Roman" w:hAnsi="Comic Sans MS" w:cs="Times New Roman"/>
          <w:color w:val="000000" w:themeColor="text1"/>
          <w:lang w:eastAsia="en-GB"/>
        </w:rPr>
        <w:t xml:space="preserve">type </w:t>
      </w:r>
      <w:r w:rsidRPr="008B6EFD">
        <w:rPr>
          <w:rFonts w:ascii="Comic Sans MS" w:eastAsia="Times New Roman" w:hAnsi="Comic Sans MS" w:cs="Times New Roman"/>
          <w:color w:val="000000" w:themeColor="text1"/>
          <w:lang w:eastAsia="en-GB"/>
        </w:rPr>
        <w:t>behaviour</w:t>
      </w:r>
    </w:p>
    <w:p w14:paraId="2FB19064" w14:textId="3334AAAB" w:rsidR="009620F3" w:rsidRPr="008B6EFD" w:rsidRDefault="009620F3" w:rsidP="00FB3BB3">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 xml:space="preserve">intervene to support any person who is </w:t>
      </w:r>
      <w:r w:rsidR="008B6EFD" w:rsidRPr="008B6EFD">
        <w:rPr>
          <w:rFonts w:ascii="Comic Sans MS" w:eastAsia="Times New Roman" w:hAnsi="Comic Sans MS" w:cs="Times New Roman"/>
          <w:color w:val="000000" w:themeColor="text1"/>
          <w:lang w:eastAsia="en-GB"/>
        </w:rPr>
        <w:t xml:space="preserve">experiencing bullying type </w:t>
      </w:r>
      <w:proofErr w:type="gramStart"/>
      <w:r w:rsidR="008B6EFD" w:rsidRPr="008B6EFD">
        <w:rPr>
          <w:rFonts w:ascii="Comic Sans MS" w:eastAsia="Times New Roman" w:hAnsi="Comic Sans MS" w:cs="Times New Roman"/>
          <w:color w:val="000000" w:themeColor="text1"/>
          <w:lang w:eastAsia="en-GB"/>
        </w:rPr>
        <w:t>behaviour</w:t>
      </w:r>
      <w:r w:rsidR="00356FFD">
        <w:rPr>
          <w:rFonts w:ascii="Comic Sans MS" w:eastAsia="Times New Roman" w:hAnsi="Comic Sans MS" w:cs="Times New Roman"/>
          <w:color w:val="000000" w:themeColor="text1"/>
          <w:lang w:eastAsia="en-GB"/>
        </w:rPr>
        <w:t xml:space="preserve">, </w:t>
      </w:r>
      <w:r w:rsidRPr="008B6EFD">
        <w:rPr>
          <w:rFonts w:ascii="Comic Sans MS" w:eastAsia="Times New Roman" w:hAnsi="Comic Sans MS" w:cs="Times New Roman"/>
          <w:color w:val="000000" w:themeColor="text1"/>
          <w:lang w:eastAsia="en-GB"/>
        </w:rPr>
        <w:t>unless</w:t>
      </w:r>
      <w:proofErr w:type="gramEnd"/>
      <w:r w:rsidRPr="008B6EFD">
        <w:rPr>
          <w:rFonts w:ascii="Comic Sans MS" w:eastAsia="Times New Roman" w:hAnsi="Comic Sans MS" w:cs="Times New Roman"/>
          <w:color w:val="000000" w:themeColor="text1"/>
          <w:lang w:eastAsia="en-GB"/>
        </w:rPr>
        <w:t xml:space="preserve"> it is unsafe to do so.</w:t>
      </w:r>
    </w:p>
    <w:p w14:paraId="49FD1B9A" w14:textId="13122D7A" w:rsidR="009620F3" w:rsidRPr="008B6EFD" w:rsidRDefault="009620F3" w:rsidP="00FB3BB3">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 xml:space="preserve">report any concerns or instances of bullying </w:t>
      </w:r>
      <w:r w:rsidR="008B6EFD" w:rsidRPr="008B6EFD">
        <w:rPr>
          <w:rFonts w:ascii="Comic Sans MS" w:eastAsia="Times New Roman" w:hAnsi="Comic Sans MS" w:cs="Times New Roman"/>
          <w:color w:val="000000" w:themeColor="text1"/>
          <w:lang w:eastAsia="en-GB"/>
        </w:rPr>
        <w:t xml:space="preserve">type </w:t>
      </w:r>
      <w:r w:rsidRPr="008B6EFD">
        <w:rPr>
          <w:rFonts w:ascii="Comic Sans MS" w:eastAsia="Times New Roman" w:hAnsi="Comic Sans MS" w:cs="Times New Roman"/>
          <w:color w:val="000000" w:themeColor="text1"/>
          <w:lang w:eastAsia="en-GB"/>
        </w:rPr>
        <w:t>behaviour witnessed or suspected, to a member of staff.</w:t>
      </w:r>
    </w:p>
    <w:p w14:paraId="0E18C388" w14:textId="15E96925" w:rsidR="009620F3" w:rsidRPr="008B6EFD" w:rsidRDefault="009620F3" w:rsidP="00FB3BB3">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 xml:space="preserve">emphasise the importance of seeking help from a trusted adult about bullying </w:t>
      </w:r>
      <w:r w:rsidR="008B6EFD" w:rsidRPr="008B6EFD">
        <w:rPr>
          <w:rFonts w:ascii="Comic Sans MS" w:eastAsia="Times New Roman" w:hAnsi="Comic Sans MS" w:cs="Times New Roman"/>
          <w:color w:val="000000" w:themeColor="text1"/>
          <w:lang w:eastAsia="en-GB"/>
        </w:rPr>
        <w:t xml:space="preserve">type </w:t>
      </w:r>
      <w:r w:rsidRPr="008B6EFD">
        <w:rPr>
          <w:rFonts w:ascii="Comic Sans MS" w:eastAsia="Times New Roman" w:hAnsi="Comic Sans MS" w:cs="Times New Roman"/>
          <w:color w:val="000000" w:themeColor="text1"/>
          <w:lang w:eastAsia="en-GB"/>
        </w:rPr>
        <w:t xml:space="preserve">behaviour when it happens or is observed </w:t>
      </w:r>
    </w:p>
    <w:p w14:paraId="6711F10D" w14:textId="79AAEAC3" w:rsidR="009620F3" w:rsidRPr="008B6EFD" w:rsidRDefault="009620F3" w:rsidP="00FB3BB3">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lastRenderedPageBreak/>
        <w:t xml:space="preserve">explain the implications of allowing the bullying </w:t>
      </w:r>
      <w:r w:rsidR="008B6EFD" w:rsidRPr="008B6EFD">
        <w:rPr>
          <w:rFonts w:ascii="Comic Sans MS" w:eastAsia="Times New Roman" w:hAnsi="Comic Sans MS" w:cs="Times New Roman"/>
          <w:color w:val="000000" w:themeColor="text1"/>
          <w:lang w:eastAsia="en-GB"/>
        </w:rPr>
        <w:t xml:space="preserve">type </w:t>
      </w:r>
      <w:r w:rsidRPr="008B6EFD">
        <w:rPr>
          <w:rFonts w:ascii="Comic Sans MS" w:eastAsia="Times New Roman" w:hAnsi="Comic Sans MS" w:cs="Times New Roman"/>
          <w:color w:val="000000" w:themeColor="text1"/>
          <w:lang w:eastAsia="en-GB"/>
        </w:rPr>
        <w:t>behaviour to continue unchecked, for themselves and/or others.</w:t>
      </w:r>
    </w:p>
    <w:p w14:paraId="365965DA" w14:textId="24E98BEC" w:rsidR="009620F3" w:rsidRPr="008B6EFD" w:rsidRDefault="009620F3" w:rsidP="00FB3BB3">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 xml:space="preserve">listen sensitively to anyone who has </w:t>
      </w:r>
      <w:r w:rsidR="008B6EFD" w:rsidRPr="008B6EFD">
        <w:rPr>
          <w:rFonts w:ascii="Comic Sans MS" w:eastAsia="Times New Roman" w:hAnsi="Comic Sans MS" w:cs="Times New Roman"/>
          <w:color w:val="000000" w:themeColor="text1"/>
          <w:lang w:eastAsia="en-GB"/>
        </w:rPr>
        <w:t>experienced bullying type behaviour</w:t>
      </w:r>
      <w:r w:rsidRPr="008B6EFD">
        <w:rPr>
          <w:rFonts w:ascii="Comic Sans MS" w:eastAsia="Times New Roman" w:hAnsi="Comic Sans MS" w:cs="Times New Roman"/>
          <w:color w:val="000000" w:themeColor="text1"/>
          <w:lang w:eastAsia="en-GB"/>
        </w:rPr>
        <w:t>, take what is said seriously, and provide reassurance that appropriate action will be taken</w:t>
      </w:r>
    </w:p>
    <w:p w14:paraId="1EA525C7" w14:textId="77777777" w:rsidR="009620F3" w:rsidRPr="008B6EFD" w:rsidRDefault="009620F3" w:rsidP="00FB3BB3">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 xml:space="preserve">know how to seek support – internal and external </w:t>
      </w:r>
    </w:p>
    <w:p w14:paraId="40A70501" w14:textId="4DCEA063" w:rsidR="009620F3" w:rsidRPr="008B6EFD" w:rsidRDefault="009620F3" w:rsidP="00FB3BB3">
      <w:pPr>
        <w:numPr>
          <w:ilvl w:val="0"/>
          <w:numId w:val="28"/>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resolve difficulties in restorative ways to prevent recurring bullying</w:t>
      </w:r>
      <w:r w:rsidR="008B6EFD" w:rsidRPr="008B6EFD">
        <w:rPr>
          <w:rFonts w:ascii="Comic Sans MS" w:eastAsia="Times New Roman" w:hAnsi="Comic Sans MS" w:cs="Times New Roman"/>
          <w:color w:val="000000" w:themeColor="text1"/>
          <w:lang w:eastAsia="en-GB"/>
        </w:rPr>
        <w:t xml:space="preserve"> type</w:t>
      </w:r>
      <w:r w:rsidRPr="008B6EFD">
        <w:rPr>
          <w:rFonts w:ascii="Comic Sans MS" w:eastAsia="Times New Roman" w:hAnsi="Comic Sans MS" w:cs="Times New Roman"/>
          <w:color w:val="000000" w:themeColor="text1"/>
          <w:lang w:eastAsia="en-GB"/>
        </w:rPr>
        <w:t xml:space="preserve"> behaviour and meet the needs of all parties</w:t>
      </w:r>
    </w:p>
    <w:p w14:paraId="6277DCAA" w14:textId="77777777" w:rsidR="008B28D7" w:rsidRPr="00F83B58" w:rsidRDefault="008B28D7" w:rsidP="004A7376">
      <w:pPr>
        <w:spacing w:after="0" w:line="240" w:lineRule="auto"/>
        <w:rPr>
          <w:rFonts w:ascii="Comic Sans MS" w:hAnsi="Comic Sans MS" w:cstheme="minorHAnsi"/>
          <w:iCs/>
        </w:rPr>
      </w:pPr>
    </w:p>
    <w:p w14:paraId="2B5955C7" w14:textId="77777777" w:rsidR="009620F3" w:rsidRPr="00F83B58" w:rsidRDefault="009620F3" w:rsidP="009620F3">
      <w:pPr>
        <w:spacing w:after="5" w:line="255" w:lineRule="auto"/>
        <w:ind w:left="10" w:right="140" w:hanging="10"/>
        <w:rPr>
          <w:rFonts w:ascii="Comic Sans MS" w:eastAsia="Times New Roman" w:hAnsi="Comic Sans MS" w:cs="Times New Roman"/>
          <w:b/>
          <w:color w:val="000000"/>
          <w:lang w:eastAsia="en-GB"/>
        </w:rPr>
      </w:pPr>
      <w:r w:rsidRPr="00F83B58">
        <w:rPr>
          <w:rFonts w:ascii="Comic Sans MS" w:eastAsia="Times New Roman" w:hAnsi="Comic Sans MS" w:cs="Times New Roman"/>
          <w:b/>
          <w:color w:val="000000"/>
          <w:lang w:eastAsia="en-GB"/>
        </w:rPr>
        <w:t>Reporting a Bullying Concern</w:t>
      </w:r>
    </w:p>
    <w:p w14:paraId="1D3C7BFA" w14:textId="77777777" w:rsidR="009620F3" w:rsidRPr="00F83B58" w:rsidRDefault="009620F3" w:rsidP="009620F3">
      <w:pPr>
        <w:spacing w:after="5" w:line="255" w:lineRule="auto"/>
        <w:ind w:left="10" w:right="140" w:hanging="10"/>
        <w:rPr>
          <w:rFonts w:ascii="Comic Sans MS" w:eastAsia="Times New Roman" w:hAnsi="Comic Sans MS" w:cs="Times New Roman"/>
          <w:color w:val="000000"/>
          <w:lang w:eastAsia="en-GB"/>
        </w:rPr>
      </w:pPr>
    </w:p>
    <w:p w14:paraId="346CE0A4" w14:textId="77777777" w:rsidR="009620F3" w:rsidRPr="00F83B58" w:rsidRDefault="009620F3" w:rsidP="009620F3">
      <w:pPr>
        <w:spacing w:after="5" w:line="255" w:lineRule="auto"/>
        <w:ind w:right="140"/>
        <w:rPr>
          <w:rFonts w:ascii="Comic Sans MS" w:eastAsia="Times New Roman" w:hAnsi="Comic Sans MS" w:cs="Times New Roman"/>
          <w:b/>
          <w:color w:val="000000"/>
          <w:u w:val="single"/>
          <w:lang w:eastAsia="en-GB"/>
        </w:rPr>
      </w:pPr>
      <w:r w:rsidRPr="00F83B58">
        <w:rPr>
          <w:rFonts w:ascii="Comic Sans MS" w:eastAsia="Times New Roman" w:hAnsi="Comic Sans MS" w:cs="Times New Roman"/>
          <w:b/>
          <w:color w:val="000000"/>
          <w:u w:val="single"/>
          <w:lang w:eastAsia="en-GB"/>
        </w:rPr>
        <w:t>Pupils Reporting a Concern</w:t>
      </w:r>
    </w:p>
    <w:p w14:paraId="4FF2BD9B" w14:textId="77777777" w:rsidR="009620F3" w:rsidRPr="00F83B58" w:rsidRDefault="009620F3" w:rsidP="009620F3">
      <w:pPr>
        <w:spacing w:after="5" w:line="255" w:lineRule="auto"/>
        <w:ind w:left="10" w:right="140" w:hanging="10"/>
        <w:rPr>
          <w:rFonts w:ascii="Comic Sans MS" w:eastAsia="Times New Roman" w:hAnsi="Comic Sans MS" w:cs="Times New Roman"/>
          <w:color w:val="000000"/>
          <w:lang w:eastAsia="en-GB"/>
        </w:rPr>
      </w:pPr>
    </w:p>
    <w:p w14:paraId="2E60CED5" w14:textId="77777777" w:rsidR="009620F3" w:rsidRPr="00F83B58" w:rsidRDefault="009620F3" w:rsidP="009620F3">
      <w:pPr>
        <w:spacing w:after="5" w:line="255" w:lineRule="auto"/>
        <w:ind w:left="10" w:right="140" w:hanging="10"/>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 xml:space="preserve">Pupils will be given the opportunity to discuss with a member of staff that they trust, including teaching and non-teaching staff. </w:t>
      </w:r>
    </w:p>
    <w:p w14:paraId="52EB8DF4" w14:textId="77777777" w:rsidR="009620F3" w:rsidRPr="00F83B58" w:rsidRDefault="009620F3" w:rsidP="009620F3">
      <w:pPr>
        <w:spacing w:after="5" w:line="255" w:lineRule="auto"/>
        <w:ind w:left="10" w:right="140" w:hanging="10"/>
        <w:rPr>
          <w:rFonts w:ascii="Comic Sans MS" w:eastAsia="Times New Roman" w:hAnsi="Comic Sans MS" w:cs="Times New Roman"/>
          <w:color w:val="000000"/>
          <w:lang w:eastAsia="en-GB"/>
        </w:rPr>
      </w:pPr>
    </w:p>
    <w:p w14:paraId="31B1BBE8" w14:textId="1E430B56" w:rsidR="009620F3" w:rsidRPr="008B6EFD" w:rsidRDefault="009620F3" w:rsidP="009620F3">
      <w:pPr>
        <w:spacing w:after="5" w:line="255" w:lineRule="auto"/>
        <w:ind w:left="10" w:right="140" w:hanging="10"/>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Pupils can raise bullying</w:t>
      </w:r>
      <w:r w:rsidR="008B6EFD" w:rsidRPr="008B6EFD">
        <w:rPr>
          <w:rFonts w:ascii="Comic Sans MS" w:eastAsia="Times New Roman" w:hAnsi="Comic Sans MS" w:cs="Times New Roman"/>
          <w:color w:val="000000" w:themeColor="text1"/>
          <w:lang w:eastAsia="en-GB"/>
        </w:rPr>
        <w:t xml:space="preserve"> type behaviour</w:t>
      </w:r>
      <w:r w:rsidRPr="008B6EFD">
        <w:rPr>
          <w:rFonts w:ascii="Comic Sans MS" w:eastAsia="Times New Roman" w:hAnsi="Comic Sans MS" w:cs="Times New Roman"/>
          <w:color w:val="000000" w:themeColor="text1"/>
          <w:lang w:eastAsia="en-GB"/>
        </w:rPr>
        <w:t xml:space="preserve"> concerns by:</w:t>
      </w:r>
    </w:p>
    <w:p w14:paraId="0A828D33" w14:textId="77777777" w:rsidR="009620F3" w:rsidRPr="008B6EFD" w:rsidRDefault="009620F3" w:rsidP="00FB3BB3">
      <w:pPr>
        <w:numPr>
          <w:ilvl w:val="0"/>
          <w:numId w:val="29"/>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Verbally- talking to a member of staff</w:t>
      </w:r>
    </w:p>
    <w:p w14:paraId="4D6F8FCE" w14:textId="77777777" w:rsidR="009620F3" w:rsidRPr="008B6EFD" w:rsidRDefault="009620F3" w:rsidP="00FB3BB3">
      <w:pPr>
        <w:numPr>
          <w:ilvl w:val="0"/>
          <w:numId w:val="29"/>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 xml:space="preserve">By writing a note to a member of staff </w:t>
      </w:r>
    </w:p>
    <w:p w14:paraId="4BECA71B" w14:textId="63DDF016" w:rsidR="009620F3" w:rsidRPr="008B6EFD" w:rsidRDefault="009620F3" w:rsidP="008B384A">
      <w:pPr>
        <w:spacing w:after="200" w:line="276" w:lineRule="auto"/>
        <w:ind w:left="1440" w:right="140"/>
        <w:contextualSpacing/>
        <w:rPr>
          <w:rFonts w:ascii="Comic Sans MS" w:eastAsia="Times New Roman" w:hAnsi="Comic Sans MS" w:cs="Times New Roman"/>
          <w:lang w:eastAsia="en-GB"/>
        </w:rPr>
      </w:pPr>
    </w:p>
    <w:p w14:paraId="50D38568" w14:textId="77777777" w:rsidR="009620F3" w:rsidRPr="008B6EFD" w:rsidRDefault="009620F3" w:rsidP="009620F3">
      <w:pPr>
        <w:spacing w:after="200" w:line="276" w:lineRule="auto"/>
        <w:ind w:left="1440" w:right="140"/>
        <w:contextualSpacing/>
        <w:rPr>
          <w:rFonts w:ascii="Comic Sans MS" w:eastAsia="Times New Roman" w:hAnsi="Comic Sans MS" w:cs="Times New Roman"/>
          <w:color w:val="000000"/>
          <w:lang w:eastAsia="en-GB"/>
        </w:rPr>
      </w:pPr>
    </w:p>
    <w:p w14:paraId="5DB1D560" w14:textId="54A057CA" w:rsidR="009620F3" w:rsidRPr="008B6EFD" w:rsidRDefault="009620F3" w:rsidP="009620F3">
      <w:pPr>
        <w:spacing w:after="5" w:line="255" w:lineRule="auto"/>
        <w:ind w:left="10" w:right="140" w:hanging="10"/>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 xml:space="preserve">ANY pupil can raise a concern about bullying </w:t>
      </w:r>
      <w:r w:rsidR="008B6EFD" w:rsidRPr="008B6EFD">
        <w:rPr>
          <w:rFonts w:ascii="Comic Sans MS" w:eastAsia="Times New Roman" w:hAnsi="Comic Sans MS" w:cs="Times New Roman"/>
          <w:color w:val="000000" w:themeColor="text1"/>
          <w:lang w:eastAsia="en-GB"/>
        </w:rPr>
        <w:t xml:space="preserve">type </w:t>
      </w:r>
      <w:r w:rsidRPr="008B6EFD">
        <w:rPr>
          <w:rFonts w:ascii="Comic Sans MS" w:eastAsia="Times New Roman" w:hAnsi="Comic Sans MS" w:cs="Times New Roman"/>
          <w:color w:val="000000" w:themeColor="text1"/>
          <w:lang w:eastAsia="en-GB"/>
        </w:rPr>
        <w:t>behaviour, not just the pupil who is experiencing this behaviour. As such, all pupils should be encouraged to ‘get help’ rather than ‘telling’ if they have a concern about bullying</w:t>
      </w:r>
      <w:r w:rsidR="008B6EFD" w:rsidRPr="008B6EFD">
        <w:rPr>
          <w:rFonts w:ascii="Comic Sans MS" w:eastAsia="Times New Roman" w:hAnsi="Comic Sans MS" w:cs="Times New Roman"/>
          <w:color w:val="000000" w:themeColor="text1"/>
          <w:lang w:eastAsia="en-GB"/>
        </w:rPr>
        <w:t xml:space="preserve"> type behaviour</w:t>
      </w:r>
      <w:r w:rsidRPr="008B6EFD">
        <w:rPr>
          <w:rFonts w:ascii="Comic Sans MS" w:eastAsia="Times New Roman" w:hAnsi="Comic Sans MS" w:cs="Times New Roman"/>
          <w:color w:val="000000" w:themeColor="text1"/>
          <w:lang w:eastAsia="en-GB"/>
        </w:rPr>
        <w:t xml:space="preserve"> that they experience or is experienced by another.</w:t>
      </w:r>
    </w:p>
    <w:p w14:paraId="0A53A19D" w14:textId="77777777" w:rsidR="009620F3" w:rsidRPr="008B6EFD" w:rsidRDefault="009620F3" w:rsidP="009620F3">
      <w:pPr>
        <w:spacing w:after="5" w:line="255" w:lineRule="auto"/>
        <w:ind w:right="140"/>
        <w:rPr>
          <w:rFonts w:ascii="Comic Sans MS" w:eastAsia="Times New Roman" w:hAnsi="Comic Sans MS" w:cs="Times New Roman"/>
          <w:color w:val="000000"/>
          <w:lang w:eastAsia="en-GB"/>
        </w:rPr>
      </w:pPr>
    </w:p>
    <w:p w14:paraId="456BC06D" w14:textId="77777777" w:rsidR="009620F3" w:rsidRPr="008B6EFD" w:rsidRDefault="009620F3" w:rsidP="009620F3">
      <w:pPr>
        <w:spacing w:after="5" w:line="255" w:lineRule="auto"/>
        <w:ind w:left="10" w:right="140" w:hanging="10"/>
        <w:rPr>
          <w:rFonts w:ascii="Comic Sans MS" w:eastAsia="Times New Roman" w:hAnsi="Comic Sans MS" w:cs="Times New Roman"/>
          <w:b/>
          <w:color w:val="000000"/>
          <w:u w:val="single"/>
          <w:lang w:eastAsia="en-GB"/>
        </w:rPr>
      </w:pPr>
      <w:r w:rsidRPr="008B6EFD">
        <w:rPr>
          <w:rFonts w:ascii="Comic Sans MS" w:eastAsia="Times New Roman" w:hAnsi="Comic Sans MS" w:cs="Times New Roman"/>
          <w:b/>
          <w:color w:val="000000"/>
          <w:u w:val="single"/>
          <w:lang w:eastAsia="en-GB"/>
        </w:rPr>
        <w:t>Parents/Carers Reporting a Concern</w:t>
      </w:r>
    </w:p>
    <w:p w14:paraId="51C1FEDF" w14:textId="76C082BA" w:rsidR="009620F3" w:rsidRPr="008B6EFD" w:rsidRDefault="009620F3" w:rsidP="009620F3">
      <w:pPr>
        <w:spacing w:after="5" w:line="255" w:lineRule="auto"/>
        <w:ind w:left="10" w:right="140" w:hanging="10"/>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 xml:space="preserve">Parents and carers are encouraged to raise concerns about alleged bullying </w:t>
      </w:r>
      <w:r w:rsidR="008B6EFD" w:rsidRPr="008B6EFD">
        <w:rPr>
          <w:rFonts w:ascii="Comic Sans MS" w:eastAsia="Times New Roman" w:hAnsi="Comic Sans MS" w:cs="Times New Roman"/>
          <w:color w:val="000000" w:themeColor="text1"/>
          <w:lang w:eastAsia="en-GB"/>
        </w:rPr>
        <w:t xml:space="preserve">type </w:t>
      </w:r>
      <w:r w:rsidRPr="008B6EFD">
        <w:rPr>
          <w:rFonts w:ascii="Comic Sans MS" w:eastAsia="Times New Roman" w:hAnsi="Comic Sans MS" w:cs="Times New Roman"/>
          <w:color w:val="000000" w:themeColor="text1"/>
          <w:lang w:eastAsia="en-GB"/>
        </w:rPr>
        <w:t xml:space="preserve">behaviour with the school at the earliest opportunity. Parents/carers are reminded of the need to encourage their child/ren to react appropriately to bullying </w:t>
      </w:r>
      <w:r w:rsidR="008B6EFD" w:rsidRPr="008B6EFD">
        <w:rPr>
          <w:rFonts w:ascii="Comic Sans MS" w:eastAsia="Times New Roman" w:hAnsi="Comic Sans MS" w:cs="Times New Roman"/>
          <w:color w:val="000000" w:themeColor="text1"/>
          <w:lang w:eastAsia="en-GB"/>
        </w:rPr>
        <w:t xml:space="preserve">type </w:t>
      </w:r>
      <w:r w:rsidRPr="008B6EFD">
        <w:rPr>
          <w:rFonts w:ascii="Comic Sans MS" w:eastAsia="Times New Roman" w:hAnsi="Comic Sans MS" w:cs="Times New Roman"/>
          <w:color w:val="000000" w:themeColor="text1"/>
          <w:lang w:eastAsia="en-GB"/>
        </w:rPr>
        <w:t>behaviour and not to do anything to retaliate or to ‘hit back’.</w:t>
      </w:r>
    </w:p>
    <w:p w14:paraId="1A5B92B9" w14:textId="77777777" w:rsidR="009620F3" w:rsidRPr="008B6EFD" w:rsidRDefault="009620F3" w:rsidP="009620F3">
      <w:pPr>
        <w:spacing w:after="5" w:line="255" w:lineRule="auto"/>
        <w:ind w:left="10" w:right="140" w:hanging="10"/>
        <w:rPr>
          <w:rFonts w:ascii="Comic Sans MS" w:eastAsia="Times New Roman" w:hAnsi="Comic Sans MS" w:cs="Times New Roman"/>
          <w:color w:val="000000"/>
          <w:lang w:eastAsia="en-GB"/>
        </w:rPr>
      </w:pPr>
    </w:p>
    <w:p w14:paraId="5DAB1584" w14:textId="77777777" w:rsidR="005D39BD" w:rsidRDefault="005D39BD" w:rsidP="009620F3">
      <w:pPr>
        <w:spacing w:after="5" w:line="255" w:lineRule="auto"/>
        <w:ind w:left="10" w:right="140" w:hanging="10"/>
        <w:rPr>
          <w:rFonts w:ascii="Comic Sans MS" w:eastAsia="Times New Roman" w:hAnsi="Comic Sans MS" w:cs="Times New Roman"/>
          <w:b/>
          <w:color w:val="000000"/>
          <w:u w:val="single"/>
          <w:lang w:eastAsia="en-GB"/>
        </w:rPr>
      </w:pPr>
    </w:p>
    <w:p w14:paraId="4618714A" w14:textId="036F2FA9" w:rsidR="009620F3" w:rsidRPr="008B6EFD" w:rsidRDefault="009620F3" w:rsidP="00C46679">
      <w:pPr>
        <w:spacing w:after="5" w:line="255" w:lineRule="auto"/>
        <w:ind w:right="140"/>
        <w:rPr>
          <w:rFonts w:ascii="Comic Sans MS" w:eastAsia="Times New Roman" w:hAnsi="Comic Sans MS" w:cs="Times New Roman"/>
          <w:b/>
          <w:color w:val="000000"/>
          <w:u w:val="single"/>
          <w:lang w:eastAsia="en-GB"/>
        </w:rPr>
      </w:pPr>
      <w:r w:rsidRPr="008B6EFD">
        <w:rPr>
          <w:rFonts w:ascii="Comic Sans MS" w:eastAsia="Times New Roman" w:hAnsi="Comic Sans MS" w:cs="Times New Roman"/>
          <w:b/>
          <w:color w:val="000000"/>
          <w:u w:val="single"/>
          <w:lang w:eastAsia="en-GB"/>
        </w:rPr>
        <w:t>Procedure for reporting a bullying concern</w:t>
      </w:r>
    </w:p>
    <w:p w14:paraId="32BEF28F" w14:textId="475C6E78" w:rsidR="009620F3" w:rsidRPr="008B6EFD" w:rsidRDefault="009620F3" w:rsidP="00FB3BB3">
      <w:pPr>
        <w:numPr>
          <w:ilvl w:val="0"/>
          <w:numId w:val="30"/>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themeColor="text1"/>
          <w:lang w:eastAsia="en-GB"/>
        </w:rPr>
        <w:t>In the first instance, all bullying</w:t>
      </w:r>
      <w:r w:rsidR="008B6EFD" w:rsidRPr="008B6EFD">
        <w:rPr>
          <w:rFonts w:ascii="Comic Sans MS" w:eastAsia="Times New Roman" w:hAnsi="Comic Sans MS" w:cs="Times New Roman"/>
          <w:color w:val="000000" w:themeColor="text1"/>
          <w:lang w:eastAsia="en-GB"/>
        </w:rPr>
        <w:t xml:space="preserve"> type behaviour</w:t>
      </w:r>
      <w:r w:rsidRPr="008B6EFD">
        <w:rPr>
          <w:rFonts w:ascii="Comic Sans MS" w:eastAsia="Times New Roman" w:hAnsi="Comic Sans MS" w:cs="Times New Roman"/>
          <w:color w:val="000000" w:themeColor="text1"/>
          <w:lang w:eastAsia="en-GB"/>
        </w:rPr>
        <w:t xml:space="preserve"> concerns should be reported to the Class Teacher</w:t>
      </w:r>
    </w:p>
    <w:p w14:paraId="626C2726" w14:textId="77777777" w:rsidR="0009035B" w:rsidRPr="008B6EFD" w:rsidRDefault="009620F3" w:rsidP="0009035B">
      <w:pPr>
        <w:numPr>
          <w:ilvl w:val="0"/>
          <w:numId w:val="30"/>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lastRenderedPageBreak/>
        <w:t>Where the parent is not satisfied that appropriate action has been taken to prevent further incidents, or where further incidents have taken place, the concern should be reported to the Principal.</w:t>
      </w:r>
    </w:p>
    <w:p w14:paraId="6A26B66B" w14:textId="77777777" w:rsidR="009620F3" w:rsidRPr="008B6EFD" w:rsidRDefault="009620F3" w:rsidP="0009035B">
      <w:pPr>
        <w:numPr>
          <w:ilvl w:val="0"/>
          <w:numId w:val="30"/>
        </w:numPr>
        <w:spacing w:after="200" w:line="276" w:lineRule="auto"/>
        <w:ind w:right="140"/>
        <w:contextualSpacing/>
        <w:rPr>
          <w:rFonts w:ascii="Comic Sans MS" w:eastAsia="Times New Roman" w:hAnsi="Comic Sans MS" w:cs="Times New Roman"/>
          <w:color w:val="000000"/>
          <w:lang w:eastAsia="en-GB"/>
        </w:rPr>
      </w:pPr>
      <w:r w:rsidRPr="008B6EFD">
        <w:rPr>
          <w:rFonts w:ascii="Comic Sans MS" w:eastAsia="Times New Roman" w:hAnsi="Comic Sans MS" w:cs="Times New Roman"/>
          <w:color w:val="000000"/>
          <w:lang w:eastAsia="en-GB"/>
        </w:rPr>
        <w:t xml:space="preserve">Where the parent/carer remains unsatisfied that the concern has not been appropriately responded to, the school’s complaints procedure should be followed. This involves making a formal, written complaint, to the Chair of the Board of Governors. </w:t>
      </w:r>
    </w:p>
    <w:p w14:paraId="6A310A00" w14:textId="77777777" w:rsidR="00E91756" w:rsidRPr="008B6EFD" w:rsidRDefault="00E91756" w:rsidP="00E91756">
      <w:pPr>
        <w:spacing w:after="5" w:line="255" w:lineRule="auto"/>
        <w:ind w:left="10" w:right="140"/>
        <w:contextualSpacing/>
        <w:rPr>
          <w:rFonts w:ascii="Comic Sans MS" w:eastAsia="Times New Roman" w:hAnsi="Comic Sans MS" w:cs="Times New Roman"/>
          <w:color w:val="000000"/>
          <w:lang w:eastAsia="en-GB"/>
        </w:rPr>
      </w:pPr>
    </w:p>
    <w:p w14:paraId="765987C0" w14:textId="0757C697" w:rsidR="009620F3" w:rsidRDefault="009620F3" w:rsidP="009620F3">
      <w:pPr>
        <w:spacing w:after="5" w:line="255" w:lineRule="auto"/>
        <w:ind w:left="10" w:right="140" w:hanging="10"/>
        <w:rPr>
          <w:rFonts w:ascii="Comic Sans MS" w:eastAsia="Times New Roman" w:hAnsi="Comic Sans MS" w:cs="Times New Roman"/>
          <w:color w:val="000000" w:themeColor="text1"/>
          <w:lang w:eastAsia="en-GB"/>
        </w:rPr>
      </w:pPr>
      <w:r w:rsidRPr="008B6EFD">
        <w:rPr>
          <w:rFonts w:ascii="Comic Sans MS" w:eastAsia="Times New Roman" w:hAnsi="Comic Sans MS" w:cs="Times New Roman"/>
          <w:color w:val="000000" w:themeColor="text1"/>
          <w:lang w:eastAsia="en-GB"/>
        </w:rPr>
        <w:t>All reports of bullying</w:t>
      </w:r>
      <w:r w:rsidR="008B6EFD" w:rsidRPr="008B6EFD">
        <w:rPr>
          <w:rFonts w:ascii="Comic Sans MS" w:eastAsia="Times New Roman" w:hAnsi="Comic Sans MS" w:cs="Times New Roman"/>
          <w:color w:val="000000" w:themeColor="text1"/>
          <w:lang w:eastAsia="en-GB"/>
        </w:rPr>
        <w:t xml:space="preserve"> type</w:t>
      </w:r>
      <w:r w:rsidRPr="008B6EFD">
        <w:rPr>
          <w:rFonts w:ascii="Comic Sans MS" w:eastAsia="Times New Roman" w:hAnsi="Comic Sans MS" w:cs="Times New Roman"/>
          <w:color w:val="000000" w:themeColor="text1"/>
          <w:lang w:eastAsia="en-GB"/>
        </w:rPr>
        <w:t xml:space="preserve"> concerns received from pupils and/or parents/carers will be responded to in line with this policy and that feedback will be made to the person who made the report. No information about action taken in relation to a pupil can be disclosed to anyone other than the pupil and his/her parents/carers.</w:t>
      </w:r>
      <w:r w:rsidRPr="37ADAA27">
        <w:rPr>
          <w:rFonts w:ascii="Comic Sans MS" w:eastAsia="Times New Roman" w:hAnsi="Comic Sans MS" w:cs="Times New Roman"/>
          <w:color w:val="000000" w:themeColor="text1"/>
          <w:lang w:eastAsia="en-GB"/>
        </w:rPr>
        <w:t xml:space="preserve"> </w:t>
      </w:r>
    </w:p>
    <w:p w14:paraId="68A9485F" w14:textId="77777777" w:rsidR="009620F3" w:rsidRPr="00F83B58" w:rsidRDefault="009620F3" w:rsidP="009620F3">
      <w:pPr>
        <w:spacing w:after="29"/>
        <w:rPr>
          <w:rFonts w:ascii="Comic Sans MS" w:eastAsia="Times New Roman" w:hAnsi="Comic Sans MS" w:cs="Times New Roman"/>
          <w:color w:val="000000"/>
          <w:lang w:eastAsia="en-GB"/>
        </w:rPr>
      </w:pPr>
    </w:p>
    <w:p w14:paraId="414A4EE9" w14:textId="0D1A5FAA" w:rsidR="009620F3" w:rsidRDefault="009620F3" w:rsidP="00F83B58">
      <w:pPr>
        <w:keepNext/>
        <w:keepLines/>
        <w:spacing w:after="4" w:line="252" w:lineRule="auto"/>
        <w:ind w:left="-5" w:right="883" w:hanging="10"/>
        <w:outlineLvl w:val="0"/>
        <w:rPr>
          <w:rFonts w:ascii="Comic Sans MS" w:eastAsia="Times New Roman" w:hAnsi="Comic Sans MS" w:cs="Times New Roman"/>
          <w:b/>
          <w:color w:val="000000"/>
          <w:lang w:eastAsia="en-GB"/>
        </w:rPr>
      </w:pPr>
      <w:r w:rsidRPr="00F83B58">
        <w:rPr>
          <w:rFonts w:ascii="Comic Sans MS" w:eastAsia="Times New Roman" w:hAnsi="Comic Sans MS" w:cs="Times New Roman"/>
          <w:b/>
          <w:color w:val="000000"/>
          <w:lang w:eastAsia="en-GB"/>
        </w:rPr>
        <w:t>Responding to a Bullying Concern</w:t>
      </w:r>
    </w:p>
    <w:p w14:paraId="47D4B7F3" w14:textId="2A0E4643" w:rsidR="00417227" w:rsidRPr="005D39BD" w:rsidRDefault="00417227" w:rsidP="00C46679">
      <w:pPr>
        <w:keepNext/>
        <w:keepLines/>
        <w:spacing w:after="4" w:line="252" w:lineRule="auto"/>
        <w:ind w:left="-5" w:right="883" w:hanging="10"/>
        <w:jc w:val="both"/>
        <w:outlineLvl w:val="0"/>
        <w:rPr>
          <w:rFonts w:ascii="Comic Sans MS" w:eastAsia="Times New Roman" w:hAnsi="Comic Sans MS" w:cs="Times New Roman"/>
          <w:bCs/>
          <w:color w:val="000000"/>
          <w:lang w:eastAsia="en-GB"/>
        </w:rPr>
      </w:pPr>
      <w:r w:rsidRPr="005D39BD">
        <w:rPr>
          <w:rFonts w:ascii="Comic Sans MS" w:eastAsia="Times New Roman" w:hAnsi="Comic Sans MS" w:cs="Times New Roman"/>
          <w:bCs/>
          <w:color w:val="000000"/>
          <w:lang w:eastAsia="en-GB"/>
        </w:rPr>
        <w:t>The school will verbally acknowledge a receipt of alleged bully</w:t>
      </w:r>
      <w:r w:rsidR="005D39BD" w:rsidRPr="005D39BD">
        <w:rPr>
          <w:rFonts w:ascii="Comic Sans MS" w:eastAsia="Times New Roman" w:hAnsi="Comic Sans MS" w:cs="Times New Roman"/>
          <w:bCs/>
          <w:color w:val="000000"/>
          <w:lang w:eastAsia="en-GB"/>
        </w:rPr>
        <w:t>ing</w:t>
      </w:r>
      <w:r w:rsidRPr="005D39BD">
        <w:rPr>
          <w:rFonts w:ascii="Comic Sans MS" w:eastAsia="Times New Roman" w:hAnsi="Comic Sans MS" w:cs="Times New Roman"/>
          <w:bCs/>
          <w:color w:val="000000"/>
          <w:lang w:eastAsia="en-GB"/>
        </w:rPr>
        <w:t xml:space="preserve"> type behaviour as soon as possible and inform the parents of all concerned. The</w:t>
      </w:r>
      <w:r w:rsidR="00C46679">
        <w:rPr>
          <w:rFonts w:ascii="Comic Sans MS" w:eastAsia="Times New Roman" w:hAnsi="Comic Sans MS" w:cs="Times New Roman"/>
          <w:bCs/>
          <w:color w:val="000000"/>
          <w:lang w:eastAsia="en-GB"/>
        </w:rPr>
        <w:t xml:space="preserve"> school</w:t>
      </w:r>
      <w:r w:rsidRPr="005D39BD">
        <w:rPr>
          <w:rFonts w:ascii="Comic Sans MS" w:eastAsia="Times New Roman" w:hAnsi="Comic Sans MS" w:cs="Times New Roman"/>
          <w:bCs/>
          <w:color w:val="000000"/>
          <w:lang w:eastAsia="en-GB"/>
        </w:rPr>
        <w:t xml:space="preserve"> will reassure the person raising the concern that the situation will be monitored while </w:t>
      </w:r>
      <w:r w:rsidR="005D39BD" w:rsidRPr="005D39BD">
        <w:rPr>
          <w:rFonts w:ascii="Comic Sans MS" w:eastAsia="Times New Roman" w:hAnsi="Comic Sans MS" w:cs="Times New Roman"/>
          <w:bCs/>
          <w:color w:val="000000"/>
          <w:lang w:eastAsia="en-GB"/>
        </w:rPr>
        <w:t xml:space="preserve">the alleged bullying </w:t>
      </w:r>
      <w:proofErr w:type="gramStart"/>
      <w:r w:rsidR="005D39BD" w:rsidRPr="005D39BD">
        <w:rPr>
          <w:rFonts w:ascii="Comic Sans MS" w:eastAsia="Times New Roman" w:hAnsi="Comic Sans MS" w:cs="Times New Roman"/>
          <w:bCs/>
          <w:color w:val="000000"/>
          <w:lang w:eastAsia="en-GB"/>
        </w:rPr>
        <w:t>type</w:t>
      </w:r>
      <w:proofErr w:type="gramEnd"/>
      <w:r w:rsidR="005D39BD" w:rsidRPr="005D39BD">
        <w:rPr>
          <w:rFonts w:ascii="Comic Sans MS" w:eastAsia="Times New Roman" w:hAnsi="Comic Sans MS" w:cs="Times New Roman"/>
          <w:bCs/>
          <w:color w:val="000000"/>
          <w:lang w:eastAsia="en-GB"/>
        </w:rPr>
        <w:t xml:space="preserve"> behaviour is investigated. The school will endeavour to respond to allegations on the day received or, where necessary, the following day.</w:t>
      </w:r>
    </w:p>
    <w:p w14:paraId="1E75E763" w14:textId="77777777" w:rsidR="005D39BD" w:rsidRPr="00F83B58" w:rsidRDefault="005D39BD" w:rsidP="00F83B58">
      <w:pPr>
        <w:keepNext/>
        <w:keepLines/>
        <w:spacing w:after="4" w:line="252" w:lineRule="auto"/>
        <w:ind w:left="-5" w:right="883" w:hanging="10"/>
        <w:outlineLvl w:val="0"/>
        <w:rPr>
          <w:rFonts w:ascii="Comic Sans MS" w:eastAsia="Times New Roman" w:hAnsi="Comic Sans MS" w:cs="Times New Roman"/>
          <w:b/>
          <w:color w:val="000000"/>
          <w:lang w:eastAsia="en-GB"/>
        </w:rPr>
      </w:pPr>
    </w:p>
    <w:p w14:paraId="5AC217C9" w14:textId="37279C5C" w:rsidR="009620F3" w:rsidRPr="00C470ED" w:rsidRDefault="008B6EFD" w:rsidP="009620F3">
      <w:pPr>
        <w:spacing w:after="5" w:line="255" w:lineRule="auto"/>
        <w:ind w:left="10" w:right="140" w:hanging="10"/>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themeColor="text1"/>
          <w:lang w:eastAsia="en-GB"/>
        </w:rPr>
        <w:t xml:space="preserve">The legislative framework/flow chart informs </w:t>
      </w:r>
      <w:r w:rsidR="009620F3" w:rsidRPr="00C470ED">
        <w:rPr>
          <w:rFonts w:ascii="Comic Sans MS" w:eastAsia="Times New Roman" w:hAnsi="Comic Sans MS" w:cs="Times New Roman"/>
          <w:color w:val="000000" w:themeColor="text1"/>
          <w:lang w:eastAsia="en-GB"/>
        </w:rPr>
        <w:t>how our school will respond to any bullying</w:t>
      </w:r>
      <w:r w:rsidRPr="00C470ED">
        <w:rPr>
          <w:rFonts w:ascii="Comic Sans MS" w:eastAsia="Times New Roman" w:hAnsi="Comic Sans MS" w:cs="Times New Roman"/>
          <w:color w:val="000000" w:themeColor="text1"/>
          <w:lang w:eastAsia="en-GB"/>
        </w:rPr>
        <w:t xml:space="preserve"> </w:t>
      </w:r>
      <w:proofErr w:type="gramStart"/>
      <w:r w:rsidRPr="00C470ED">
        <w:rPr>
          <w:rFonts w:ascii="Comic Sans MS" w:eastAsia="Times New Roman" w:hAnsi="Comic Sans MS" w:cs="Times New Roman"/>
          <w:color w:val="000000" w:themeColor="text1"/>
          <w:lang w:eastAsia="en-GB"/>
        </w:rPr>
        <w:t>type</w:t>
      </w:r>
      <w:proofErr w:type="gramEnd"/>
      <w:r w:rsidRPr="00C470ED">
        <w:rPr>
          <w:rFonts w:ascii="Comic Sans MS" w:eastAsia="Times New Roman" w:hAnsi="Comic Sans MS" w:cs="Times New Roman"/>
          <w:color w:val="000000" w:themeColor="text1"/>
          <w:lang w:eastAsia="en-GB"/>
        </w:rPr>
        <w:t xml:space="preserve"> behaviour</w:t>
      </w:r>
      <w:r w:rsidR="009620F3" w:rsidRPr="00C470ED">
        <w:rPr>
          <w:rFonts w:ascii="Comic Sans MS" w:eastAsia="Times New Roman" w:hAnsi="Comic Sans MS" w:cs="Times New Roman"/>
          <w:color w:val="000000" w:themeColor="text1"/>
          <w:lang w:eastAsia="en-GB"/>
        </w:rPr>
        <w:t xml:space="preserve"> concerns identified. </w:t>
      </w:r>
    </w:p>
    <w:p w14:paraId="63175D5F" w14:textId="77777777" w:rsidR="009620F3" w:rsidRPr="00C470ED" w:rsidRDefault="009620F3" w:rsidP="009620F3">
      <w:pPr>
        <w:spacing w:after="5" w:line="255" w:lineRule="auto"/>
        <w:ind w:left="10" w:right="140" w:hanging="10"/>
        <w:rPr>
          <w:rFonts w:ascii="Comic Sans MS" w:eastAsia="Times New Roman" w:hAnsi="Comic Sans MS" w:cs="Times New Roman"/>
          <w:b/>
          <w:i/>
          <w:color w:val="000000"/>
          <w:lang w:eastAsia="en-GB"/>
        </w:rPr>
      </w:pPr>
    </w:p>
    <w:p w14:paraId="1266002C" w14:textId="77777777" w:rsidR="009620F3" w:rsidRPr="00C470ED" w:rsidRDefault="009620F3" w:rsidP="009620F3">
      <w:pPr>
        <w:spacing w:after="5" w:line="255" w:lineRule="auto"/>
        <w:ind w:left="10" w:right="140" w:hanging="10"/>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lang w:eastAsia="en-GB"/>
        </w:rPr>
        <w:t>The member of staff responding to the concern will:</w:t>
      </w:r>
    </w:p>
    <w:p w14:paraId="6E2158B8" w14:textId="145DA01C" w:rsidR="009620F3" w:rsidRPr="00C470ED" w:rsidRDefault="009620F3" w:rsidP="37ADAA27">
      <w:pPr>
        <w:numPr>
          <w:ilvl w:val="0"/>
          <w:numId w:val="31"/>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themeColor="text1"/>
          <w:lang w:eastAsia="en-GB"/>
        </w:rPr>
        <w:t>Clarify facts</w:t>
      </w:r>
      <w:r w:rsidR="008B6EFD" w:rsidRPr="00C470ED">
        <w:rPr>
          <w:rFonts w:ascii="Comic Sans MS" w:eastAsia="Times New Roman" w:hAnsi="Comic Sans MS" w:cs="Times New Roman"/>
          <w:color w:val="000000" w:themeColor="text1"/>
          <w:lang w:eastAsia="en-GB"/>
        </w:rPr>
        <w:t xml:space="preserve">, </w:t>
      </w:r>
      <w:proofErr w:type="gramStart"/>
      <w:r w:rsidRPr="00C470ED">
        <w:rPr>
          <w:rFonts w:ascii="Comic Sans MS" w:eastAsia="Times New Roman" w:hAnsi="Comic Sans MS" w:cs="Times New Roman"/>
          <w:color w:val="000000" w:themeColor="text1"/>
          <w:lang w:eastAsia="en-GB"/>
        </w:rPr>
        <w:t>perceptions</w:t>
      </w:r>
      <w:proofErr w:type="gramEnd"/>
      <w:r w:rsidR="008B6EFD" w:rsidRPr="00C470ED">
        <w:rPr>
          <w:rFonts w:ascii="Comic Sans MS" w:eastAsia="Times New Roman" w:hAnsi="Comic Sans MS" w:cs="Times New Roman"/>
          <w:color w:val="000000" w:themeColor="text1"/>
          <w:lang w:eastAsia="en-GB"/>
        </w:rPr>
        <w:t xml:space="preserve"> and sequence of events on the BCAF part 1</w:t>
      </w:r>
    </w:p>
    <w:p w14:paraId="105588A7" w14:textId="77777777" w:rsidR="009620F3" w:rsidRPr="00C470ED" w:rsidRDefault="006F0CF6" w:rsidP="00FB3BB3">
      <w:pPr>
        <w:numPr>
          <w:ilvl w:val="0"/>
          <w:numId w:val="31"/>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lang w:eastAsia="en-GB"/>
        </w:rPr>
        <w:t>Check records (significant events folder)</w:t>
      </w:r>
    </w:p>
    <w:p w14:paraId="3C68213F" w14:textId="3D1DA547" w:rsidR="009620F3" w:rsidRPr="00C470ED" w:rsidRDefault="009620F3" w:rsidP="00FB3BB3">
      <w:pPr>
        <w:numPr>
          <w:ilvl w:val="0"/>
          <w:numId w:val="31"/>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themeColor="text1"/>
          <w:lang w:eastAsia="en-GB"/>
        </w:rPr>
        <w:t xml:space="preserve">Assess the incident against the </w:t>
      </w:r>
      <w:r w:rsidR="008B6EFD" w:rsidRPr="00C470ED">
        <w:rPr>
          <w:rFonts w:ascii="Comic Sans MS" w:eastAsia="Times New Roman" w:hAnsi="Comic Sans MS" w:cs="Times New Roman"/>
          <w:color w:val="000000" w:themeColor="text1"/>
          <w:lang w:eastAsia="en-GB"/>
        </w:rPr>
        <w:t xml:space="preserve">legal definition and </w:t>
      </w:r>
      <w:r w:rsidRPr="00C470ED">
        <w:rPr>
          <w:rFonts w:ascii="Comic Sans MS" w:eastAsia="Times New Roman" w:hAnsi="Comic Sans MS" w:cs="Times New Roman"/>
          <w:color w:val="000000" w:themeColor="text1"/>
          <w:lang w:eastAsia="en-GB"/>
        </w:rPr>
        <w:t>criteria for bullying</w:t>
      </w:r>
      <w:r w:rsidR="008B6EFD" w:rsidRPr="00C470ED">
        <w:rPr>
          <w:rFonts w:ascii="Comic Sans MS" w:eastAsia="Times New Roman" w:hAnsi="Comic Sans MS" w:cs="Times New Roman"/>
          <w:color w:val="000000" w:themeColor="text1"/>
          <w:lang w:eastAsia="en-GB"/>
        </w:rPr>
        <w:t xml:space="preserve"> type</w:t>
      </w:r>
      <w:r w:rsidRPr="00C470ED">
        <w:rPr>
          <w:rFonts w:ascii="Comic Sans MS" w:eastAsia="Times New Roman" w:hAnsi="Comic Sans MS" w:cs="Times New Roman"/>
          <w:color w:val="000000" w:themeColor="text1"/>
          <w:lang w:eastAsia="en-GB"/>
        </w:rPr>
        <w:t xml:space="preserve"> behaviour</w:t>
      </w:r>
    </w:p>
    <w:p w14:paraId="01D038AB" w14:textId="1F6B6FD5" w:rsidR="009620F3" w:rsidRPr="00C470ED" w:rsidRDefault="009620F3" w:rsidP="37ADAA27">
      <w:pPr>
        <w:numPr>
          <w:ilvl w:val="0"/>
          <w:numId w:val="31"/>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themeColor="text1"/>
          <w:lang w:eastAsia="en-GB"/>
        </w:rPr>
        <w:t>Identify any themes or motivating factors</w:t>
      </w:r>
      <w:r w:rsidR="008B6EFD" w:rsidRPr="00C470ED">
        <w:rPr>
          <w:rFonts w:ascii="Comic Sans MS" w:eastAsia="Times New Roman" w:hAnsi="Comic Sans MS" w:cs="Times New Roman"/>
          <w:color w:val="000000" w:themeColor="text1"/>
          <w:lang w:eastAsia="en-GB"/>
        </w:rPr>
        <w:t xml:space="preserve"> on the BCAF part 2</w:t>
      </w:r>
    </w:p>
    <w:p w14:paraId="2C1AB63D" w14:textId="6359454D" w:rsidR="009620F3" w:rsidRPr="00C470ED" w:rsidRDefault="009620F3" w:rsidP="00FB3BB3">
      <w:pPr>
        <w:numPr>
          <w:ilvl w:val="0"/>
          <w:numId w:val="31"/>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themeColor="text1"/>
          <w:lang w:eastAsia="en-GB"/>
        </w:rPr>
        <w:t xml:space="preserve">Identify the bullying </w:t>
      </w:r>
      <w:r w:rsidR="008B6EFD" w:rsidRPr="00C470ED">
        <w:rPr>
          <w:rFonts w:ascii="Comic Sans MS" w:eastAsia="Times New Roman" w:hAnsi="Comic Sans MS" w:cs="Times New Roman"/>
          <w:color w:val="000000" w:themeColor="text1"/>
          <w:lang w:eastAsia="en-GB"/>
        </w:rPr>
        <w:t xml:space="preserve">type </w:t>
      </w:r>
      <w:r w:rsidRPr="00C470ED">
        <w:rPr>
          <w:rFonts w:ascii="Comic Sans MS" w:eastAsia="Times New Roman" w:hAnsi="Comic Sans MS" w:cs="Times New Roman"/>
          <w:color w:val="000000" w:themeColor="text1"/>
          <w:lang w:eastAsia="en-GB"/>
        </w:rPr>
        <w:t>behaviour being displayed</w:t>
      </w:r>
    </w:p>
    <w:p w14:paraId="17CE0BE5" w14:textId="77777777" w:rsidR="009620F3" w:rsidRPr="00C470ED" w:rsidRDefault="009620F3" w:rsidP="00FB3BB3">
      <w:pPr>
        <w:numPr>
          <w:ilvl w:val="0"/>
          <w:numId w:val="31"/>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lang w:eastAsia="en-GB"/>
        </w:rPr>
        <w:t>Identify intervention level</w:t>
      </w:r>
    </w:p>
    <w:p w14:paraId="56AB107B" w14:textId="558D74D0" w:rsidR="009620F3" w:rsidRPr="00C470ED" w:rsidRDefault="009620F3" w:rsidP="00FB3BB3">
      <w:pPr>
        <w:numPr>
          <w:ilvl w:val="0"/>
          <w:numId w:val="31"/>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themeColor="text1"/>
          <w:lang w:eastAsia="en-GB"/>
        </w:rPr>
        <w:t>Select and implement appropriate interventions for all pupils involved</w:t>
      </w:r>
      <w:r w:rsidR="008B6EFD" w:rsidRPr="00C470ED">
        <w:rPr>
          <w:rFonts w:ascii="Comic Sans MS" w:eastAsia="Times New Roman" w:hAnsi="Comic Sans MS" w:cs="Times New Roman"/>
          <w:color w:val="000000" w:themeColor="text1"/>
          <w:lang w:eastAsia="en-GB"/>
        </w:rPr>
        <w:t xml:space="preserve"> on the BCAF part 3</w:t>
      </w:r>
      <w:r w:rsidRPr="00C470ED">
        <w:rPr>
          <w:rFonts w:ascii="Comic Sans MS" w:eastAsia="Times New Roman" w:hAnsi="Comic Sans MS" w:cs="Times New Roman"/>
          <w:color w:val="000000" w:themeColor="text1"/>
          <w:lang w:eastAsia="en-GB"/>
        </w:rPr>
        <w:t xml:space="preserve">, including appropriate interventions levels 1 - 4, consequences and </w:t>
      </w:r>
      <w:r w:rsidR="008B6EFD" w:rsidRPr="00C470ED">
        <w:rPr>
          <w:rFonts w:ascii="Comic Sans MS" w:eastAsia="Times New Roman" w:hAnsi="Comic Sans MS" w:cs="Times New Roman"/>
          <w:color w:val="000000" w:themeColor="text1"/>
          <w:lang w:eastAsia="en-GB"/>
        </w:rPr>
        <w:t>effective responses</w:t>
      </w:r>
      <w:r w:rsidRPr="00C470ED">
        <w:rPr>
          <w:rFonts w:ascii="Comic Sans MS" w:eastAsia="Times New Roman" w:hAnsi="Comic Sans MS" w:cs="Times New Roman"/>
          <w:color w:val="000000" w:themeColor="text1"/>
          <w:lang w:eastAsia="en-GB"/>
        </w:rPr>
        <w:t xml:space="preserve"> not listed in the Effective Responses to Bullying Behaviour resource.</w:t>
      </w:r>
    </w:p>
    <w:p w14:paraId="7BA412AD" w14:textId="77777777" w:rsidR="009620F3" w:rsidRPr="00C470ED" w:rsidRDefault="009620F3" w:rsidP="00FB3BB3">
      <w:pPr>
        <w:numPr>
          <w:ilvl w:val="0"/>
          <w:numId w:val="31"/>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lang w:eastAsia="en-GB"/>
        </w:rPr>
        <w:t>Track, monitor and record effectiveness of interventions</w:t>
      </w:r>
    </w:p>
    <w:p w14:paraId="606D6870" w14:textId="47D36D7A" w:rsidR="009620F3" w:rsidRPr="00C470ED" w:rsidRDefault="009620F3" w:rsidP="37ADAA27">
      <w:pPr>
        <w:numPr>
          <w:ilvl w:val="0"/>
          <w:numId w:val="31"/>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themeColor="text1"/>
          <w:lang w:eastAsia="en-GB"/>
        </w:rPr>
        <w:t>Review outcome of interventions</w:t>
      </w:r>
      <w:r w:rsidR="00C470ED" w:rsidRPr="00C470ED">
        <w:rPr>
          <w:rFonts w:ascii="Comic Sans MS" w:eastAsia="Times New Roman" w:hAnsi="Comic Sans MS" w:cs="Times New Roman"/>
          <w:color w:val="000000" w:themeColor="text1"/>
          <w:lang w:eastAsia="en-GB"/>
        </w:rPr>
        <w:t xml:space="preserve"> on the BCAF part 4</w:t>
      </w:r>
    </w:p>
    <w:p w14:paraId="604C789D" w14:textId="77777777" w:rsidR="009620F3" w:rsidRPr="00C470ED" w:rsidRDefault="009620F3" w:rsidP="00FB3BB3">
      <w:pPr>
        <w:numPr>
          <w:ilvl w:val="0"/>
          <w:numId w:val="31"/>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lang w:eastAsia="en-GB"/>
        </w:rPr>
        <w:t>Select and implement further intentions as necessary</w:t>
      </w:r>
    </w:p>
    <w:p w14:paraId="70BBF666" w14:textId="77777777" w:rsidR="009620F3" w:rsidRPr="00F83B58" w:rsidRDefault="009620F3" w:rsidP="009620F3">
      <w:pPr>
        <w:spacing w:after="5" w:line="255" w:lineRule="auto"/>
        <w:ind w:left="10" w:right="140" w:hanging="10"/>
        <w:rPr>
          <w:rFonts w:ascii="Comic Sans MS" w:eastAsia="Times New Roman" w:hAnsi="Comic Sans MS" w:cs="Times New Roman"/>
          <w:b/>
          <w:i/>
          <w:color w:val="000000"/>
          <w:lang w:eastAsia="en-GB"/>
        </w:rPr>
      </w:pPr>
    </w:p>
    <w:p w14:paraId="75E89F50" w14:textId="5A9D053E" w:rsidR="009620F3" w:rsidRPr="00C470ED" w:rsidRDefault="009620F3" w:rsidP="009620F3">
      <w:pPr>
        <w:spacing w:after="5" w:line="255" w:lineRule="auto"/>
        <w:ind w:left="10" w:right="140" w:hanging="10"/>
        <w:rPr>
          <w:rFonts w:ascii="Comic Sans MS" w:eastAsia="Times New Roman" w:hAnsi="Comic Sans MS" w:cs="Times New Roman"/>
          <w:color w:val="000000"/>
          <w:lang w:eastAsia="en-GB"/>
        </w:rPr>
      </w:pPr>
      <w:r w:rsidRPr="37ADAA27">
        <w:rPr>
          <w:rFonts w:ascii="Comic Sans MS" w:eastAsia="Times New Roman" w:hAnsi="Comic Sans MS" w:cs="Times New Roman"/>
          <w:color w:val="000000" w:themeColor="text1"/>
          <w:lang w:eastAsia="en-GB"/>
        </w:rPr>
        <w:t xml:space="preserve">Our </w:t>
      </w:r>
      <w:proofErr w:type="gramStart"/>
      <w:r w:rsidRPr="37ADAA27">
        <w:rPr>
          <w:rFonts w:ascii="Comic Sans MS" w:eastAsia="Times New Roman" w:hAnsi="Comic Sans MS" w:cs="Times New Roman"/>
          <w:color w:val="000000" w:themeColor="text1"/>
          <w:lang w:eastAsia="en-GB"/>
        </w:rPr>
        <w:t>main focu</w:t>
      </w:r>
      <w:r w:rsidR="00C470ED">
        <w:rPr>
          <w:rFonts w:ascii="Comic Sans MS" w:eastAsia="Times New Roman" w:hAnsi="Comic Sans MS" w:cs="Times New Roman"/>
          <w:color w:val="000000" w:themeColor="text1"/>
          <w:lang w:eastAsia="en-GB"/>
        </w:rPr>
        <w:t>s</w:t>
      </w:r>
      <w:proofErr w:type="gramEnd"/>
      <w:r w:rsidRPr="37ADAA27">
        <w:rPr>
          <w:rFonts w:ascii="Comic Sans MS" w:eastAsia="Times New Roman" w:hAnsi="Comic Sans MS" w:cs="Times New Roman"/>
          <w:color w:val="000000" w:themeColor="text1"/>
          <w:lang w:eastAsia="en-GB"/>
        </w:rPr>
        <w:t xml:space="preserve"> is on a restorative approach to responding </w:t>
      </w:r>
      <w:r w:rsidRPr="00C470ED">
        <w:rPr>
          <w:rFonts w:ascii="Comic Sans MS" w:eastAsia="Times New Roman" w:hAnsi="Comic Sans MS" w:cs="Times New Roman"/>
          <w:color w:val="000000" w:themeColor="text1"/>
          <w:lang w:eastAsia="en-GB"/>
        </w:rPr>
        <w:t xml:space="preserve">to bullying </w:t>
      </w:r>
      <w:r w:rsidR="00C470ED" w:rsidRPr="00C470ED">
        <w:rPr>
          <w:rFonts w:ascii="Comic Sans MS" w:eastAsia="Times New Roman" w:hAnsi="Comic Sans MS" w:cs="Times New Roman"/>
          <w:color w:val="000000" w:themeColor="text1"/>
          <w:lang w:eastAsia="en-GB"/>
        </w:rPr>
        <w:t xml:space="preserve">type </w:t>
      </w:r>
      <w:r w:rsidRPr="00C470ED">
        <w:rPr>
          <w:rFonts w:ascii="Comic Sans MS" w:eastAsia="Times New Roman" w:hAnsi="Comic Sans MS" w:cs="Times New Roman"/>
          <w:color w:val="000000" w:themeColor="text1"/>
          <w:lang w:eastAsia="en-GB"/>
        </w:rPr>
        <w:t xml:space="preserve">behaviour. </w:t>
      </w:r>
    </w:p>
    <w:p w14:paraId="7834AE6E" w14:textId="77777777" w:rsidR="009620F3" w:rsidRPr="00C470ED" w:rsidRDefault="009620F3" w:rsidP="009620F3">
      <w:pPr>
        <w:spacing w:after="5" w:line="255" w:lineRule="auto"/>
        <w:ind w:right="140"/>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lang w:eastAsia="en-GB"/>
        </w:rPr>
        <w:t>Our interventions aim to resolve the concern and restore the wellbeing of those involved.</w:t>
      </w:r>
    </w:p>
    <w:p w14:paraId="66B2BC97" w14:textId="71F9C9C4" w:rsidR="00C470ED" w:rsidRPr="00C470ED" w:rsidRDefault="009620F3" w:rsidP="00C470ED">
      <w:pPr>
        <w:rPr>
          <w:sz w:val="24"/>
          <w:szCs w:val="24"/>
        </w:rPr>
      </w:pPr>
      <w:r w:rsidRPr="00C470ED">
        <w:rPr>
          <w:rFonts w:ascii="Comic Sans MS" w:eastAsia="Times New Roman" w:hAnsi="Comic Sans MS" w:cs="Times New Roman"/>
          <w:color w:val="000000" w:themeColor="text1"/>
          <w:lang w:eastAsia="en-GB"/>
        </w:rPr>
        <w:t xml:space="preserve">Our school will employ a </w:t>
      </w:r>
      <w:r w:rsidR="00C470ED" w:rsidRPr="00C470ED">
        <w:rPr>
          <w:sz w:val="24"/>
          <w:szCs w:val="24"/>
        </w:rPr>
        <w:t xml:space="preserve">restorative, relational approach that will  include supportive consequences, which are aligned with individual’s level of SEN, resilience, and capabilities. </w:t>
      </w:r>
    </w:p>
    <w:p w14:paraId="7003C533" w14:textId="43C26998" w:rsidR="00C470ED" w:rsidRPr="00C470ED" w:rsidRDefault="00C470ED" w:rsidP="00C470ED">
      <w:pPr>
        <w:rPr>
          <w:sz w:val="24"/>
          <w:szCs w:val="24"/>
        </w:rPr>
      </w:pPr>
      <w:r w:rsidRPr="00C470ED">
        <w:rPr>
          <w:sz w:val="24"/>
          <w:szCs w:val="24"/>
        </w:rPr>
        <w:t xml:space="preserve">In specific cases a Risk Reduction Action Plan may be implemented, and external services contacted for support </w:t>
      </w:r>
      <w:proofErr w:type="spellStart"/>
      <w:r w:rsidRPr="00C470ED">
        <w:rPr>
          <w:sz w:val="24"/>
          <w:szCs w:val="24"/>
        </w:rPr>
        <w:t>e.g</w:t>
      </w:r>
      <w:proofErr w:type="spellEnd"/>
      <w:r w:rsidRPr="00C470ED">
        <w:rPr>
          <w:sz w:val="24"/>
          <w:szCs w:val="24"/>
        </w:rPr>
        <w:t xml:space="preserve"> Educational Welfare Services, Primary Behaviour Support, Educational Psychology, Autism Advisory Intervention Service, Child Protection Support Service, Children Adolescent Mental Health Service, Health Social Care Trust. </w:t>
      </w:r>
    </w:p>
    <w:p w14:paraId="6ACCD66E" w14:textId="77777777" w:rsidR="009620F3" w:rsidRPr="00C470ED" w:rsidRDefault="009620F3" w:rsidP="009620F3">
      <w:pPr>
        <w:spacing w:after="5" w:line="255" w:lineRule="auto"/>
        <w:ind w:left="10" w:right="140" w:hanging="10"/>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lang w:eastAsia="en-GB"/>
        </w:rPr>
        <w:t>Information regarding any action taken regarding a pupil cannot be disclosed to anyone other than that pupil and his/her parents/carers.</w:t>
      </w:r>
    </w:p>
    <w:p w14:paraId="4F4B227C" w14:textId="77777777" w:rsidR="009620F3" w:rsidRPr="00C470ED" w:rsidRDefault="009620F3" w:rsidP="009620F3">
      <w:pPr>
        <w:spacing w:after="5" w:line="255" w:lineRule="auto"/>
        <w:ind w:left="10" w:right="140" w:hanging="10"/>
        <w:rPr>
          <w:rFonts w:ascii="Comic Sans MS" w:eastAsia="Times New Roman" w:hAnsi="Comic Sans MS" w:cs="Times New Roman"/>
          <w:color w:val="000000"/>
          <w:lang w:eastAsia="en-GB"/>
        </w:rPr>
      </w:pPr>
    </w:p>
    <w:p w14:paraId="1076D7E0" w14:textId="77777777" w:rsidR="009620F3" w:rsidRPr="00C470ED" w:rsidRDefault="009620F3" w:rsidP="009620F3">
      <w:pPr>
        <w:spacing w:after="0"/>
        <w:rPr>
          <w:rFonts w:ascii="Comic Sans MS" w:eastAsia="Times New Roman" w:hAnsi="Comic Sans MS" w:cs="Times New Roman"/>
          <w:b/>
          <w:color w:val="000000"/>
          <w:lang w:eastAsia="en-GB"/>
        </w:rPr>
      </w:pPr>
      <w:r w:rsidRPr="00C470ED">
        <w:rPr>
          <w:rFonts w:ascii="Comic Sans MS" w:eastAsia="Times New Roman" w:hAnsi="Comic Sans MS" w:cs="Times New Roman"/>
          <w:b/>
          <w:color w:val="000000"/>
          <w:lang w:eastAsia="en-GB"/>
        </w:rPr>
        <w:t>Recording</w:t>
      </w:r>
    </w:p>
    <w:p w14:paraId="3A446446" w14:textId="54DDF921" w:rsidR="009620F3" w:rsidRPr="00C470ED" w:rsidRDefault="009620F3" w:rsidP="009620F3">
      <w:pPr>
        <w:spacing w:after="0"/>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themeColor="text1"/>
          <w:lang w:eastAsia="en-GB"/>
        </w:rPr>
        <w:t xml:space="preserve">As set out in the Addressing Bullying in Schools Act (NI) 2016, a </w:t>
      </w:r>
      <w:r w:rsidR="00C470ED" w:rsidRPr="00C470ED">
        <w:rPr>
          <w:rFonts w:ascii="Comic Sans MS" w:eastAsia="Times New Roman" w:hAnsi="Comic Sans MS" w:cs="Times New Roman"/>
          <w:color w:val="000000" w:themeColor="text1"/>
          <w:lang w:eastAsia="en-GB"/>
        </w:rPr>
        <w:t xml:space="preserve">digital </w:t>
      </w:r>
      <w:r w:rsidRPr="00C470ED">
        <w:rPr>
          <w:rFonts w:ascii="Comic Sans MS" w:eastAsia="Times New Roman" w:hAnsi="Comic Sans MS" w:cs="Times New Roman"/>
          <w:color w:val="000000" w:themeColor="text1"/>
          <w:lang w:eastAsia="en-GB"/>
        </w:rPr>
        <w:t xml:space="preserve">record of all incidents of bullying and alleged bullying </w:t>
      </w:r>
      <w:r w:rsidR="00C470ED" w:rsidRPr="00C470ED">
        <w:rPr>
          <w:rFonts w:ascii="Comic Sans MS" w:eastAsia="Times New Roman" w:hAnsi="Comic Sans MS" w:cs="Times New Roman"/>
          <w:color w:val="000000" w:themeColor="text1"/>
          <w:lang w:eastAsia="en-GB"/>
        </w:rPr>
        <w:t xml:space="preserve">type </w:t>
      </w:r>
      <w:r w:rsidRPr="00C470ED">
        <w:rPr>
          <w:rFonts w:ascii="Comic Sans MS" w:eastAsia="Times New Roman" w:hAnsi="Comic Sans MS" w:cs="Times New Roman"/>
          <w:color w:val="000000" w:themeColor="text1"/>
          <w:lang w:eastAsia="en-GB"/>
        </w:rPr>
        <w:t>behaviour will be maintained.  This will include:</w:t>
      </w:r>
    </w:p>
    <w:p w14:paraId="6CC7983C" w14:textId="77777777" w:rsidR="009620F3" w:rsidRPr="00C470ED" w:rsidRDefault="009620F3" w:rsidP="009620F3">
      <w:pPr>
        <w:spacing w:after="0"/>
        <w:rPr>
          <w:rFonts w:ascii="Comic Sans MS" w:eastAsia="Times New Roman" w:hAnsi="Comic Sans MS" w:cs="Times New Roman"/>
          <w:color w:val="000000"/>
          <w:lang w:eastAsia="en-GB"/>
        </w:rPr>
      </w:pPr>
    </w:p>
    <w:p w14:paraId="40282896" w14:textId="2213547D" w:rsidR="009620F3" w:rsidRPr="00C470ED" w:rsidRDefault="009620F3" w:rsidP="00FB3BB3">
      <w:pPr>
        <w:numPr>
          <w:ilvl w:val="0"/>
          <w:numId w:val="32"/>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themeColor="text1"/>
          <w:lang w:eastAsia="en-GB"/>
        </w:rPr>
        <w:t xml:space="preserve">how the bullying </w:t>
      </w:r>
      <w:r w:rsidR="00C470ED" w:rsidRPr="00C470ED">
        <w:rPr>
          <w:rFonts w:ascii="Comic Sans MS" w:eastAsia="Times New Roman" w:hAnsi="Comic Sans MS" w:cs="Times New Roman"/>
          <w:color w:val="000000" w:themeColor="text1"/>
          <w:lang w:eastAsia="en-GB"/>
        </w:rPr>
        <w:t xml:space="preserve">type </w:t>
      </w:r>
      <w:r w:rsidRPr="00C470ED">
        <w:rPr>
          <w:rFonts w:ascii="Comic Sans MS" w:eastAsia="Times New Roman" w:hAnsi="Comic Sans MS" w:cs="Times New Roman"/>
          <w:color w:val="000000" w:themeColor="text1"/>
          <w:lang w:eastAsia="en-GB"/>
        </w:rPr>
        <w:t>behaviour was displayed (method)</w:t>
      </w:r>
    </w:p>
    <w:p w14:paraId="5FA9E6D2" w14:textId="77777777" w:rsidR="009620F3" w:rsidRPr="00C470ED" w:rsidRDefault="009620F3" w:rsidP="00FB3BB3">
      <w:pPr>
        <w:numPr>
          <w:ilvl w:val="0"/>
          <w:numId w:val="32"/>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lang w:eastAsia="en-GB"/>
        </w:rPr>
        <w:t>the motivation for the behaviour</w:t>
      </w:r>
    </w:p>
    <w:p w14:paraId="1408E873" w14:textId="77777777" w:rsidR="009620F3" w:rsidRPr="00F83B58" w:rsidRDefault="009620F3" w:rsidP="00FB3BB3">
      <w:pPr>
        <w:numPr>
          <w:ilvl w:val="0"/>
          <w:numId w:val="32"/>
        </w:numPr>
        <w:spacing w:after="200" w:line="276" w:lineRule="auto"/>
        <w:ind w:right="140"/>
        <w:contextualSpacing/>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how each incident was addressed by school</w:t>
      </w:r>
    </w:p>
    <w:p w14:paraId="34CA354E" w14:textId="77777777" w:rsidR="009620F3" w:rsidRPr="00F83B58" w:rsidRDefault="009620F3" w:rsidP="00FB3BB3">
      <w:pPr>
        <w:numPr>
          <w:ilvl w:val="0"/>
          <w:numId w:val="32"/>
        </w:numPr>
        <w:spacing w:after="200" w:line="276" w:lineRule="auto"/>
        <w:ind w:right="140"/>
        <w:contextualSpacing/>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the outcome of the interventions employed.</w:t>
      </w:r>
    </w:p>
    <w:p w14:paraId="4C6BCDA6" w14:textId="77777777" w:rsidR="009620F3" w:rsidRPr="00F83B58" w:rsidRDefault="009620F3" w:rsidP="009620F3">
      <w:pPr>
        <w:spacing w:after="5" w:line="255" w:lineRule="auto"/>
        <w:ind w:right="140"/>
        <w:rPr>
          <w:rFonts w:ascii="Comic Sans MS" w:eastAsia="Times New Roman" w:hAnsi="Comic Sans MS" w:cs="Times New Roman"/>
          <w:color w:val="000000"/>
          <w:lang w:eastAsia="en-GB"/>
        </w:rPr>
      </w:pPr>
    </w:p>
    <w:p w14:paraId="5EBD2AC0" w14:textId="77777777" w:rsidR="009620F3" w:rsidRPr="00F83B58" w:rsidRDefault="0009035B" w:rsidP="009620F3">
      <w:pPr>
        <w:spacing w:after="5" w:line="255" w:lineRule="auto"/>
        <w:ind w:left="10" w:right="140" w:hanging="10"/>
        <w:rPr>
          <w:rFonts w:ascii="Comic Sans MS" w:eastAsia="Times New Roman" w:hAnsi="Comic Sans MS" w:cs="Times New Roman"/>
          <w:color w:val="000000"/>
          <w:lang w:eastAsia="en-GB"/>
        </w:rPr>
      </w:pPr>
      <w:r w:rsidRPr="00F83B58">
        <w:rPr>
          <w:rFonts w:ascii="Comic Sans MS" w:eastAsia="Times New Roman" w:hAnsi="Comic Sans MS" w:cs="Times New Roman"/>
          <w:color w:val="000000"/>
          <w:lang w:eastAsia="en-GB"/>
        </w:rPr>
        <w:t xml:space="preserve">Records will be </w:t>
      </w:r>
      <w:r w:rsidR="009620F3" w:rsidRPr="00F83B58">
        <w:rPr>
          <w:rFonts w:ascii="Comic Sans MS" w:eastAsia="Times New Roman" w:hAnsi="Comic Sans MS" w:cs="Times New Roman"/>
          <w:color w:val="000000"/>
          <w:lang w:eastAsia="en-GB"/>
        </w:rPr>
        <w:t xml:space="preserve">kept </w:t>
      </w:r>
      <w:r w:rsidR="00B7765D">
        <w:rPr>
          <w:rFonts w:ascii="Comic Sans MS" w:eastAsia="Times New Roman" w:hAnsi="Comic Sans MS" w:cs="Times New Roman"/>
          <w:color w:val="000000"/>
          <w:lang w:eastAsia="en-GB"/>
        </w:rPr>
        <w:t>in Private</w:t>
      </w:r>
      <w:r w:rsidR="009620F3" w:rsidRPr="00F83B58">
        <w:rPr>
          <w:rFonts w:ascii="Comic Sans MS" w:eastAsia="Times New Roman" w:hAnsi="Comic Sans MS" w:cs="Times New Roman"/>
          <w:color w:val="000000"/>
          <w:lang w:eastAsia="en-GB"/>
        </w:rPr>
        <w:t xml:space="preserve">, which is part of the C2k system in schools. Access to these records will be restricted and only provided to those members of school staff with a legitimate need to have access. </w:t>
      </w:r>
    </w:p>
    <w:p w14:paraId="1A1DF29A" w14:textId="77777777" w:rsidR="009620F3" w:rsidRPr="00F83B58" w:rsidRDefault="009620F3" w:rsidP="009620F3">
      <w:pPr>
        <w:spacing w:after="5" w:line="255" w:lineRule="auto"/>
        <w:ind w:right="140"/>
        <w:rPr>
          <w:rFonts w:ascii="Comic Sans MS" w:eastAsia="Times New Roman" w:hAnsi="Comic Sans MS" w:cs="Times New Roman"/>
          <w:color w:val="000000"/>
          <w:lang w:eastAsia="en-GB"/>
        </w:rPr>
      </w:pPr>
    </w:p>
    <w:p w14:paraId="09F0B22D" w14:textId="062F8D3D" w:rsidR="009620F3" w:rsidRPr="00C470ED" w:rsidRDefault="009620F3" w:rsidP="009620F3">
      <w:pPr>
        <w:spacing w:after="5" w:line="255" w:lineRule="auto"/>
        <w:ind w:left="10" w:right="140" w:hanging="10"/>
        <w:rPr>
          <w:rFonts w:ascii="Comic Sans MS" w:eastAsia="Times New Roman" w:hAnsi="Comic Sans MS" w:cs="Times New Roman"/>
          <w:color w:val="000000"/>
          <w:lang w:eastAsia="en-GB"/>
        </w:rPr>
      </w:pPr>
      <w:r w:rsidRPr="37ADAA27">
        <w:rPr>
          <w:rFonts w:ascii="Comic Sans MS" w:eastAsia="Times New Roman" w:hAnsi="Comic Sans MS" w:cs="Times New Roman"/>
          <w:color w:val="000000" w:themeColor="text1"/>
          <w:lang w:eastAsia="en-GB"/>
        </w:rPr>
        <w:t xml:space="preserve">All records will be maintained in line with relevant data protection legislation and guidance and will be disposed of in line with the school’s Retention and Disposal of Documents Policy. Collated information regarding incidents of bullying and alleged </w:t>
      </w:r>
      <w:r w:rsidRPr="00C470ED">
        <w:rPr>
          <w:rFonts w:ascii="Comic Sans MS" w:eastAsia="Times New Roman" w:hAnsi="Comic Sans MS" w:cs="Times New Roman"/>
          <w:color w:val="000000" w:themeColor="text1"/>
          <w:lang w:eastAsia="en-GB"/>
        </w:rPr>
        <w:t xml:space="preserve">bullying </w:t>
      </w:r>
      <w:r w:rsidR="00C470ED" w:rsidRPr="00C470ED">
        <w:rPr>
          <w:rFonts w:ascii="Comic Sans MS" w:eastAsia="Times New Roman" w:hAnsi="Comic Sans MS" w:cs="Times New Roman"/>
          <w:color w:val="000000" w:themeColor="text1"/>
          <w:lang w:eastAsia="en-GB"/>
        </w:rPr>
        <w:t xml:space="preserve">type </w:t>
      </w:r>
      <w:r w:rsidRPr="00C470ED">
        <w:rPr>
          <w:rFonts w:ascii="Comic Sans MS" w:eastAsia="Times New Roman" w:hAnsi="Comic Sans MS" w:cs="Times New Roman"/>
          <w:color w:val="000000" w:themeColor="text1"/>
          <w:lang w:eastAsia="en-GB"/>
        </w:rPr>
        <w:t xml:space="preserve">behaviour will be used to inform the future development of anti-bullying policy and practice within the school. </w:t>
      </w:r>
    </w:p>
    <w:p w14:paraId="71F00C9C" w14:textId="77777777" w:rsidR="0075695B" w:rsidRPr="00C470ED" w:rsidRDefault="0075695B" w:rsidP="003C43BA">
      <w:pPr>
        <w:rPr>
          <w:rFonts w:ascii="Comic Sans MS" w:hAnsi="Comic Sans MS" w:cs="Arial"/>
        </w:rPr>
      </w:pPr>
    </w:p>
    <w:p w14:paraId="2120B994" w14:textId="33542F82" w:rsidR="006710B4" w:rsidRPr="00F83B58" w:rsidRDefault="00D2792B" w:rsidP="006710B4">
      <w:pPr>
        <w:rPr>
          <w:rFonts w:ascii="Comic Sans MS" w:hAnsi="Comic Sans MS" w:cs="Arial"/>
        </w:rPr>
      </w:pPr>
      <w:r w:rsidRPr="00C470ED">
        <w:rPr>
          <w:rFonts w:ascii="Comic Sans MS" w:hAnsi="Comic Sans MS" w:cs="Arial"/>
        </w:rPr>
        <w:t xml:space="preserve">While </w:t>
      </w:r>
      <w:r w:rsidR="00C470ED" w:rsidRPr="00C470ED">
        <w:rPr>
          <w:rFonts w:ascii="Comic Sans MS" w:hAnsi="Comic Sans MS" w:cs="Arial"/>
        </w:rPr>
        <w:t>most</w:t>
      </w:r>
      <w:r w:rsidRPr="00C470ED">
        <w:rPr>
          <w:rFonts w:ascii="Comic Sans MS" w:hAnsi="Comic Sans MS" w:cs="Arial"/>
        </w:rPr>
        <w:t xml:space="preserve"> reports of bullying</w:t>
      </w:r>
      <w:r w:rsidR="00C470ED" w:rsidRPr="00C470ED">
        <w:rPr>
          <w:rFonts w:ascii="Comic Sans MS" w:hAnsi="Comic Sans MS" w:cs="Arial"/>
        </w:rPr>
        <w:t xml:space="preserve"> type</w:t>
      </w:r>
      <w:r w:rsidR="00C470ED">
        <w:rPr>
          <w:rFonts w:ascii="Comic Sans MS" w:hAnsi="Comic Sans MS" w:cs="Arial"/>
        </w:rPr>
        <w:t xml:space="preserve"> behaviour</w:t>
      </w:r>
      <w:r w:rsidRPr="37ADAA27">
        <w:rPr>
          <w:rFonts w:ascii="Comic Sans MS" w:hAnsi="Comic Sans MS" w:cs="Arial"/>
        </w:rPr>
        <w:t xml:space="preserve"> concerns will come from pupils and their parents/carers, the school must be open to receiving such reports from anyone.</w:t>
      </w:r>
    </w:p>
    <w:p w14:paraId="201FABE5" w14:textId="77777777" w:rsidR="00C46679" w:rsidRDefault="00C46679" w:rsidP="00F83B58">
      <w:pPr>
        <w:spacing w:after="5" w:line="255" w:lineRule="auto"/>
        <w:ind w:right="140"/>
        <w:rPr>
          <w:rFonts w:ascii="Comic Sans MS" w:eastAsia="Times New Roman" w:hAnsi="Comic Sans MS" w:cs="Times New Roman"/>
          <w:b/>
          <w:color w:val="000000"/>
          <w:lang w:eastAsia="en-GB"/>
        </w:rPr>
      </w:pPr>
    </w:p>
    <w:p w14:paraId="2816EFF5" w14:textId="77777777" w:rsidR="00C46679" w:rsidRDefault="00C46679" w:rsidP="00F83B58">
      <w:pPr>
        <w:spacing w:after="5" w:line="255" w:lineRule="auto"/>
        <w:ind w:right="140"/>
        <w:rPr>
          <w:rFonts w:ascii="Comic Sans MS" w:eastAsia="Times New Roman" w:hAnsi="Comic Sans MS" w:cs="Times New Roman"/>
          <w:b/>
          <w:color w:val="000000"/>
          <w:lang w:eastAsia="en-GB"/>
        </w:rPr>
      </w:pPr>
    </w:p>
    <w:p w14:paraId="0C575CF2" w14:textId="77777777" w:rsidR="00C46679" w:rsidRDefault="00C46679" w:rsidP="00F83B58">
      <w:pPr>
        <w:spacing w:after="5" w:line="255" w:lineRule="auto"/>
        <w:ind w:right="140"/>
        <w:rPr>
          <w:rFonts w:ascii="Comic Sans MS" w:eastAsia="Times New Roman" w:hAnsi="Comic Sans MS" w:cs="Times New Roman"/>
          <w:b/>
          <w:color w:val="000000"/>
          <w:lang w:eastAsia="en-GB"/>
        </w:rPr>
      </w:pPr>
    </w:p>
    <w:p w14:paraId="7F7C34CF" w14:textId="130044AD" w:rsidR="006C3713" w:rsidRPr="006C3713" w:rsidRDefault="006C3713" w:rsidP="00F83B58">
      <w:pPr>
        <w:spacing w:after="5" w:line="255" w:lineRule="auto"/>
        <w:ind w:right="140"/>
        <w:rPr>
          <w:rFonts w:ascii="Comic Sans MS" w:eastAsia="Times New Roman" w:hAnsi="Comic Sans MS" w:cs="Times New Roman"/>
          <w:b/>
          <w:color w:val="000000"/>
          <w:lang w:eastAsia="en-GB"/>
        </w:rPr>
      </w:pPr>
      <w:r w:rsidRPr="006C3713">
        <w:rPr>
          <w:rFonts w:ascii="Comic Sans MS" w:eastAsia="Times New Roman" w:hAnsi="Comic Sans MS" w:cs="Times New Roman"/>
          <w:b/>
          <w:color w:val="000000"/>
          <w:lang w:eastAsia="en-GB"/>
        </w:rPr>
        <w:lastRenderedPageBreak/>
        <w:t>Professional Development of Staff</w:t>
      </w:r>
    </w:p>
    <w:p w14:paraId="5B02E56E" w14:textId="77777777" w:rsidR="006C3713" w:rsidRPr="006C3713" w:rsidRDefault="006C3713" w:rsidP="006C3713">
      <w:pPr>
        <w:spacing w:after="5" w:line="255" w:lineRule="auto"/>
        <w:ind w:left="10" w:right="140" w:hanging="10"/>
        <w:rPr>
          <w:rFonts w:ascii="Comic Sans MS" w:eastAsia="Times New Roman" w:hAnsi="Comic Sans MS" w:cs="Times New Roman"/>
          <w:b/>
          <w:color w:val="000000"/>
          <w:lang w:eastAsia="en-GB"/>
        </w:rPr>
      </w:pPr>
    </w:p>
    <w:p w14:paraId="19288D19" w14:textId="77777777" w:rsidR="006C3713" w:rsidRPr="006C3713" w:rsidRDefault="006C3713" w:rsidP="006C3713">
      <w:pPr>
        <w:numPr>
          <w:ilvl w:val="0"/>
          <w:numId w:val="35"/>
        </w:numPr>
        <w:autoSpaceDE w:val="0"/>
        <w:autoSpaceDN w:val="0"/>
        <w:adjustRightInd w:val="0"/>
        <w:spacing w:after="200" w:line="276" w:lineRule="auto"/>
        <w:ind w:right="140"/>
        <w:contextualSpacing/>
        <w:rPr>
          <w:rFonts w:ascii="Comic Sans MS" w:eastAsia="Times New Roman" w:hAnsi="Comic Sans MS" w:cs="Times New Roman"/>
          <w:bCs/>
          <w:iCs/>
          <w:color w:val="000000"/>
          <w:lang w:eastAsia="en-GB"/>
        </w:rPr>
      </w:pPr>
      <w:r w:rsidRPr="006C3713">
        <w:rPr>
          <w:rFonts w:ascii="Comic Sans MS" w:eastAsia="Times New Roman" w:hAnsi="Comic Sans MS" w:cs="Times New Roman"/>
          <w:bCs/>
          <w:iCs/>
          <w:color w:val="000000"/>
          <w:lang w:eastAsia="en-GB"/>
        </w:rPr>
        <w:t xml:space="preserve">We aim to ensure that staff are provided with appropriate opportunities for professional development as part of the school’s ongoing CPD/PRSD provisions </w:t>
      </w:r>
    </w:p>
    <w:p w14:paraId="43B9AD48" w14:textId="77777777" w:rsidR="006C3713" w:rsidRPr="006C3713" w:rsidRDefault="006C3713" w:rsidP="006C3713">
      <w:pPr>
        <w:numPr>
          <w:ilvl w:val="0"/>
          <w:numId w:val="35"/>
        </w:numPr>
        <w:autoSpaceDE w:val="0"/>
        <w:autoSpaceDN w:val="0"/>
        <w:adjustRightInd w:val="0"/>
        <w:spacing w:after="200" w:line="276" w:lineRule="auto"/>
        <w:ind w:right="140"/>
        <w:contextualSpacing/>
        <w:rPr>
          <w:rFonts w:ascii="Comic Sans MS" w:eastAsia="Times New Roman" w:hAnsi="Comic Sans MS" w:cs="Times New Roman"/>
          <w:bCs/>
          <w:iCs/>
          <w:color w:val="000000"/>
          <w:lang w:eastAsia="en-GB"/>
        </w:rPr>
      </w:pPr>
      <w:r w:rsidRPr="006C3713">
        <w:rPr>
          <w:rFonts w:ascii="Comic Sans MS" w:eastAsia="Times New Roman" w:hAnsi="Comic Sans MS" w:cs="Times New Roman"/>
          <w:bCs/>
          <w:iCs/>
          <w:color w:val="000000"/>
          <w:lang w:eastAsia="en-GB"/>
        </w:rPr>
        <w:t>Implementation of the impact of the training given on both the policy and procedures - e.g. any amendments made, inclusions added etc.</w:t>
      </w:r>
    </w:p>
    <w:p w14:paraId="45397BA6" w14:textId="77777777" w:rsidR="006C3713" w:rsidRPr="006C3713" w:rsidRDefault="006C3713" w:rsidP="006C3713">
      <w:pPr>
        <w:numPr>
          <w:ilvl w:val="0"/>
          <w:numId w:val="35"/>
        </w:numPr>
        <w:autoSpaceDE w:val="0"/>
        <w:autoSpaceDN w:val="0"/>
        <w:adjustRightInd w:val="0"/>
        <w:spacing w:after="200" w:line="276" w:lineRule="auto"/>
        <w:ind w:right="140"/>
        <w:contextualSpacing/>
        <w:rPr>
          <w:rFonts w:ascii="Comic Sans MS" w:eastAsia="Times New Roman" w:hAnsi="Comic Sans MS" w:cs="Times New Roman"/>
          <w:bCs/>
          <w:iCs/>
          <w:color w:val="000000"/>
          <w:lang w:eastAsia="en-GB"/>
        </w:rPr>
      </w:pPr>
      <w:r w:rsidRPr="006C3713">
        <w:rPr>
          <w:rFonts w:ascii="Comic Sans MS" w:eastAsia="Times New Roman" w:hAnsi="Comic Sans MS" w:cs="Times New Roman"/>
          <w:bCs/>
          <w:iCs/>
          <w:color w:val="000000"/>
          <w:lang w:eastAsia="en-GB"/>
        </w:rPr>
        <w:t>Ensure that opportunities for safeguarding training are afforded to Governors and all staff – teaching and non-teaching</w:t>
      </w:r>
    </w:p>
    <w:p w14:paraId="494956A3" w14:textId="77777777" w:rsidR="006C3713" w:rsidRPr="006C3713" w:rsidRDefault="006C3713" w:rsidP="006C3713">
      <w:pPr>
        <w:numPr>
          <w:ilvl w:val="0"/>
          <w:numId w:val="35"/>
        </w:numPr>
        <w:spacing w:after="200" w:line="276" w:lineRule="auto"/>
        <w:ind w:right="140"/>
        <w:contextualSpacing/>
        <w:rPr>
          <w:rFonts w:ascii="Comic Sans MS" w:eastAsia="Times New Roman" w:hAnsi="Comic Sans MS" w:cs="Times New Roman"/>
          <w:color w:val="000000"/>
          <w:lang w:eastAsia="en-GB"/>
        </w:rPr>
      </w:pPr>
      <w:r w:rsidRPr="006C3713">
        <w:rPr>
          <w:rFonts w:ascii="Comic Sans MS" w:eastAsia="Times New Roman" w:hAnsi="Comic Sans MS" w:cs="Times New Roman"/>
          <w:bCs/>
          <w:iCs/>
          <w:color w:val="000000"/>
          <w:lang w:eastAsia="en-GB"/>
        </w:rPr>
        <w:t>CPD records will be kept and updated regularly</w:t>
      </w:r>
    </w:p>
    <w:p w14:paraId="1D8D820F" w14:textId="77777777" w:rsidR="003804F7" w:rsidRPr="00F83B58" w:rsidRDefault="003804F7" w:rsidP="00E00456">
      <w:pPr>
        <w:rPr>
          <w:rFonts w:ascii="Comic Sans MS" w:hAnsi="Comic Sans MS" w:cs="Arial"/>
          <w:b/>
          <w:i/>
        </w:rPr>
      </w:pPr>
    </w:p>
    <w:p w14:paraId="58C340EE" w14:textId="77777777" w:rsidR="006C3713" w:rsidRPr="006C3713" w:rsidRDefault="006C3713" w:rsidP="006C3713">
      <w:pPr>
        <w:spacing w:after="5" w:line="255" w:lineRule="auto"/>
        <w:ind w:left="10" w:right="140" w:hanging="10"/>
        <w:rPr>
          <w:rFonts w:ascii="Comic Sans MS" w:eastAsia="Times New Roman" w:hAnsi="Comic Sans MS" w:cs="Times New Roman"/>
          <w:b/>
          <w:color w:val="000000"/>
          <w:lang w:eastAsia="en-GB"/>
        </w:rPr>
      </w:pPr>
      <w:r w:rsidRPr="006C3713">
        <w:rPr>
          <w:rFonts w:ascii="Comic Sans MS" w:eastAsia="Times New Roman" w:hAnsi="Comic Sans MS" w:cs="Times New Roman"/>
          <w:b/>
          <w:color w:val="000000"/>
          <w:lang w:eastAsia="en-GB"/>
        </w:rPr>
        <w:t>Monitoring and Review of Policy</w:t>
      </w:r>
    </w:p>
    <w:p w14:paraId="48813CC3" w14:textId="01B343DF" w:rsidR="006C3713" w:rsidRPr="006C3713" w:rsidRDefault="00C46679" w:rsidP="00C46679">
      <w:pPr>
        <w:spacing w:after="5" w:line="255" w:lineRule="auto"/>
        <w:ind w:right="140"/>
        <w:rPr>
          <w:rFonts w:ascii="Comic Sans MS" w:eastAsia="Times New Roman" w:hAnsi="Comic Sans MS" w:cs="Times New Roman"/>
          <w:color w:val="000000"/>
          <w:lang w:eastAsia="en-GB"/>
        </w:rPr>
      </w:pPr>
      <w:r>
        <w:rPr>
          <w:rFonts w:ascii="Comic Sans MS" w:eastAsia="Times New Roman" w:hAnsi="Comic Sans MS" w:cs="Times New Roman"/>
          <w:color w:val="000000"/>
          <w:lang w:eastAsia="en-GB"/>
        </w:rPr>
        <w:t>T</w:t>
      </w:r>
      <w:r w:rsidR="006C3713" w:rsidRPr="006C3713">
        <w:rPr>
          <w:rFonts w:ascii="Comic Sans MS" w:eastAsia="Times New Roman" w:hAnsi="Comic Sans MS" w:cs="Times New Roman"/>
          <w:color w:val="000000"/>
          <w:lang w:eastAsia="en-GB"/>
        </w:rPr>
        <w:t>o appropriately monitor the effectiveness of the Anti-Bullying Policy, the Board of Governors shall:</w:t>
      </w:r>
    </w:p>
    <w:p w14:paraId="2104EA5F" w14:textId="39C719EE" w:rsidR="006C3713" w:rsidRPr="00C470ED" w:rsidRDefault="006C3713" w:rsidP="006C3713">
      <w:pPr>
        <w:numPr>
          <w:ilvl w:val="0"/>
          <w:numId w:val="34"/>
        </w:numPr>
        <w:spacing w:after="200" w:line="276" w:lineRule="auto"/>
        <w:ind w:right="140"/>
        <w:contextualSpacing/>
        <w:rPr>
          <w:rFonts w:ascii="Comic Sans MS" w:eastAsia="Times New Roman" w:hAnsi="Comic Sans MS" w:cs="Times New Roman"/>
          <w:color w:val="000000"/>
          <w:lang w:eastAsia="en-GB"/>
        </w:rPr>
      </w:pPr>
      <w:r w:rsidRPr="37ADAA27">
        <w:rPr>
          <w:rFonts w:ascii="Comic Sans MS" w:eastAsia="Times New Roman" w:hAnsi="Comic Sans MS" w:cs="Times New Roman"/>
          <w:color w:val="000000" w:themeColor="text1"/>
          <w:lang w:eastAsia="en-GB"/>
        </w:rPr>
        <w:t xml:space="preserve">maintain a standing item on the </w:t>
      </w:r>
      <w:r w:rsidRPr="00C470ED">
        <w:rPr>
          <w:rFonts w:ascii="Comic Sans MS" w:eastAsia="Times New Roman" w:hAnsi="Comic Sans MS" w:cs="Times New Roman"/>
          <w:color w:val="000000" w:themeColor="text1"/>
          <w:lang w:eastAsia="en-GB"/>
        </w:rPr>
        <w:t>agenda of each meeting of the Board where a report on recorded incidents of bullying</w:t>
      </w:r>
      <w:r w:rsidR="00C470ED" w:rsidRPr="00C470ED">
        <w:rPr>
          <w:rFonts w:ascii="Comic Sans MS" w:eastAsia="Times New Roman" w:hAnsi="Comic Sans MS" w:cs="Times New Roman"/>
          <w:color w:val="000000" w:themeColor="text1"/>
          <w:lang w:eastAsia="en-GB"/>
        </w:rPr>
        <w:t xml:space="preserve"> type behaviour</w:t>
      </w:r>
      <w:r w:rsidRPr="00C470ED">
        <w:rPr>
          <w:rFonts w:ascii="Comic Sans MS" w:eastAsia="Times New Roman" w:hAnsi="Comic Sans MS" w:cs="Times New Roman"/>
          <w:color w:val="000000" w:themeColor="text1"/>
          <w:lang w:eastAsia="en-GB"/>
        </w:rPr>
        <w:t xml:space="preserve"> will be noted</w:t>
      </w:r>
    </w:p>
    <w:p w14:paraId="549FF6B5" w14:textId="77777777" w:rsidR="006C3713" w:rsidRPr="00C470ED" w:rsidRDefault="006C3713" w:rsidP="006C3713">
      <w:pPr>
        <w:numPr>
          <w:ilvl w:val="0"/>
          <w:numId w:val="34"/>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lang w:eastAsia="en-GB"/>
        </w:rPr>
        <w:t>identify trends and priorities for action</w:t>
      </w:r>
    </w:p>
    <w:p w14:paraId="17C86070" w14:textId="5484795E" w:rsidR="006C3713" w:rsidRPr="00C470ED" w:rsidRDefault="006C3713" w:rsidP="37ADAA27">
      <w:pPr>
        <w:numPr>
          <w:ilvl w:val="0"/>
          <w:numId w:val="34"/>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themeColor="text1"/>
          <w:lang w:eastAsia="en-GB"/>
        </w:rPr>
        <w:t>assess the effectiveness of strategies aimed at preventing bullying</w:t>
      </w:r>
      <w:r w:rsidR="00C470ED" w:rsidRPr="00C470ED">
        <w:rPr>
          <w:rFonts w:ascii="Comic Sans MS" w:eastAsia="Times New Roman" w:hAnsi="Comic Sans MS" w:cs="Times New Roman"/>
          <w:color w:val="000000" w:themeColor="text1"/>
          <w:lang w:eastAsia="en-GB"/>
        </w:rPr>
        <w:t xml:space="preserve"> type</w:t>
      </w:r>
      <w:r w:rsidRPr="00C470ED">
        <w:rPr>
          <w:rFonts w:ascii="Comic Sans MS" w:eastAsia="Times New Roman" w:hAnsi="Comic Sans MS" w:cs="Times New Roman"/>
          <w:color w:val="000000" w:themeColor="text1"/>
          <w:lang w:eastAsia="en-GB"/>
        </w:rPr>
        <w:t xml:space="preserve"> behaviour </w:t>
      </w:r>
    </w:p>
    <w:p w14:paraId="7D2864A0" w14:textId="4207353B" w:rsidR="006C3713" w:rsidRPr="00C470ED" w:rsidRDefault="006C3713" w:rsidP="37ADAA27">
      <w:pPr>
        <w:numPr>
          <w:ilvl w:val="0"/>
          <w:numId w:val="34"/>
        </w:numPr>
        <w:spacing w:after="200" w:line="276" w:lineRule="auto"/>
        <w:ind w:right="140"/>
        <w:contextualSpacing/>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themeColor="text1"/>
          <w:lang w:eastAsia="en-GB"/>
        </w:rPr>
        <w:t>assess the effectiveness of strategies aimed at responding to bullying</w:t>
      </w:r>
      <w:r w:rsidR="00C470ED" w:rsidRPr="00C470ED">
        <w:rPr>
          <w:rFonts w:ascii="Comic Sans MS" w:eastAsia="Times New Roman" w:hAnsi="Comic Sans MS" w:cs="Times New Roman"/>
          <w:color w:val="000000" w:themeColor="text1"/>
          <w:lang w:eastAsia="en-GB"/>
        </w:rPr>
        <w:t xml:space="preserve">  type</w:t>
      </w:r>
      <w:r w:rsidRPr="00C470ED">
        <w:rPr>
          <w:rFonts w:ascii="Comic Sans MS" w:eastAsia="Times New Roman" w:hAnsi="Comic Sans MS" w:cs="Times New Roman"/>
          <w:color w:val="000000" w:themeColor="text1"/>
          <w:lang w:eastAsia="en-GB"/>
        </w:rPr>
        <w:t xml:space="preserve"> behaviour</w:t>
      </w:r>
    </w:p>
    <w:p w14:paraId="11A95A52" w14:textId="77777777" w:rsidR="006C3713" w:rsidRPr="00C470ED" w:rsidRDefault="006C3713" w:rsidP="006C3713">
      <w:pPr>
        <w:spacing w:after="5" w:line="255" w:lineRule="auto"/>
        <w:ind w:left="10" w:right="140" w:hanging="10"/>
        <w:rPr>
          <w:rFonts w:ascii="Comic Sans MS" w:eastAsia="Times New Roman" w:hAnsi="Comic Sans MS" w:cs="Times New Roman"/>
          <w:color w:val="000000"/>
          <w:lang w:eastAsia="en-GB"/>
        </w:rPr>
      </w:pPr>
    </w:p>
    <w:p w14:paraId="28FAA992" w14:textId="77777777" w:rsidR="006C3713" w:rsidRPr="00C470ED" w:rsidRDefault="006C3713" w:rsidP="006C3713">
      <w:pPr>
        <w:spacing w:after="5" w:line="255" w:lineRule="auto"/>
        <w:ind w:left="10" w:right="140" w:hanging="10"/>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lang w:eastAsia="en-GB"/>
        </w:rPr>
        <w:t>This Anti-Bullying Policy shall be reviewed as required, in consultation with pupils and their parents/carers, every four years.</w:t>
      </w:r>
    </w:p>
    <w:p w14:paraId="33481F34" w14:textId="77777777" w:rsidR="0009035B" w:rsidRPr="00C470ED" w:rsidRDefault="0009035B" w:rsidP="00F83B58">
      <w:pPr>
        <w:spacing w:after="5" w:line="255" w:lineRule="auto"/>
        <w:ind w:right="140"/>
        <w:rPr>
          <w:rFonts w:ascii="Comic Sans MS" w:eastAsia="Times New Roman" w:hAnsi="Comic Sans MS" w:cs="Times New Roman"/>
          <w:b/>
          <w:color w:val="000000"/>
          <w:lang w:eastAsia="en-GB"/>
        </w:rPr>
      </w:pPr>
    </w:p>
    <w:p w14:paraId="70E1ED92" w14:textId="77777777" w:rsidR="006C3713" w:rsidRPr="00C470ED" w:rsidRDefault="006C3713" w:rsidP="006C3713">
      <w:pPr>
        <w:spacing w:after="5" w:line="255" w:lineRule="auto"/>
        <w:ind w:left="10" w:right="140" w:hanging="10"/>
        <w:rPr>
          <w:rFonts w:ascii="Comic Sans MS" w:eastAsia="Times New Roman" w:hAnsi="Comic Sans MS" w:cs="Times New Roman"/>
          <w:b/>
          <w:color w:val="000000"/>
          <w:lang w:eastAsia="en-GB"/>
        </w:rPr>
      </w:pPr>
      <w:r w:rsidRPr="00C470ED">
        <w:rPr>
          <w:rFonts w:ascii="Comic Sans MS" w:eastAsia="Times New Roman" w:hAnsi="Comic Sans MS" w:cs="Times New Roman"/>
          <w:b/>
          <w:color w:val="000000"/>
          <w:lang w:eastAsia="en-GB"/>
        </w:rPr>
        <w:t>Links to Other Policies</w:t>
      </w:r>
    </w:p>
    <w:p w14:paraId="6441D12B" w14:textId="4B64B2F0" w:rsidR="006C3713" w:rsidRPr="006C3713" w:rsidRDefault="006C3713" w:rsidP="00F40C7E">
      <w:pPr>
        <w:spacing w:after="5" w:line="255" w:lineRule="auto"/>
        <w:ind w:right="140"/>
        <w:rPr>
          <w:rFonts w:ascii="Comic Sans MS" w:eastAsia="Times New Roman" w:hAnsi="Comic Sans MS" w:cs="Times New Roman"/>
          <w:color w:val="000000"/>
          <w:lang w:eastAsia="en-GB"/>
        </w:rPr>
      </w:pPr>
      <w:r w:rsidRPr="00C470ED">
        <w:rPr>
          <w:rFonts w:ascii="Comic Sans MS" w:eastAsia="Times New Roman" w:hAnsi="Comic Sans MS" w:cs="Times New Roman"/>
          <w:color w:val="000000" w:themeColor="text1"/>
          <w:lang w:eastAsia="en-GB"/>
        </w:rPr>
        <w:t xml:space="preserve">In the development and implementation of this Anti-Bullying Policy, the Board of Governors has been mindful of </w:t>
      </w:r>
      <w:r w:rsidR="00C470ED" w:rsidRPr="00C470ED">
        <w:rPr>
          <w:rFonts w:ascii="Comic Sans MS" w:eastAsia="Times New Roman" w:hAnsi="Comic Sans MS" w:cs="Times New Roman"/>
          <w:color w:val="000000" w:themeColor="text1"/>
          <w:lang w:eastAsia="en-GB"/>
        </w:rPr>
        <w:t>the suite of policies that are connected and cross</w:t>
      </w:r>
      <w:r w:rsidR="00C470ED">
        <w:rPr>
          <w:rFonts w:ascii="Comic Sans MS" w:eastAsia="Times New Roman" w:hAnsi="Comic Sans MS" w:cs="Times New Roman"/>
          <w:color w:val="000000" w:themeColor="text1"/>
          <w:lang w:eastAsia="en-GB"/>
        </w:rPr>
        <w:t xml:space="preserve"> referenced</w:t>
      </w:r>
      <w:r w:rsidRPr="0966EDF1">
        <w:rPr>
          <w:rFonts w:ascii="Comic Sans MS" w:eastAsia="Times New Roman" w:hAnsi="Comic Sans MS" w:cs="Times New Roman"/>
          <w:color w:val="000000" w:themeColor="text1"/>
          <w:lang w:eastAsia="en-GB"/>
        </w:rPr>
        <w:t>, including:</w:t>
      </w:r>
    </w:p>
    <w:p w14:paraId="4C024A11" w14:textId="77777777" w:rsidR="006C3713" w:rsidRPr="006C3713" w:rsidRDefault="006C3713" w:rsidP="006C3713">
      <w:pPr>
        <w:numPr>
          <w:ilvl w:val="0"/>
          <w:numId w:val="33"/>
        </w:numPr>
        <w:autoSpaceDE w:val="0"/>
        <w:autoSpaceDN w:val="0"/>
        <w:adjustRightInd w:val="0"/>
        <w:spacing w:after="200" w:line="240" w:lineRule="auto"/>
        <w:ind w:right="140"/>
        <w:contextualSpacing/>
        <w:rPr>
          <w:rFonts w:ascii="Comic Sans MS" w:hAnsi="Comic Sans MS" w:cs="Times New Roman"/>
          <w:color w:val="000000"/>
          <w:lang w:eastAsia="en-GB"/>
        </w:rPr>
      </w:pPr>
      <w:r w:rsidRPr="006C3713">
        <w:rPr>
          <w:rFonts w:ascii="Comic Sans MS" w:hAnsi="Comic Sans MS" w:cs="Times New Roman"/>
          <w:color w:val="000000"/>
          <w:lang w:eastAsia="en-GB"/>
        </w:rPr>
        <w:t>Positive Discipline and Behaviour Policy</w:t>
      </w:r>
    </w:p>
    <w:p w14:paraId="0EE05A27" w14:textId="77777777" w:rsidR="006C3713" w:rsidRPr="006C3713" w:rsidRDefault="006C3713" w:rsidP="006C3713">
      <w:pPr>
        <w:numPr>
          <w:ilvl w:val="0"/>
          <w:numId w:val="33"/>
        </w:numPr>
        <w:autoSpaceDE w:val="0"/>
        <w:autoSpaceDN w:val="0"/>
        <w:adjustRightInd w:val="0"/>
        <w:spacing w:after="200" w:line="240" w:lineRule="auto"/>
        <w:ind w:right="140"/>
        <w:contextualSpacing/>
        <w:rPr>
          <w:rFonts w:ascii="Comic Sans MS" w:hAnsi="Comic Sans MS" w:cs="Times New Roman"/>
          <w:color w:val="000000"/>
          <w:lang w:eastAsia="en-GB"/>
        </w:rPr>
      </w:pPr>
      <w:r w:rsidRPr="006C3713">
        <w:rPr>
          <w:rFonts w:ascii="Comic Sans MS" w:hAnsi="Comic Sans MS" w:cs="Times New Roman"/>
          <w:color w:val="000000"/>
          <w:lang w:eastAsia="en-GB"/>
        </w:rPr>
        <w:t xml:space="preserve">Child Protection and Pastoral Care Policy, including Staff Code of Conduct </w:t>
      </w:r>
    </w:p>
    <w:p w14:paraId="4FEF33D4" w14:textId="77777777" w:rsidR="006C3713" w:rsidRPr="006C3713" w:rsidRDefault="006C3713" w:rsidP="006C3713">
      <w:pPr>
        <w:numPr>
          <w:ilvl w:val="0"/>
          <w:numId w:val="33"/>
        </w:numPr>
        <w:spacing w:after="200" w:line="276" w:lineRule="auto"/>
        <w:ind w:right="140"/>
        <w:contextualSpacing/>
        <w:rPr>
          <w:rFonts w:ascii="Comic Sans MS" w:eastAsia="Times New Roman" w:hAnsi="Comic Sans MS" w:cs="Times New Roman"/>
          <w:color w:val="000000"/>
          <w:lang w:eastAsia="en-GB"/>
        </w:rPr>
      </w:pPr>
      <w:r w:rsidRPr="006C3713">
        <w:rPr>
          <w:rFonts w:ascii="Comic Sans MS" w:hAnsi="Comic Sans MS" w:cs="Times New Roman"/>
          <w:color w:val="000000"/>
          <w:lang w:eastAsia="en-GB"/>
        </w:rPr>
        <w:t>Special Educational Needs Policy</w:t>
      </w:r>
    </w:p>
    <w:p w14:paraId="26A4258F" w14:textId="77777777" w:rsidR="006C3713" w:rsidRPr="006C3713" w:rsidRDefault="006C3713" w:rsidP="006C3713">
      <w:pPr>
        <w:numPr>
          <w:ilvl w:val="0"/>
          <w:numId w:val="33"/>
        </w:numPr>
        <w:autoSpaceDE w:val="0"/>
        <w:autoSpaceDN w:val="0"/>
        <w:adjustRightInd w:val="0"/>
        <w:spacing w:after="200" w:line="240" w:lineRule="auto"/>
        <w:ind w:right="140"/>
        <w:contextualSpacing/>
        <w:rPr>
          <w:rFonts w:ascii="Comic Sans MS" w:hAnsi="Comic Sans MS" w:cs="Times New Roman"/>
          <w:color w:val="000000"/>
          <w:lang w:eastAsia="en-GB"/>
        </w:rPr>
      </w:pPr>
      <w:r w:rsidRPr="006C3713">
        <w:rPr>
          <w:rFonts w:ascii="Comic Sans MS" w:hAnsi="Comic Sans MS" w:cs="Times New Roman"/>
          <w:color w:val="000000"/>
          <w:lang w:eastAsia="en-GB"/>
        </w:rPr>
        <w:t>Health and Safety Policy</w:t>
      </w:r>
    </w:p>
    <w:p w14:paraId="024194C0" w14:textId="77777777" w:rsidR="006C3713" w:rsidRPr="006C3713" w:rsidRDefault="006C3713" w:rsidP="006C3713">
      <w:pPr>
        <w:numPr>
          <w:ilvl w:val="0"/>
          <w:numId w:val="33"/>
        </w:numPr>
        <w:autoSpaceDE w:val="0"/>
        <w:autoSpaceDN w:val="0"/>
        <w:adjustRightInd w:val="0"/>
        <w:spacing w:after="200" w:line="240" w:lineRule="auto"/>
        <w:ind w:right="140"/>
        <w:contextualSpacing/>
        <w:rPr>
          <w:rFonts w:ascii="Comic Sans MS" w:hAnsi="Comic Sans MS" w:cs="Times New Roman"/>
          <w:color w:val="000000"/>
          <w:lang w:eastAsia="en-GB"/>
        </w:rPr>
      </w:pPr>
      <w:r w:rsidRPr="006C3713">
        <w:rPr>
          <w:rFonts w:ascii="Comic Sans MS" w:hAnsi="Comic Sans MS" w:cs="Times New Roman"/>
          <w:color w:val="000000"/>
          <w:lang w:eastAsia="en-GB"/>
        </w:rPr>
        <w:t>Relationships and Sexuality Education Policy</w:t>
      </w:r>
    </w:p>
    <w:p w14:paraId="28F44D43" w14:textId="77777777" w:rsidR="006C3713" w:rsidRPr="006C3713" w:rsidRDefault="006C3713" w:rsidP="006C3713">
      <w:pPr>
        <w:numPr>
          <w:ilvl w:val="0"/>
          <w:numId w:val="33"/>
        </w:numPr>
        <w:autoSpaceDE w:val="0"/>
        <w:autoSpaceDN w:val="0"/>
        <w:adjustRightInd w:val="0"/>
        <w:spacing w:after="200" w:line="240" w:lineRule="auto"/>
        <w:ind w:right="140"/>
        <w:contextualSpacing/>
        <w:rPr>
          <w:rFonts w:ascii="Comic Sans MS" w:hAnsi="Comic Sans MS" w:cs="Times New Roman"/>
          <w:color w:val="000000"/>
          <w:lang w:eastAsia="en-GB"/>
        </w:rPr>
      </w:pPr>
      <w:r w:rsidRPr="006C3713">
        <w:rPr>
          <w:rFonts w:ascii="Comic Sans MS" w:hAnsi="Comic Sans MS" w:cs="Times New Roman"/>
          <w:color w:val="000000"/>
          <w:lang w:eastAsia="en-GB"/>
        </w:rPr>
        <w:t>E-Safety Policy &amp; Acceptable Use of Internet Policy</w:t>
      </w:r>
    </w:p>
    <w:p w14:paraId="3F44D012" w14:textId="77777777" w:rsidR="006C3713" w:rsidRPr="006C3713" w:rsidRDefault="006C3713" w:rsidP="006C3713">
      <w:pPr>
        <w:numPr>
          <w:ilvl w:val="0"/>
          <w:numId w:val="33"/>
        </w:numPr>
        <w:autoSpaceDE w:val="0"/>
        <w:autoSpaceDN w:val="0"/>
        <w:adjustRightInd w:val="0"/>
        <w:spacing w:after="200" w:line="240" w:lineRule="auto"/>
        <w:ind w:right="140"/>
        <w:contextualSpacing/>
        <w:rPr>
          <w:rFonts w:ascii="Comic Sans MS" w:eastAsia="Times New Roman" w:hAnsi="Comic Sans MS" w:cs="Times New Roman"/>
          <w:color w:val="000000"/>
          <w:lang w:eastAsia="en-GB"/>
        </w:rPr>
      </w:pPr>
      <w:r w:rsidRPr="006C3713">
        <w:rPr>
          <w:rFonts w:ascii="Comic Sans MS" w:hAnsi="Comic Sans MS" w:cs="Times New Roman"/>
          <w:color w:val="000000"/>
          <w:lang w:eastAsia="en-GB"/>
        </w:rPr>
        <w:t>Educational Visits</w:t>
      </w:r>
      <w:r w:rsidRPr="006C3713">
        <w:rPr>
          <w:rFonts w:ascii="Comic Sans MS" w:eastAsia="Times New Roman" w:hAnsi="Comic Sans MS" w:cs="Times New Roman"/>
          <w:color w:val="000000"/>
          <w:lang w:eastAsia="en-GB"/>
        </w:rPr>
        <w:t xml:space="preserve"> Policy</w:t>
      </w:r>
    </w:p>
    <w:p w14:paraId="4DEF0D04" w14:textId="3D3E7BDF" w:rsidR="003A0DCD" w:rsidRDefault="003A0DCD" w:rsidP="003A0DCD">
      <w:pPr>
        <w:rPr>
          <w:rFonts w:ascii="Comic Sans MS" w:hAnsi="Comic Sans MS" w:cs="Arial"/>
        </w:rPr>
      </w:pPr>
    </w:p>
    <w:p w14:paraId="2122E65E" w14:textId="77777777" w:rsidR="00C46679" w:rsidRDefault="00C46679" w:rsidP="003A0DCD">
      <w:pPr>
        <w:rPr>
          <w:rFonts w:ascii="Comic Sans MS" w:hAnsi="Comic Sans MS" w:cs="Arial"/>
        </w:rPr>
      </w:pPr>
    </w:p>
    <w:p w14:paraId="1FF527AF" w14:textId="77777777" w:rsidR="008B384A" w:rsidRDefault="008B384A" w:rsidP="008B384A">
      <w:pPr>
        <w:pStyle w:val="Title"/>
        <w:jc w:val="left"/>
        <w:rPr>
          <w:rFonts w:asciiTheme="minorHAnsi" w:hAnsiTheme="minorHAnsi"/>
          <w:b w:val="0"/>
          <w:sz w:val="24"/>
          <w:szCs w:val="24"/>
        </w:rPr>
      </w:pPr>
      <w:r>
        <w:rPr>
          <w:rFonts w:asciiTheme="minorHAnsi" w:hAnsiTheme="minorHAnsi"/>
          <w:b w:val="0"/>
          <w:sz w:val="24"/>
          <w:szCs w:val="24"/>
        </w:rPr>
        <w:lastRenderedPageBreak/>
        <w:t>Signed: …………………………………………………</w:t>
      </w:r>
      <w:proofErr w:type="gramStart"/>
      <w:r>
        <w:rPr>
          <w:rFonts w:asciiTheme="minorHAnsi" w:hAnsiTheme="minorHAnsi"/>
          <w:b w:val="0"/>
          <w:sz w:val="24"/>
          <w:szCs w:val="24"/>
        </w:rPr>
        <w:t>…..</w:t>
      </w:r>
      <w:proofErr w:type="gramEnd"/>
      <w:r>
        <w:rPr>
          <w:rFonts w:asciiTheme="minorHAnsi" w:hAnsiTheme="minorHAnsi"/>
          <w:b w:val="0"/>
          <w:sz w:val="24"/>
          <w:szCs w:val="24"/>
        </w:rPr>
        <w:t xml:space="preserve"> Principal</w:t>
      </w:r>
    </w:p>
    <w:p w14:paraId="1B0018F4" w14:textId="77777777" w:rsidR="008B384A" w:rsidRDefault="008B384A" w:rsidP="008B384A">
      <w:pPr>
        <w:pStyle w:val="Title"/>
        <w:jc w:val="left"/>
        <w:rPr>
          <w:rFonts w:asciiTheme="minorHAnsi" w:hAnsiTheme="minorHAnsi"/>
          <w:b w:val="0"/>
          <w:sz w:val="24"/>
          <w:szCs w:val="24"/>
        </w:rPr>
      </w:pPr>
    </w:p>
    <w:p w14:paraId="6DC9FAD7" w14:textId="77777777" w:rsidR="008B384A" w:rsidRDefault="008B384A" w:rsidP="008B384A">
      <w:pPr>
        <w:pStyle w:val="Title"/>
        <w:jc w:val="left"/>
        <w:rPr>
          <w:rFonts w:asciiTheme="minorHAnsi" w:hAnsiTheme="minorHAnsi"/>
          <w:b w:val="0"/>
          <w:sz w:val="24"/>
          <w:szCs w:val="24"/>
        </w:rPr>
      </w:pPr>
    </w:p>
    <w:p w14:paraId="78A8FEC4" w14:textId="77777777" w:rsidR="008B384A" w:rsidRDefault="008B384A" w:rsidP="008B384A">
      <w:pPr>
        <w:pStyle w:val="Title"/>
        <w:jc w:val="left"/>
        <w:rPr>
          <w:rFonts w:asciiTheme="minorHAnsi" w:hAnsiTheme="minorHAnsi"/>
          <w:b w:val="0"/>
          <w:sz w:val="24"/>
          <w:szCs w:val="24"/>
        </w:rPr>
      </w:pPr>
      <w:proofErr w:type="gramStart"/>
      <w:r>
        <w:rPr>
          <w:rFonts w:asciiTheme="minorHAnsi" w:hAnsiTheme="minorHAnsi"/>
          <w:b w:val="0"/>
          <w:sz w:val="24"/>
          <w:szCs w:val="24"/>
        </w:rPr>
        <w:t>Signed:…</w:t>
      </w:r>
      <w:proofErr w:type="gramEnd"/>
      <w:r>
        <w:rPr>
          <w:rFonts w:asciiTheme="minorHAnsi" w:hAnsiTheme="minorHAnsi"/>
          <w:b w:val="0"/>
          <w:sz w:val="24"/>
          <w:szCs w:val="24"/>
        </w:rPr>
        <w:t>……………………………………………………  Chair, Board of Governors</w:t>
      </w:r>
    </w:p>
    <w:p w14:paraId="06429E5E" w14:textId="77777777" w:rsidR="008B384A" w:rsidRDefault="008B384A" w:rsidP="008B384A">
      <w:pPr>
        <w:pStyle w:val="Title"/>
        <w:jc w:val="left"/>
        <w:rPr>
          <w:rFonts w:asciiTheme="minorHAnsi" w:hAnsiTheme="minorHAnsi"/>
          <w:b w:val="0"/>
          <w:sz w:val="24"/>
          <w:szCs w:val="24"/>
        </w:rPr>
      </w:pPr>
    </w:p>
    <w:p w14:paraId="44C224AF" w14:textId="77777777" w:rsidR="008B384A" w:rsidRDefault="008B384A" w:rsidP="239DE950">
      <w:pPr>
        <w:pStyle w:val="Title"/>
        <w:jc w:val="left"/>
        <w:rPr>
          <w:rFonts w:asciiTheme="minorHAnsi" w:hAnsiTheme="minorHAnsi"/>
          <w:b w:val="0"/>
          <w:bCs w:val="0"/>
          <w:sz w:val="24"/>
          <w:szCs w:val="24"/>
          <w:highlight w:val="yellow"/>
        </w:rPr>
      </w:pPr>
    </w:p>
    <w:p w14:paraId="79CA8B1F" w14:textId="77777777" w:rsidR="00BC4ACE" w:rsidRDefault="008B384A" w:rsidP="00472CBE">
      <w:pPr>
        <w:pStyle w:val="Title"/>
        <w:jc w:val="left"/>
        <w:rPr>
          <w:rFonts w:asciiTheme="minorHAnsi" w:hAnsiTheme="minorHAnsi"/>
          <w:b w:val="0"/>
          <w:bCs w:val="0"/>
          <w:sz w:val="24"/>
          <w:szCs w:val="24"/>
        </w:rPr>
      </w:pPr>
      <w:proofErr w:type="gramStart"/>
      <w:r w:rsidRPr="00C470ED">
        <w:rPr>
          <w:rFonts w:asciiTheme="minorHAnsi" w:hAnsiTheme="minorHAnsi"/>
          <w:b w:val="0"/>
          <w:bCs w:val="0"/>
          <w:sz w:val="24"/>
          <w:szCs w:val="24"/>
        </w:rPr>
        <w:t>Date:…</w:t>
      </w:r>
      <w:proofErr w:type="gramEnd"/>
      <w:r w:rsidRPr="00C470ED">
        <w:rPr>
          <w:rFonts w:asciiTheme="minorHAnsi" w:hAnsiTheme="minorHAnsi"/>
          <w:b w:val="0"/>
          <w:bCs w:val="0"/>
          <w:sz w:val="24"/>
          <w:szCs w:val="24"/>
        </w:rPr>
        <w:t>…………………………………………..</w:t>
      </w:r>
    </w:p>
    <w:p w14:paraId="510496A3" w14:textId="3813D0AB" w:rsidR="00BC4ACE" w:rsidRPr="00BC4ACE" w:rsidRDefault="00BC4ACE" w:rsidP="00472CBE">
      <w:pPr>
        <w:pStyle w:val="Title"/>
        <w:jc w:val="left"/>
        <w:rPr>
          <w:rFonts w:ascii="Agency FB" w:hAnsi="Agency FB" w:cs="Arial"/>
          <w:i/>
          <w:iCs/>
          <w:sz w:val="32"/>
          <w:szCs w:val="32"/>
          <w:u w:val="single"/>
        </w:rPr>
      </w:pPr>
      <w:r w:rsidRPr="00BC4ACE">
        <w:rPr>
          <w:rFonts w:ascii="Agency FB" w:hAnsi="Agency FB"/>
          <w:i/>
          <w:iCs/>
          <w:sz w:val="32"/>
          <w:szCs w:val="32"/>
          <w:u w:val="single"/>
        </w:rPr>
        <w:t>Ap</w:t>
      </w:r>
      <w:r w:rsidR="00C470ED" w:rsidRPr="00BC4ACE">
        <w:rPr>
          <w:rFonts w:ascii="Agency FB" w:hAnsi="Agency FB" w:cs="Arial"/>
          <w:i/>
          <w:iCs/>
          <w:sz w:val="32"/>
          <w:szCs w:val="32"/>
          <w:u w:val="single"/>
        </w:rPr>
        <w:t>pendices</w:t>
      </w:r>
    </w:p>
    <w:p w14:paraId="69C189F7" w14:textId="4DCFB8E5" w:rsidR="00F40C7E" w:rsidRDefault="00F40C7E" w:rsidP="003C43BA">
      <w:pPr>
        <w:rPr>
          <w:rFonts w:ascii="Comic Sans MS" w:hAnsi="Comic Sans MS" w:cs="Arial"/>
          <w:b/>
          <w:i/>
        </w:rPr>
      </w:pPr>
      <w:r>
        <w:rPr>
          <w:rFonts w:ascii="Comic Sans MS" w:hAnsi="Comic Sans MS" w:cs="Arial"/>
          <w:b/>
          <w:i/>
        </w:rPr>
        <w:t>Addressing Bullying in Schools Act 2016 – Legislative Flow Chart</w:t>
      </w:r>
    </w:p>
    <w:p w14:paraId="0A9DBD10" w14:textId="7C75B10D" w:rsidR="00BC4ACE" w:rsidRDefault="00F40C7E" w:rsidP="00F40C7E">
      <w:pPr>
        <w:rPr>
          <w:rFonts w:ascii="Comic Sans MS" w:hAnsi="Comic Sans MS" w:cs="Arial"/>
          <w:b/>
          <w:i/>
        </w:rPr>
      </w:pPr>
      <w:r w:rsidRPr="00F40C7E">
        <w:rPr>
          <w:rFonts w:ascii="Comic Sans MS" w:hAnsi="Comic Sans MS" w:cs="Arial"/>
          <w:b/>
          <w:i/>
          <w:noProof/>
        </w:rPr>
        <w:lastRenderedPageBreak/>
        <w:drawing>
          <wp:inline distT="0" distB="0" distL="0" distR="0" wp14:anchorId="410E6AF5" wp14:editId="612A15B0">
            <wp:extent cx="5397500" cy="7512050"/>
            <wp:effectExtent l="0" t="0" r="0" b="0"/>
            <wp:docPr id="5" name="Picture 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23"/>
                    <a:stretch>
                      <a:fillRect/>
                    </a:stretch>
                  </pic:blipFill>
                  <pic:spPr>
                    <a:xfrm>
                      <a:off x="0" y="0"/>
                      <a:ext cx="5397790" cy="7512454"/>
                    </a:xfrm>
                    <a:prstGeom prst="rect">
                      <a:avLst/>
                    </a:prstGeom>
                  </pic:spPr>
                </pic:pic>
              </a:graphicData>
            </a:graphic>
          </wp:inline>
        </w:drawing>
      </w:r>
    </w:p>
    <w:p w14:paraId="30A10710" w14:textId="77777777" w:rsidR="00BC4ACE" w:rsidRDefault="00BC4ACE" w:rsidP="00F40C7E">
      <w:pPr>
        <w:rPr>
          <w:rFonts w:ascii="Comic Sans MS" w:hAnsi="Comic Sans MS" w:cs="Arial"/>
          <w:b/>
          <w:i/>
        </w:rPr>
      </w:pPr>
    </w:p>
    <w:p w14:paraId="1AC9D161" w14:textId="77777777" w:rsidR="005D39BD" w:rsidRDefault="005D39BD" w:rsidP="00F40C7E">
      <w:pPr>
        <w:rPr>
          <w:rFonts w:ascii="Comic Sans MS" w:hAnsi="Comic Sans MS" w:cs="Arial"/>
          <w:b/>
          <w:i/>
          <w:sz w:val="32"/>
          <w:szCs w:val="32"/>
        </w:rPr>
      </w:pPr>
    </w:p>
    <w:p w14:paraId="718EDC4D" w14:textId="77C9FBB2" w:rsidR="00F40C7E" w:rsidRPr="00CF5255" w:rsidRDefault="00F40C7E" w:rsidP="00F40C7E">
      <w:pPr>
        <w:rPr>
          <w:rFonts w:ascii="Comic Sans MS" w:hAnsi="Comic Sans MS" w:cs="Arial"/>
          <w:b/>
          <w:i/>
          <w:sz w:val="32"/>
          <w:szCs w:val="32"/>
        </w:rPr>
      </w:pPr>
      <w:r w:rsidRPr="00CF5255">
        <w:rPr>
          <w:rFonts w:ascii="Comic Sans MS" w:hAnsi="Comic Sans MS" w:cs="Arial"/>
          <w:b/>
          <w:i/>
          <w:sz w:val="32"/>
          <w:szCs w:val="32"/>
        </w:rPr>
        <w:lastRenderedPageBreak/>
        <w:t>Bullying Concern Assessment Form</w:t>
      </w:r>
    </w:p>
    <w:p w14:paraId="7A282880" w14:textId="71A6B401" w:rsidR="00BC4ACE" w:rsidRDefault="00BC4ACE" w:rsidP="00F40C7E">
      <w:pPr>
        <w:rPr>
          <w:rFonts w:ascii="Comic Sans MS" w:hAnsi="Comic Sans MS" w:cs="Arial"/>
          <w:b/>
          <w:i/>
        </w:rPr>
      </w:pPr>
    </w:p>
    <w:p w14:paraId="464F94BA" w14:textId="77777777" w:rsidR="00BC4ACE" w:rsidRDefault="00BC4ACE" w:rsidP="00BC4ACE">
      <w:pPr>
        <w:rPr>
          <w:rFonts w:ascii="Arial" w:hAnsi="Arial" w:cs="Arial"/>
          <w:i/>
        </w:rPr>
      </w:pPr>
    </w:p>
    <w:p w14:paraId="760977B6" w14:textId="77777777" w:rsidR="00BC4ACE" w:rsidRDefault="00BC4ACE" w:rsidP="00BC4ACE">
      <w:pPr>
        <w:rPr>
          <w:rFonts w:ascii="Arial" w:hAnsi="Arial" w:cs="Arial"/>
          <w:b/>
          <w:sz w:val="24"/>
          <w:szCs w:val="24"/>
        </w:rPr>
      </w:pPr>
      <w:r>
        <w:rPr>
          <w:rFonts w:ascii="Arial" w:hAnsi="Arial" w:cs="Arial"/>
          <w:b/>
          <w:sz w:val="24"/>
          <w:szCs w:val="24"/>
        </w:rPr>
        <w:t>Incident Date:</w:t>
      </w:r>
      <w:r>
        <w:rPr>
          <w:rFonts w:ascii="Arial" w:hAnsi="Arial" w:cs="Arial"/>
          <w:b/>
          <w:sz w:val="24"/>
          <w:szCs w:val="24"/>
        </w:rPr>
        <w:tab/>
      </w:r>
    </w:p>
    <w:p w14:paraId="644280A5" w14:textId="77777777" w:rsidR="00BC4ACE" w:rsidRDefault="00BC4ACE" w:rsidP="00BC4ACE">
      <w:pPr>
        <w:rPr>
          <w:rFonts w:ascii="Arial" w:hAnsi="Arial" w:cs="Arial"/>
        </w:rPr>
      </w:pP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1521"/>
        <w:gridCol w:w="1583"/>
        <w:gridCol w:w="1666"/>
        <w:gridCol w:w="1385"/>
        <w:gridCol w:w="1528"/>
      </w:tblGrid>
      <w:tr w:rsidR="00BC4ACE" w14:paraId="36E98322" w14:textId="77777777" w:rsidTr="00C95F2B">
        <w:tc>
          <w:tcPr>
            <w:tcW w:w="2119" w:type="dxa"/>
          </w:tcPr>
          <w:p w14:paraId="664E19C6" w14:textId="77777777" w:rsidR="00BC4ACE" w:rsidRDefault="00BC4ACE" w:rsidP="00C95F2B">
            <w:pPr>
              <w:rPr>
                <w:rFonts w:ascii="Arial" w:hAnsi="Arial" w:cs="Arial"/>
                <w:b/>
              </w:rPr>
            </w:pPr>
            <w:r>
              <w:rPr>
                <w:rFonts w:ascii="Arial" w:hAnsi="Arial" w:cs="Arial"/>
                <w:b/>
              </w:rPr>
              <w:t>Pupils Involved</w:t>
            </w:r>
          </w:p>
        </w:tc>
        <w:tc>
          <w:tcPr>
            <w:tcW w:w="1521" w:type="dxa"/>
          </w:tcPr>
          <w:p w14:paraId="5D3FA6FB" w14:textId="77777777" w:rsidR="00BC4ACE" w:rsidRDefault="00BC4ACE" w:rsidP="00C95F2B">
            <w:pPr>
              <w:rPr>
                <w:rFonts w:ascii="Arial" w:hAnsi="Arial" w:cs="Arial"/>
                <w:b/>
              </w:rPr>
            </w:pPr>
            <w:r>
              <w:rPr>
                <w:rFonts w:ascii="Arial" w:hAnsi="Arial" w:cs="Arial"/>
                <w:b/>
              </w:rPr>
              <w:t>Role</w:t>
            </w:r>
          </w:p>
        </w:tc>
        <w:tc>
          <w:tcPr>
            <w:tcW w:w="1583" w:type="dxa"/>
          </w:tcPr>
          <w:p w14:paraId="6DF5D428" w14:textId="77777777" w:rsidR="00BC4ACE" w:rsidRDefault="00BC4ACE" w:rsidP="00C95F2B">
            <w:pPr>
              <w:rPr>
                <w:rFonts w:ascii="Arial" w:hAnsi="Arial" w:cs="Arial"/>
                <w:b/>
              </w:rPr>
            </w:pPr>
            <w:r>
              <w:rPr>
                <w:rFonts w:ascii="Arial" w:hAnsi="Arial" w:cs="Arial"/>
                <w:b/>
              </w:rPr>
              <w:t>Incident Date</w:t>
            </w:r>
          </w:p>
        </w:tc>
        <w:tc>
          <w:tcPr>
            <w:tcW w:w="1666" w:type="dxa"/>
          </w:tcPr>
          <w:p w14:paraId="0AD8EEBB" w14:textId="77777777" w:rsidR="00BC4ACE" w:rsidRDefault="00BC4ACE" w:rsidP="00C95F2B">
            <w:pPr>
              <w:rPr>
                <w:rFonts w:ascii="Arial" w:hAnsi="Arial" w:cs="Arial"/>
                <w:b/>
              </w:rPr>
            </w:pPr>
            <w:r>
              <w:rPr>
                <w:rFonts w:ascii="Arial" w:hAnsi="Arial" w:cs="Arial"/>
                <w:b/>
              </w:rPr>
              <w:t>Gender</w:t>
            </w:r>
          </w:p>
        </w:tc>
        <w:tc>
          <w:tcPr>
            <w:tcW w:w="1385" w:type="dxa"/>
          </w:tcPr>
          <w:p w14:paraId="3F4B3A80" w14:textId="77777777" w:rsidR="00BC4ACE" w:rsidRDefault="00BC4ACE" w:rsidP="00C95F2B">
            <w:pPr>
              <w:rPr>
                <w:rFonts w:ascii="Arial" w:hAnsi="Arial" w:cs="Arial"/>
                <w:b/>
              </w:rPr>
            </w:pPr>
            <w:r>
              <w:rPr>
                <w:rFonts w:ascii="Arial" w:hAnsi="Arial" w:cs="Arial"/>
                <w:b/>
              </w:rPr>
              <w:t>DOB</w:t>
            </w:r>
          </w:p>
        </w:tc>
        <w:tc>
          <w:tcPr>
            <w:tcW w:w="1528" w:type="dxa"/>
          </w:tcPr>
          <w:p w14:paraId="44100DAD" w14:textId="77777777" w:rsidR="00BC4ACE" w:rsidRDefault="00BC4ACE" w:rsidP="00C95F2B">
            <w:pPr>
              <w:rPr>
                <w:rFonts w:ascii="Arial" w:hAnsi="Arial" w:cs="Arial"/>
                <w:b/>
              </w:rPr>
            </w:pPr>
            <w:r>
              <w:rPr>
                <w:rFonts w:ascii="Arial" w:hAnsi="Arial" w:cs="Arial"/>
                <w:b/>
              </w:rPr>
              <w:t>Year and Reg</w:t>
            </w:r>
          </w:p>
        </w:tc>
      </w:tr>
      <w:tr w:rsidR="00BC4ACE" w14:paraId="6E50094E" w14:textId="77777777" w:rsidTr="00C95F2B">
        <w:tc>
          <w:tcPr>
            <w:tcW w:w="2119" w:type="dxa"/>
          </w:tcPr>
          <w:p w14:paraId="37588EA9" w14:textId="77777777" w:rsidR="00BC4ACE" w:rsidRDefault="00BC4ACE" w:rsidP="00C95F2B">
            <w:pPr>
              <w:rPr>
                <w:rFonts w:ascii="Arial" w:hAnsi="Arial" w:cs="Arial"/>
              </w:rPr>
            </w:pPr>
          </w:p>
        </w:tc>
        <w:tc>
          <w:tcPr>
            <w:tcW w:w="1521" w:type="dxa"/>
          </w:tcPr>
          <w:p w14:paraId="5B65C508" w14:textId="77777777" w:rsidR="00BC4ACE" w:rsidRDefault="00BC4ACE" w:rsidP="00C95F2B">
            <w:pPr>
              <w:rPr>
                <w:rFonts w:ascii="Arial" w:hAnsi="Arial" w:cs="Arial"/>
              </w:rPr>
            </w:pPr>
          </w:p>
        </w:tc>
        <w:tc>
          <w:tcPr>
            <w:tcW w:w="1583" w:type="dxa"/>
          </w:tcPr>
          <w:p w14:paraId="6A44A35D" w14:textId="77777777" w:rsidR="00BC4ACE" w:rsidRDefault="00BC4ACE" w:rsidP="00C95F2B">
            <w:pPr>
              <w:rPr>
                <w:rFonts w:ascii="Arial" w:hAnsi="Arial" w:cs="Arial"/>
              </w:rPr>
            </w:pPr>
          </w:p>
        </w:tc>
        <w:tc>
          <w:tcPr>
            <w:tcW w:w="1666" w:type="dxa"/>
          </w:tcPr>
          <w:p w14:paraId="663C105B" w14:textId="77777777" w:rsidR="00BC4ACE" w:rsidRDefault="00BC4ACE" w:rsidP="00C95F2B">
            <w:pPr>
              <w:rPr>
                <w:rFonts w:ascii="Arial" w:hAnsi="Arial" w:cs="Arial"/>
              </w:rPr>
            </w:pPr>
          </w:p>
        </w:tc>
        <w:tc>
          <w:tcPr>
            <w:tcW w:w="1385" w:type="dxa"/>
          </w:tcPr>
          <w:p w14:paraId="294C70A4" w14:textId="77777777" w:rsidR="00BC4ACE" w:rsidRDefault="00BC4ACE" w:rsidP="00C95F2B">
            <w:pPr>
              <w:rPr>
                <w:rFonts w:ascii="Arial" w:hAnsi="Arial" w:cs="Arial"/>
              </w:rPr>
            </w:pPr>
          </w:p>
        </w:tc>
        <w:tc>
          <w:tcPr>
            <w:tcW w:w="1528" w:type="dxa"/>
          </w:tcPr>
          <w:p w14:paraId="748A0789" w14:textId="77777777" w:rsidR="00BC4ACE" w:rsidRDefault="00BC4ACE" w:rsidP="00C95F2B">
            <w:pPr>
              <w:rPr>
                <w:rFonts w:ascii="Arial" w:hAnsi="Arial" w:cs="Arial"/>
              </w:rPr>
            </w:pPr>
          </w:p>
        </w:tc>
      </w:tr>
      <w:tr w:rsidR="00BC4ACE" w14:paraId="6586330A" w14:textId="77777777" w:rsidTr="00C95F2B">
        <w:tc>
          <w:tcPr>
            <w:tcW w:w="2119" w:type="dxa"/>
          </w:tcPr>
          <w:p w14:paraId="0F81DCF7" w14:textId="77777777" w:rsidR="00BC4ACE" w:rsidRDefault="00BC4ACE" w:rsidP="00C95F2B">
            <w:pPr>
              <w:rPr>
                <w:rFonts w:ascii="Arial" w:hAnsi="Arial" w:cs="Arial"/>
              </w:rPr>
            </w:pPr>
          </w:p>
        </w:tc>
        <w:tc>
          <w:tcPr>
            <w:tcW w:w="1521" w:type="dxa"/>
          </w:tcPr>
          <w:p w14:paraId="0406AB4D" w14:textId="77777777" w:rsidR="00BC4ACE" w:rsidRDefault="00BC4ACE" w:rsidP="00C95F2B">
            <w:pPr>
              <w:rPr>
                <w:rFonts w:ascii="Arial" w:hAnsi="Arial" w:cs="Arial"/>
              </w:rPr>
            </w:pPr>
          </w:p>
        </w:tc>
        <w:tc>
          <w:tcPr>
            <w:tcW w:w="1583" w:type="dxa"/>
          </w:tcPr>
          <w:p w14:paraId="0EE66BF6" w14:textId="77777777" w:rsidR="00BC4ACE" w:rsidRDefault="00BC4ACE" w:rsidP="00C95F2B">
            <w:pPr>
              <w:rPr>
                <w:rFonts w:ascii="Arial" w:hAnsi="Arial" w:cs="Arial"/>
              </w:rPr>
            </w:pPr>
          </w:p>
        </w:tc>
        <w:tc>
          <w:tcPr>
            <w:tcW w:w="1666" w:type="dxa"/>
          </w:tcPr>
          <w:p w14:paraId="38C87EAE" w14:textId="77777777" w:rsidR="00BC4ACE" w:rsidRDefault="00BC4ACE" w:rsidP="00C95F2B">
            <w:pPr>
              <w:rPr>
                <w:rFonts w:ascii="Arial" w:hAnsi="Arial" w:cs="Arial"/>
              </w:rPr>
            </w:pPr>
          </w:p>
        </w:tc>
        <w:tc>
          <w:tcPr>
            <w:tcW w:w="1385" w:type="dxa"/>
          </w:tcPr>
          <w:p w14:paraId="7EB0A988" w14:textId="77777777" w:rsidR="00BC4ACE" w:rsidRDefault="00BC4ACE" w:rsidP="00C95F2B">
            <w:pPr>
              <w:rPr>
                <w:rFonts w:ascii="Arial" w:hAnsi="Arial" w:cs="Arial"/>
              </w:rPr>
            </w:pPr>
          </w:p>
        </w:tc>
        <w:tc>
          <w:tcPr>
            <w:tcW w:w="1528" w:type="dxa"/>
          </w:tcPr>
          <w:p w14:paraId="5A64BBD1" w14:textId="77777777" w:rsidR="00BC4ACE" w:rsidRDefault="00BC4ACE" w:rsidP="00C95F2B">
            <w:pPr>
              <w:rPr>
                <w:rFonts w:ascii="Arial" w:hAnsi="Arial" w:cs="Arial"/>
              </w:rPr>
            </w:pPr>
          </w:p>
        </w:tc>
      </w:tr>
    </w:tbl>
    <w:p w14:paraId="6860F8F9" w14:textId="77777777" w:rsidR="00BC4ACE" w:rsidRDefault="00BC4ACE" w:rsidP="00BC4ACE">
      <w:pPr>
        <w:rPr>
          <w:rFonts w:ascii="Arial" w:hAnsi="Arial" w:cs="Arial"/>
        </w:rPr>
      </w:pPr>
    </w:p>
    <w:p w14:paraId="6B3C4956" w14:textId="77777777" w:rsidR="00BC4ACE" w:rsidRPr="0057769F" w:rsidRDefault="00BC4ACE" w:rsidP="00BC4ACE">
      <w:pPr>
        <w:rPr>
          <w:rFonts w:ascii="Arial" w:hAnsi="Arial" w:cs="Arial"/>
          <w:b/>
        </w:rPr>
      </w:pPr>
    </w:p>
    <w:tbl>
      <w:tblPr>
        <w:tblStyle w:val="TableGrid"/>
        <w:tblW w:w="9889" w:type="dxa"/>
        <w:tblLook w:val="04A0" w:firstRow="1" w:lastRow="0" w:firstColumn="1" w:lastColumn="0" w:noHBand="0" w:noVBand="1"/>
      </w:tblPr>
      <w:tblGrid>
        <w:gridCol w:w="4788"/>
        <w:gridCol w:w="5101"/>
      </w:tblGrid>
      <w:tr w:rsidR="00BC4ACE" w:rsidRPr="0057769F" w14:paraId="6CCF5A25" w14:textId="77777777" w:rsidTr="00C95F2B">
        <w:tc>
          <w:tcPr>
            <w:tcW w:w="4788" w:type="dxa"/>
          </w:tcPr>
          <w:p w14:paraId="02D66321" w14:textId="77777777" w:rsidR="00BC4ACE" w:rsidRPr="0057769F" w:rsidRDefault="00BC4ACE" w:rsidP="00C95F2B">
            <w:pPr>
              <w:rPr>
                <w:rFonts w:ascii="Arial" w:hAnsi="Arial" w:cs="Arial"/>
                <w:b/>
              </w:rPr>
            </w:pPr>
            <w:r w:rsidRPr="0057769F">
              <w:rPr>
                <w:rFonts w:ascii="Arial" w:hAnsi="Arial" w:cs="Arial"/>
                <w:b/>
              </w:rPr>
              <w:t>Incident</w:t>
            </w:r>
          </w:p>
        </w:tc>
        <w:tc>
          <w:tcPr>
            <w:tcW w:w="5101" w:type="dxa"/>
          </w:tcPr>
          <w:p w14:paraId="75A59844" w14:textId="77777777" w:rsidR="00BC4ACE" w:rsidRPr="0057769F" w:rsidRDefault="00BC4ACE" w:rsidP="00C95F2B">
            <w:pPr>
              <w:rPr>
                <w:rFonts w:ascii="Arial" w:hAnsi="Arial" w:cs="Arial"/>
                <w:b/>
              </w:rPr>
            </w:pPr>
            <w:r w:rsidRPr="0057769F">
              <w:rPr>
                <w:rFonts w:ascii="Arial" w:hAnsi="Arial" w:cs="Arial"/>
                <w:b/>
              </w:rPr>
              <w:t>Comments</w:t>
            </w:r>
          </w:p>
        </w:tc>
      </w:tr>
      <w:tr w:rsidR="00BC4ACE" w14:paraId="1C8D1EE6" w14:textId="77777777" w:rsidTr="00C95F2B">
        <w:tc>
          <w:tcPr>
            <w:tcW w:w="4788" w:type="dxa"/>
          </w:tcPr>
          <w:p w14:paraId="69C22E82" w14:textId="77777777" w:rsidR="00BC4ACE" w:rsidRDefault="00BC4ACE" w:rsidP="00C95F2B">
            <w:pPr>
              <w:rPr>
                <w:rFonts w:ascii="Arial" w:hAnsi="Arial" w:cs="Arial"/>
              </w:rPr>
            </w:pPr>
            <w:r>
              <w:rPr>
                <w:rFonts w:ascii="Arial" w:hAnsi="Arial" w:cs="Arial"/>
              </w:rPr>
              <w:t>Bullying Concern</w:t>
            </w:r>
          </w:p>
        </w:tc>
        <w:tc>
          <w:tcPr>
            <w:tcW w:w="5101" w:type="dxa"/>
          </w:tcPr>
          <w:p w14:paraId="597F0ED0" w14:textId="77777777" w:rsidR="00BC4ACE" w:rsidRDefault="00BC4ACE" w:rsidP="00C95F2B">
            <w:pPr>
              <w:rPr>
                <w:rFonts w:ascii="Arial" w:hAnsi="Arial" w:cs="Arial"/>
              </w:rPr>
            </w:pPr>
          </w:p>
          <w:p w14:paraId="7A681661" w14:textId="77777777" w:rsidR="00BC4ACE" w:rsidRDefault="00BC4ACE" w:rsidP="00C95F2B">
            <w:pPr>
              <w:rPr>
                <w:rFonts w:ascii="Arial" w:hAnsi="Arial" w:cs="Arial"/>
              </w:rPr>
            </w:pPr>
          </w:p>
          <w:p w14:paraId="062F78C2" w14:textId="77777777" w:rsidR="00BC4ACE" w:rsidRDefault="00BC4ACE" w:rsidP="00C95F2B">
            <w:pPr>
              <w:rPr>
                <w:rFonts w:ascii="Arial" w:hAnsi="Arial" w:cs="Arial"/>
              </w:rPr>
            </w:pPr>
          </w:p>
          <w:p w14:paraId="66386525" w14:textId="77777777" w:rsidR="00BC4ACE" w:rsidRDefault="00BC4ACE" w:rsidP="00C95F2B">
            <w:pPr>
              <w:rPr>
                <w:rFonts w:ascii="Arial" w:hAnsi="Arial" w:cs="Arial"/>
              </w:rPr>
            </w:pPr>
          </w:p>
        </w:tc>
      </w:tr>
    </w:tbl>
    <w:p w14:paraId="6CE72AF4" w14:textId="77777777" w:rsidR="00BC4ACE" w:rsidRDefault="00BC4ACE" w:rsidP="00BC4ACE">
      <w:pPr>
        <w:rPr>
          <w:rFonts w:ascii="Arial" w:hAnsi="Arial" w:cs="Arial"/>
        </w:rPr>
      </w:pPr>
    </w:p>
    <w:tbl>
      <w:tblPr>
        <w:tblpPr w:leftFromText="180" w:rightFromText="180" w:vertAnchor="text" w:horzAnchor="margin" w:tblpY="-3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3226"/>
        <w:gridCol w:w="992"/>
        <w:gridCol w:w="2410"/>
      </w:tblGrid>
      <w:tr w:rsidR="00BC4ACE" w14:paraId="3200DD46" w14:textId="77777777" w:rsidTr="00C95F2B">
        <w:trPr>
          <w:cantSplit/>
          <w:trHeight w:val="48"/>
        </w:trPr>
        <w:tc>
          <w:tcPr>
            <w:tcW w:w="9889" w:type="dxa"/>
            <w:gridSpan w:val="4"/>
          </w:tcPr>
          <w:p w14:paraId="7B67C4D4" w14:textId="77777777" w:rsidR="00BC4ACE" w:rsidRDefault="00BC4ACE" w:rsidP="00C95F2B">
            <w:pPr>
              <w:pStyle w:val="Heading4"/>
              <w:jc w:val="left"/>
              <w:rPr>
                <w:u w:val="none"/>
              </w:rPr>
            </w:pPr>
          </w:p>
          <w:p w14:paraId="56F6F253" w14:textId="77777777" w:rsidR="00BC4ACE" w:rsidRPr="00532EC2" w:rsidRDefault="00BC4ACE" w:rsidP="00C95F2B">
            <w:pPr>
              <w:pStyle w:val="Heading4"/>
              <w:jc w:val="left"/>
              <w:rPr>
                <w:sz w:val="28"/>
                <w:u w:val="none"/>
              </w:rPr>
            </w:pPr>
            <w:r w:rsidRPr="00044388">
              <w:t>PART 1 - Assessment of Concern</w:t>
            </w:r>
            <w:r>
              <w:rPr>
                <w:sz w:val="28"/>
                <w:u w:val="none"/>
              </w:rPr>
              <w:t xml:space="preserve">                                              </w:t>
            </w:r>
            <w:r>
              <w:rPr>
                <w:b w:val="0"/>
                <w:u w:val="none"/>
              </w:rPr>
              <w:t xml:space="preserve">Date: </w:t>
            </w:r>
          </w:p>
          <w:p w14:paraId="5ABB36FD" w14:textId="77777777" w:rsidR="00BC4ACE" w:rsidRDefault="00BC4ACE" w:rsidP="00C95F2B">
            <w:pPr>
              <w:jc w:val="center"/>
              <w:rPr>
                <w:rFonts w:ascii="Arial" w:hAnsi="Arial" w:cs="Arial"/>
                <w:b/>
                <w:bCs/>
                <w:sz w:val="2"/>
              </w:rPr>
            </w:pPr>
          </w:p>
          <w:p w14:paraId="5B3963C5" w14:textId="77777777" w:rsidR="00BC4ACE" w:rsidRDefault="00BC4ACE" w:rsidP="00C95F2B">
            <w:pPr>
              <w:ind w:right="-58"/>
              <w:jc w:val="both"/>
              <w:rPr>
                <w:rFonts w:cs="Arial"/>
                <w:i/>
              </w:rPr>
            </w:pPr>
          </w:p>
          <w:p w14:paraId="43B570EE" w14:textId="77777777" w:rsidR="00BC4ACE" w:rsidRDefault="00BC4ACE" w:rsidP="00C95F2B">
            <w:pPr>
              <w:ind w:right="-58"/>
              <w:jc w:val="both"/>
              <w:rPr>
                <w:rFonts w:cs="Arial"/>
                <w:i/>
              </w:rPr>
            </w:pPr>
          </w:p>
          <w:p w14:paraId="22BA37AD" w14:textId="77777777" w:rsidR="00BC4ACE" w:rsidRPr="00532EC2" w:rsidRDefault="00BC4ACE" w:rsidP="00C95F2B">
            <w:pPr>
              <w:ind w:right="-58"/>
              <w:jc w:val="both"/>
              <w:rPr>
                <w:rFonts w:ascii="Arial" w:hAnsi="Arial" w:cs="Arial"/>
              </w:rPr>
            </w:pPr>
            <w:r w:rsidRPr="00532EC2">
              <w:rPr>
                <w:rFonts w:ascii="Arial" w:hAnsi="Arial" w:cs="Arial"/>
              </w:rPr>
              <w:t>Addressing Bullying in Schools Act (Northern Ireland) 2016 defines bullying as</w:t>
            </w:r>
            <w:r>
              <w:rPr>
                <w:rFonts w:ascii="Arial" w:hAnsi="Arial" w:cs="Arial"/>
              </w:rPr>
              <w:t xml:space="preserve"> follows</w:t>
            </w:r>
            <w:r w:rsidRPr="00532EC2">
              <w:rPr>
                <w:rFonts w:ascii="Arial" w:hAnsi="Arial" w:cs="Arial"/>
              </w:rPr>
              <w:t>:</w:t>
            </w:r>
          </w:p>
          <w:p w14:paraId="5CF699D3" w14:textId="77777777" w:rsidR="00BC4ACE" w:rsidRDefault="00BC4ACE" w:rsidP="00C95F2B">
            <w:pPr>
              <w:ind w:right="-58"/>
              <w:jc w:val="both"/>
              <w:rPr>
                <w:rFonts w:cs="Arial"/>
                <w:i/>
              </w:rPr>
            </w:pPr>
          </w:p>
          <w:p w14:paraId="7B781368" w14:textId="77777777" w:rsidR="00BC4ACE" w:rsidRDefault="00BC4ACE" w:rsidP="00C95F2B">
            <w:pPr>
              <w:ind w:right="-58"/>
              <w:jc w:val="both"/>
              <w:rPr>
                <w:rFonts w:ascii="Arial" w:hAnsi="Arial" w:cs="Arial"/>
              </w:rPr>
            </w:pPr>
            <w:r>
              <w:rPr>
                <w:rFonts w:cs="Arial"/>
                <w:i/>
              </w:rPr>
              <w:t>“</w:t>
            </w:r>
            <w:r>
              <w:rPr>
                <w:rFonts w:ascii="Arial" w:hAnsi="Arial" w:cs="Arial"/>
                <w:i/>
              </w:rPr>
              <w:t>bullying” includes (but is not limited to) the repeated use of —</w:t>
            </w:r>
          </w:p>
          <w:p w14:paraId="488D823A" w14:textId="77777777" w:rsidR="00BC4ACE" w:rsidRDefault="00BC4ACE" w:rsidP="00C95F2B">
            <w:pPr>
              <w:pStyle w:val="ListParagraph"/>
              <w:ind w:right="-58"/>
              <w:jc w:val="both"/>
              <w:rPr>
                <w:rFonts w:ascii="Arial" w:hAnsi="Arial" w:cs="Arial"/>
                <w:i/>
                <w:sz w:val="20"/>
                <w:szCs w:val="20"/>
              </w:rPr>
            </w:pPr>
            <w:r>
              <w:rPr>
                <w:rFonts w:ascii="Arial" w:hAnsi="Arial" w:cs="Arial"/>
                <w:i/>
                <w:sz w:val="20"/>
                <w:szCs w:val="20"/>
              </w:rPr>
              <w:t>(a)</w:t>
            </w:r>
            <w:r>
              <w:rPr>
                <w:rFonts w:ascii="Arial" w:hAnsi="Arial" w:cs="Arial"/>
                <w:i/>
                <w:sz w:val="20"/>
                <w:szCs w:val="20"/>
              </w:rPr>
              <w:tab/>
              <w:t xml:space="preserve">any verbal, written or electronic communication </w:t>
            </w:r>
          </w:p>
          <w:p w14:paraId="77C9D83D" w14:textId="77777777" w:rsidR="00BC4ACE" w:rsidRDefault="00BC4ACE" w:rsidP="00C95F2B">
            <w:pPr>
              <w:pStyle w:val="ListParagraph"/>
              <w:ind w:left="426" w:right="-58" w:firstLine="294"/>
              <w:jc w:val="both"/>
              <w:rPr>
                <w:rFonts w:ascii="Arial" w:hAnsi="Arial" w:cs="Arial"/>
                <w:i/>
                <w:sz w:val="20"/>
                <w:szCs w:val="20"/>
              </w:rPr>
            </w:pPr>
            <w:r>
              <w:rPr>
                <w:rFonts w:ascii="Arial" w:hAnsi="Arial" w:cs="Arial"/>
                <w:i/>
                <w:sz w:val="20"/>
                <w:szCs w:val="20"/>
              </w:rPr>
              <w:t>(b)</w:t>
            </w:r>
            <w:r>
              <w:rPr>
                <w:rFonts w:ascii="Arial" w:hAnsi="Arial" w:cs="Arial"/>
                <w:i/>
                <w:sz w:val="20"/>
                <w:szCs w:val="20"/>
              </w:rPr>
              <w:tab/>
              <w:t xml:space="preserve">any other act, or </w:t>
            </w:r>
          </w:p>
          <w:p w14:paraId="15798EF4" w14:textId="77777777" w:rsidR="00BC4ACE" w:rsidRDefault="00BC4ACE" w:rsidP="00C95F2B">
            <w:pPr>
              <w:pStyle w:val="ListParagraph"/>
              <w:ind w:left="426" w:right="-58" w:firstLine="294"/>
              <w:jc w:val="both"/>
              <w:rPr>
                <w:rFonts w:ascii="Arial" w:hAnsi="Arial" w:cs="Arial"/>
                <w:i/>
                <w:sz w:val="20"/>
                <w:szCs w:val="20"/>
              </w:rPr>
            </w:pPr>
            <w:r>
              <w:rPr>
                <w:rFonts w:ascii="Arial" w:hAnsi="Arial" w:cs="Arial"/>
                <w:i/>
                <w:sz w:val="20"/>
                <w:szCs w:val="20"/>
              </w:rPr>
              <w:t xml:space="preserve">(c) </w:t>
            </w:r>
            <w:r>
              <w:rPr>
                <w:rFonts w:ascii="Arial" w:hAnsi="Arial" w:cs="Arial"/>
                <w:i/>
                <w:sz w:val="20"/>
                <w:szCs w:val="20"/>
              </w:rPr>
              <w:tab/>
              <w:t xml:space="preserve">any combination of those, </w:t>
            </w:r>
          </w:p>
          <w:p w14:paraId="736DE49A" w14:textId="77777777" w:rsidR="00BC4ACE" w:rsidRDefault="00BC4ACE" w:rsidP="00C95F2B">
            <w:pPr>
              <w:pStyle w:val="ListParagraph"/>
              <w:ind w:left="142" w:right="-58" w:hanging="295"/>
              <w:jc w:val="both"/>
              <w:rPr>
                <w:rFonts w:ascii="Arial" w:hAnsi="Arial" w:cs="Arial"/>
                <w:i/>
              </w:rPr>
            </w:pPr>
            <w:r>
              <w:rPr>
                <w:rFonts w:ascii="Arial" w:hAnsi="Arial" w:cs="Arial"/>
                <w:i/>
                <w:sz w:val="20"/>
                <w:szCs w:val="20"/>
              </w:rPr>
              <w:t xml:space="preserve">       by a pupil or a group of pupils against another pupil or group of pupils, with the intention of causing physical or emotional harm to that pupil or group of pupils</w:t>
            </w:r>
            <w:r>
              <w:rPr>
                <w:rFonts w:ascii="Arial" w:hAnsi="Arial" w:cs="Arial"/>
                <w:i/>
              </w:rPr>
              <w:t>.</w:t>
            </w:r>
          </w:p>
          <w:p w14:paraId="59E7F077" w14:textId="77777777" w:rsidR="00BC4ACE" w:rsidRDefault="00BC4ACE" w:rsidP="00C95F2B">
            <w:pPr>
              <w:pStyle w:val="ListParagraph"/>
              <w:ind w:left="142" w:right="-58" w:hanging="295"/>
              <w:jc w:val="both"/>
              <w:rPr>
                <w:rFonts w:ascii="Arial" w:hAnsi="Arial" w:cs="Arial"/>
                <w:i/>
              </w:rPr>
            </w:pPr>
          </w:p>
        </w:tc>
      </w:tr>
      <w:tr w:rsidR="00BC4ACE" w14:paraId="32A16AEA" w14:textId="77777777" w:rsidTr="00C95F2B">
        <w:trPr>
          <w:cantSplit/>
          <w:trHeight w:val="538"/>
        </w:trPr>
        <w:tc>
          <w:tcPr>
            <w:tcW w:w="3261" w:type="dxa"/>
          </w:tcPr>
          <w:p w14:paraId="66358A50" w14:textId="77777777" w:rsidR="00BC4ACE" w:rsidRDefault="00BC4ACE" w:rsidP="00C95F2B">
            <w:pPr>
              <w:jc w:val="center"/>
              <w:rPr>
                <w:rFonts w:ascii="Arial" w:hAnsi="Arial" w:cs="Arial"/>
                <w:b/>
                <w:bCs/>
              </w:rPr>
            </w:pPr>
          </w:p>
        </w:tc>
        <w:tc>
          <w:tcPr>
            <w:tcW w:w="3226" w:type="dxa"/>
          </w:tcPr>
          <w:p w14:paraId="2F080EA2" w14:textId="77777777" w:rsidR="00BC4ACE" w:rsidRDefault="00BC4ACE" w:rsidP="00C95F2B">
            <w:pPr>
              <w:jc w:val="center"/>
              <w:rPr>
                <w:rFonts w:ascii="Arial" w:hAnsi="Arial" w:cs="Arial"/>
                <w:b/>
                <w:bCs/>
              </w:rPr>
            </w:pPr>
            <w:r>
              <w:rPr>
                <w:rFonts w:ascii="Arial" w:hAnsi="Arial" w:cs="Arial"/>
                <w:b/>
                <w:bCs/>
              </w:rPr>
              <w:t>Name(s)</w:t>
            </w:r>
          </w:p>
        </w:tc>
        <w:tc>
          <w:tcPr>
            <w:tcW w:w="992" w:type="dxa"/>
          </w:tcPr>
          <w:p w14:paraId="63262215" w14:textId="77777777" w:rsidR="00BC4ACE" w:rsidRDefault="00BC4ACE" w:rsidP="00C95F2B">
            <w:pPr>
              <w:jc w:val="center"/>
              <w:rPr>
                <w:rFonts w:ascii="Arial" w:hAnsi="Arial" w:cs="Arial"/>
                <w:b/>
                <w:bCs/>
              </w:rPr>
            </w:pPr>
            <w:r>
              <w:rPr>
                <w:rFonts w:ascii="Arial" w:hAnsi="Arial" w:cs="Arial"/>
                <w:b/>
                <w:bCs/>
              </w:rPr>
              <w:t xml:space="preserve">Gender </w:t>
            </w:r>
            <w:r>
              <w:rPr>
                <w:rFonts w:ascii="Arial" w:hAnsi="Arial" w:cs="Arial"/>
              </w:rPr>
              <w:t xml:space="preserve"> </w:t>
            </w:r>
          </w:p>
        </w:tc>
        <w:tc>
          <w:tcPr>
            <w:tcW w:w="2410" w:type="dxa"/>
          </w:tcPr>
          <w:p w14:paraId="48F67989" w14:textId="77777777" w:rsidR="00BC4ACE" w:rsidRDefault="00BC4ACE" w:rsidP="00C95F2B">
            <w:pPr>
              <w:jc w:val="center"/>
              <w:rPr>
                <w:rFonts w:ascii="Arial" w:hAnsi="Arial" w:cs="Arial"/>
                <w:b/>
                <w:bCs/>
              </w:rPr>
            </w:pPr>
            <w:r>
              <w:rPr>
                <w:rFonts w:ascii="Arial" w:hAnsi="Arial" w:cs="Arial"/>
                <w:b/>
                <w:bCs/>
              </w:rPr>
              <w:t xml:space="preserve">DOB/Year Group </w:t>
            </w:r>
          </w:p>
        </w:tc>
      </w:tr>
      <w:tr w:rsidR="00BC4ACE" w14:paraId="0A7E7A5E" w14:textId="77777777" w:rsidTr="00C95F2B">
        <w:trPr>
          <w:cantSplit/>
          <w:trHeight w:val="124"/>
        </w:trPr>
        <w:tc>
          <w:tcPr>
            <w:tcW w:w="3261" w:type="dxa"/>
          </w:tcPr>
          <w:p w14:paraId="758F6D4B" w14:textId="77777777" w:rsidR="00BC4ACE" w:rsidRDefault="00BC4ACE" w:rsidP="00C95F2B">
            <w:pPr>
              <w:rPr>
                <w:rFonts w:ascii="Arial" w:hAnsi="Arial" w:cs="Arial"/>
              </w:rPr>
            </w:pPr>
          </w:p>
          <w:p w14:paraId="1A60D1BB" w14:textId="77777777" w:rsidR="00BC4ACE" w:rsidRDefault="00BC4ACE" w:rsidP="00C95F2B">
            <w:pPr>
              <w:rPr>
                <w:rFonts w:ascii="Arial" w:hAnsi="Arial" w:cs="Arial"/>
              </w:rPr>
            </w:pPr>
            <w:r>
              <w:rPr>
                <w:rFonts w:ascii="Arial" w:hAnsi="Arial" w:cs="Arial"/>
              </w:rPr>
              <w:t>Person(s) reporting concern</w:t>
            </w:r>
          </w:p>
          <w:p w14:paraId="0F5AB39A" w14:textId="77777777" w:rsidR="00BC4ACE" w:rsidRDefault="00BC4ACE" w:rsidP="00C95F2B">
            <w:pPr>
              <w:rPr>
                <w:rFonts w:ascii="Arial" w:hAnsi="Arial" w:cs="Arial"/>
              </w:rPr>
            </w:pPr>
          </w:p>
        </w:tc>
        <w:tc>
          <w:tcPr>
            <w:tcW w:w="3226" w:type="dxa"/>
          </w:tcPr>
          <w:p w14:paraId="25A8C50F" w14:textId="77777777" w:rsidR="00BC4ACE" w:rsidRDefault="00BC4ACE" w:rsidP="00C95F2B">
            <w:pPr>
              <w:rPr>
                <w:rFonts w:ascii="Arial" w:hAnsi="Arial" w:cs="Arial"/>
              </w:rPr>
            </w:pPr>
          </w:p>
        </w:tc>
        <w:tc>
          <w:tcPr>
            <w:tcW w:w="992" w:type="dxa"/>
          </w:tcPr>
          <w:p w14:paraId="569C8712" w14:textId="77777777" w:rsidR="00BC4ACE" w:rsidRDefault="00BC4ACE" w:rsidP="00C95F2B">
            <w:pPr>
              <w:rPr>
                <w:rFonts w:ascii="Arial" w:hAnsi="Arial" w:cs="Arial"/>
              </w:rPr>
            </w:pPr>
          </w:p>
        </w:tc>
        <w:tc>
          <w:tcPr>
            <w:tcW w:w="2410" w:type="dxa"/>
          </w:tcPr>
          <w:p w14:paraId="4DF6A756" w14:textId="77777777" w:rsidR="00BC4ACE" w:rsidRDefault="00BC4ACE" w:rsidP="00C95F2B">
            <w:pPr>
              <w:rPr>
                <w:rFonts w:ascii="Arial" w:hAnsi="Arial" w:cs="Arial"/>
              </w:rPr>
            </w:pPr>
          </w:p>
        </w:tc>
      </w:tr>
      <w:tr w:rsidR="00BC4ACE" w14:paraId="2236D82D" w14:textId="77777777" w:rsidTr="00C95F2B">
        <w:trPr>
          <w:cantSplit/>
          <w:trHeight w:val="124"/>
        </w:trPr>
        <w:tc>
          <w:tcPr>
            <w:tcW w:w="3261" w:type="dxa"/>
          </w:tcPr>
          <w:p w14:paraId="31291FBF" w14:textId="77777777" w:rsidR="00BC4ACE" w:rsidRDefault="00BC4ACE" w:rsidP="00C95F2B">
            <w:pPr>
              <w:rPr>
                <w:rFonts w:ascii="Arial" w:hAnsi="Arial" w:cs="Arial"/>
              </w:rPr>
            </w:pPr>
          </w:p>
          <w:p w14:paraId="11B3B3B0" w14:textId="77777777" w:rsidR="00BC4ACE" w:rsidRDefault="00BC4ACE" w:rsidP="00C95F2B">
            <w:pPr>
              <w:rPr>
                <w:rFonts w:ascii="Arial" w:hAnsi="Arial" w:cs="Arial"/>
              </w:rPr>
            </w:pPr>
            <w:r>
              <w:rPr>
                <w:rFonts w:ascii="Arial" w:hAnsi="Arial" w:cs="Arial"/>
              </w:rPr>
              <w:t>Name of pupil(s) experiencing alleged bullying behaviour</w:t>
            </w:r>
          </w:p>
          <w:p w14:paraId="36011D7C" w14:textId="77777777" w:rsidR="00BC4ACE" w:rsidRDefault="00BC4ACE" w:rsidP="00C95F2B">
            <w:pPr>
              <w:rPr>
                <w:rFonts w:ascii="Arial" w:hAnsi="Arial" w:cs="Arial"/>
              </w:rPr>
            </w:pPr>
          </w:p>
        </w:tc>
        <w:tc>
          <w:tcPr>
            <w:tcW w:w="3226" w:type="dxa"/>
          </w:tcPr>
          <w:p w14:paraId="63D500E0" w14:textId="77777777" w:rsidR="00BC4ACE" w:rsidRDefault="00BC4ACE" w:rsidP="00C95F2B">
            <w:pPr>
              <w:rPr>
                <w:rFonts w:ascii="Arial" w:hAnsi="Arial" w:cs="Arial"/>
              </w:rPr>
            </w:pPr>
          </w:p>
          <w:p w14:paraId="7D8F819D" w14:textId="77777777" w:rsidR="00BC4ACE" w:rsidRDefault="00BC4ACE" w:rsidP="00C95F2B">
            <w:pPr>
              <w:rPr>
                <w:rFonts w:ascii="Arial" w:hAnsi="Arial" w:cs="Arial"/>
              </w:rPr>
            </w:pPr>
          </w:p>
        </w:tc>
        <w:tc>
          <w:tcPr>
            <w:tcW w:w="992" w:type="dxa"/>
          </w:tcPr>
          <w:p w14:paraId="056C67FD" w14:textId="77777777" w:rsidR="00BC4ACE" w:rsidRDefault="00BC4ACE" w:rsidP="00C95F2B">
            <w:pPr>
              <w:rPr>
                <w:rFonts w:ascii="Arial" w:hAnsi="Arial" w:cs="Arial"/>
              </w:rPr>
            </w:pPr>
          </w:p>
        </w:tc>
        <w:tc>
          <w:tcPr>
            <w:tcW w:w="2410" w:type="dxa"/>
          </w:tcPr>
          <w:p w14:paraId="2ADE0371" w14:textId="77777777" w:rsidR="00BC4ACE" w:rsidRDefault="00BC4ACE" w:rsidP="00C95F2B">
            <w:pPr>
              <w:rPr>
                <w:rFonts w:ascii="Arial" w:hAnsi="Arial" w:cs="Arial"/>
              </w:rPr>
            </w:pPr>
          </w:p>
        </w:tc>
      </w:tr>
      <w:tr w:rsidR="00BC4ACE" w14:paraId="5835C209" w14:textId="77777777" w:rsidTr="00C95F2B">
        <w:trPr>
          <w:cantSplit/>
          <w:trHeight w:val="85"/>
        </w:trPr>
        <w:tc>
          <w:tcPr>
            <w:tcW w:w="3261" w:type="dxa"/>
          </w:tcPr>
          <w:p w14:paraId="2D0FECD2" w14:textId="77777777" w:rsidR="00BC4ACE" w:rsidRDefault="00BC4ACE" w:rsidP="00C95F2B">
            <w:pPr>
              <w:rPr>
                <w:rFonts w:ascii="Arial" w:hAnsi="Arial" w:cs="Arial"/>
              </w:rPr>
            </w:pPr>
          </w:p>
          <w:p w14:paraId="56FD1026" w14:textId="77777777" w:rsidR="00BC4ACE" w:rsidRDefault="00BC4ACE" w:rsidP="00C95F2B">
            <w:pPr>
              <w:rPr>
                <w:rFonts w:ascii="Arial" w:hAnsi="Arial" w:cs="Arial"/>
              </w:rPr>
            </w:pPr>
            <w:r>
              <w:rPr>
                <w:rFonts w:ascii="Arial" w:hAnsi="Arial" w:cs="Arial"/>
              </w:rPr>
              <w:t>Name of Pupil(s) demonstrating alleged bullying behaviour</w:t>
            </w:r>
          </w:p>
          <w:p w14:paraId="4561762B" w14:textId="77777777" w:rsidR="00BC4ACE" w:rsidRDefault="00BC4ACE" w:rsidP="00C95F2B">
            <w:pPr>
              <w:rPr>
                <w:rFonts w:ascii="Arial" w:hAnsi="Arial" w:cs="Arial"/>
              </w:rPr>
            </w:pPr>
          </w:p>
        </w:tc>
        <w:tc>
          <w:tcPr>
            <w:tcW w:w="3226" w:type="dxa"/>
          </w:tcPr>
          <w:p w14:paraId="46FF2CD5" w14:textId="77777777" w:rsidR="00BC4ACE" w:rsidRDefault="00BC4ACE" w:rsidP="00C95F2B">
            <w:pPr>
              <w:rPr>
                <w:rFonts w:ascii="Arial" w:hAnsi="Arial" w:cs="Arial"/>
                <w:sz w:val="10"/>
              </w:rPr>
            </w:pPr>
          </w:p>
          <w:p w14:paraId="4667BFB8" w14:textId="77777777" w:rsidR="00BC4ACE" w:rsidRDefault="00BC4ACE" w:rsidP="00C95F2B">
            <w:pPr>
              <w:rPr>
                <w:rFonts w:ascii="Arial" w:hAnsi="Arial" w:cs="Arial"/>
              </w:rPr>
            </w:pPr>
          </w:p>
        </w:tc>
        <w:tc>
          <w:tcPr>
            <w:tcW w:w="992" w:type="dxa"/>
          </w:tcPr>
          <w:p w14:paraId="1532D59B" w14:textId="77777777" w:rsidR="00BC4ACE" w:rsidRDefault="00BC4ACE" w:rsidP="00C95F2B">
            <w:pPr>
              <w:rPr>
                <w:rFonts w:ascii="Arial" w:hAnsi="Arial" w:cs="Arial"/>
              </w:rPr>
            </w:pPr>
          </w:p>
        </w:tc>
        <w:tc>
          <w:tcPr>
            <w:tcW w:w="2410" w:type="dxa"/>
          </w:tcPr>
          <w:p w14:paraId="5A395407" w14:textId="77777777" w:rsidR="00BC4ACE" w:rsidRDefault="00BC4ACE" w:rsidP="00C95F2B">
            <w:pPr>
              <w:rPr>
                <w:rFonts w:ascii="Arial" w:hAnsi="Arial" w:cs="Arial"/>
              </w:rPr>
            </w:pPr>
          </w:p>
          <w:p w14:paraId="64597DA3" w14:textId="77777777" w:rsidR="00BC4ACE" w:rsidRDefault="00BC4ACE" w:rsidP="00C95F2B">
            <w:pPr>
              <w:rPr>
                <w:rFonts w:ascii="Arial" w:hAnsi="Arial" w:cs="Arial"/>
              </w:rPr>
            </w:pPr>
          </w:p>
        </w:tc>
      </w:tr>
      <w:tr w:rsidR="00BC4ACE" w14:paraId="3D6B63A0" w14:textId="77777777" w:rsidTr="00C95F2B">
        <w:trPr>
          <w:cantSplit/>
          <w:trHeight w:val="13"/>
        </w:trPr>
        <w:tc>
          <w:tcPr>
            <w:tcW w:w="9889" w:type="dxa"/>
            <w:gridSpan w:val="4"/>
          </w:tcPr>
          <w:p w14:paraId="2161BBB9" w14:textId="77777777" w:rsidR="00BC4ACE" w:rsidRPr="00337ED6" w:rsidRDefault="00BC4ACE" w:rsidP="00C95F2B">
            <w:pPr>
              <w:spacing w:after="200" w:line="276" w:lineRule="auto"/>
              <w:rPr>
                <w:rFonts w:ascii="Arial" w:hAnsi="Arial" w:cs="Arial"/>
                <w:b/>
              </w:rPr>
            </w:pPr>
            <w:r>
              <w:rPr>
                <w:rFonts w:ascii="Arial" w:hAnsi="Arial" w:cs="Arial"/>
                <w:b/>
              </w:rPr>
              <w:t xml:space="preserve">Check records for previously recorded incidents </w:t>
            </w:r>
          </w:p>
        </w:tc>
      </w:tr>
    </w:tbl>
    <w:p w14:paraId="5BD9CC89" w14:textId="77777777" w:rsidR="00BC4ACE" w:rsidRDefault="00BC4ACE" w:rsidP="00BC4ACE"/>
    <w:p w14:paraId="4D8894B0" w14:textId="77777777" w:rsidR="00BC4ACE" w:rsidRDefault="00BC4ACE" w:rsidP="00BC4ACE"/>
    <w:tbl>
      <w:tblPr>
        <w:tblpPr w:leftFromText="180" w:rightFromText="180" w:vertAnchor="text" w:horzAnchor="margin" w:tblpY="-35"/>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5"/>
      </w:tblGrid>
      <w:tr w:rsidR="00BC4ACE" w14:paraId="13F4661E" w14:textId="77777777" w:rsidTr="00C95F2B">
        <w:trPr>
          <w:cantSplit/>
          <w:trHeight w:val="7242"/>
        </w:trPr>
        <w:tc>
          <w:tcPr>
            <w:tcW w:w="9215" w:type="dxa"/>
          </w:tcPr>
          <w:p w14:paraId="0BBCF384" w14:textId="77777777" w:rsidR="00BC4ACE" w:rsidRDefault="00BC4ACE" w:rsidP="00C95F2B">
            <w:pPr>
              <w:spacing w:after="200" w:line="276" w:lineRule="auto"/>
              <w:rPr>
                <w:rFonts w:ascii="Arial" w:hAnsi="Arial" w:cs="Arial"/>
              </w:rPr>
            </w:pPr>
            <w:r>
              <w:rPr>
                <w:rFonts w:ascii="Arial" w:hAnsi="Arial" w:cs="Arial"/>
                <w:b/>
                <w:bCs/>
              </w:rPr>
              <w:lastRenderedPageBreak/>
              <w:t>Outline of incident(s)</w:t>
            </w:r>
            <w:r>
              <w:rPr>
                <w:rFonts w:ascii="Arial" w:hAnsi="Arial" w:cs="Arial"/>
              </w:rPr>
              <w:t>:  Attach all written accounts/drawings of incident(s) completed by targeted pupil, witnesses (i.e. other pupils, staff) including date(s) of events, if known, SIMS record.</w:t>
            </w:r>
          </w:p>
          <w:tbl>
            <w:tblPr>
              <w:tblStyle w:val="TableGrid"/>
              <w:tblW w:w="0" w:type="auto"/>
              <w:tblLayout w:type="fixed"/>
              <w:tblLook w:val="04A0" w:firstRow="1" w:lastRow="0" w:firstColumn="1" w:lastColumn="0" w:noHBand="0" w:noVBand="1"/>
            </w:tblPr>
            <w:tblGrid>
              <w:gridCol w:w="1129"/>
              <w:gridCol w:w="5812"/>
              <w:gridCol w:w="1843"/>
            </w:tblGrid>
            <w:tr w:rsidR="00BC4ACE" w14:paraId="78074D9B" w14:textId="77777777" w:rsidTr="00C95F2B">
              <w:tc>
                <w:tcPr>
                  <w:tcW w:w="1129" w:type="dxa"/>
                </w:tcPr>
                <w:p w14:paraId="6AD6BEAE" w14:textId="77777777" w:rsidR="00BC4ACE" w:rsidRDefault="00BC4ACE" w:rsidP="00417227">
                  <w:pPr>
                    <w:framePr w:hSpace="180" w:wrap="around" w:vAnchor="text" w:hAnchor="margin" w:y="-35"/>
                    <w:spacing w:after="200" w:line="276" w:lineRule="auto"/>
                    <w:rPr>
                      <w:rFonts w:ascii="Arial" w:hAnsi="Arial" w:cs="Arial"/>
                    </w:rPr>
                  </w:pPr>
                  <w:r>
                    <w:rPr>
                      <w:rFonts w:ascii="Arial" w:hAnsi="Arial" w:cs="Arial"/>
                    </w:rPr>
                    <w:t>Date</w:t>
                  </w:r>
                </w:p>
              </w:tc>
              <w:tc>
                <w:tcPr>
                  <w:tcW w:w="5812" w:type="dxa"/>
                </w:tcPr>
                <w:p w14:paraId="4B5E0E19" w14:textId="77777777" w:rsidR="00BC4ACE" w:rsidRDefault="00BC4ACE" w:rsidP="00417227">
                  <w:pPr>
                    <w:framePr w:hSpace="180" w:wrap="around" w:vAnchor="text" w:hAnchor="margin" w:y="-35"/>
                    <w:spacing w:after="200" w:line="276" w:lineRule="auto"/>
                    <w:rPr>
                      <w:rFonts w:ascii="Arial" w:hAnsi="Arial" w:cs="Arial"/>
                    </w:rPr>
                  </w:pPr>
                  <w:r>
                    <w:rPr>
                      <w:rFonts w:ascii="Arial" w:hAnsi="Arial" w:cs="Arial"/>
                    </w:rPr>
                    <w:t>Information gathered</w:t>
                  </w:r>
                </w:p>
              </w:tc>
              <w:tc>
                <w:tcPr>
                  <w:tcW w:w="1843" w:type="dxa"/>
                </w:tcPr>
                <w:p w14:paraId="724FBCB5" w14:textId="77777777" w:rsidR="00BC4ACE" w:rsidRDefault="00BC4ACE" w:rsidP="00417227">
                  <w:pPr>
                    <w:framePr w:hSpace="180" w:wrap="around" w:vAnchor="text" w:hAnchor="margin" w:y="-35"/>
                    <w:spacing w:after="200" w:line="276" w:lineRule="auto"/>
                    <w:rPr>
                      <w:rFonts w:ascii="Arial" w:hAnsi="Arial" w:cs="Arial"/>
                    </w:rPr>
                  </w:pPr>
                  <w:r>
                    <w:rPr>
                      <w:rFonts w:ascii="Arial" w:hAnsi="Arial" w:cs="Arial"/>
                    </w:rPr>
                    <w:t>Location (stored)</w:t>
                  </w:r>
                </w:p>
              </w:tc>
            </w:tr>
            <w:tr w:rsidR="00BC4ACE" w14:paraId="045D56B9" w14:textId="77777777" w:rsidTr="00C95F2B">
              <w:tc>
                <w:tcPr>
                  <w:tcW w:w="1129" w:type="dxa"/>
                </w:tcPr>
                <w:p w14:paraId="4B393C34" w14:textId="77777777" w:rsidR="00BC4ACE" w:rsidRDefault="00BC4ACE" w:rsidP="00417227">
                  <w:pPr>
                    <w:framePr w:hSpace="180" w:wrap="around" w:vAnchor="text" w:hAnchor="margin" w:y="-35"/>
                    <w:spacing w:after="200" w:line="276" w:lineRule="auto"/>
                    <w:rPr>
                      <w:rFonts w:ascii="Arial" w:hAnsi="Arial" w:cs="Arial"/>
                    </w:rPr>
                  </w:pPr>
                </w:p>
              </w:tc>
              <w:tc>
                <w:tcPr>
                  <w:tcW w:w="5812" w:type="dxa"/>
                </w:tcPr>
                <w:p w14:paraId="6DC76B55" w14:textId="77777777" w:rsidR="00BC4ACE" w:rsidRDefault="00BC4ACE" w:rsidP="00417227">
                  <w:pPr>
                    <w:framePr w:hSpace="180" w:wrap="around" w:vAnchor="text" w:hAnchor="margin" w:y="-35"/>
                    <w:spacing w:after="200" w:line="276" w:lineRule="auto"/>
                    <w:rPr>
                      <w:rFonts w:ascii="Arial" w:hAnsi="Arial" w:cs="Arial"/>
                    </w:rPr>
                  </w:pPr>
                </w:p>
              </w:tc>
              <w:tc>
                <w:tcPr>
                  <w:tcW w:w="1843" w:type="dxa"/>
                </w:tcPr>
                <w:p w14:paraId="166D90EB" w14:textId="77777777" w:rsidR="00BC4ACE" w:rsidRDefault="00BC4ACE" w:rsidP="00417227">
                  <w:pPr>
                    <w:framePr w:hSpace="180" w:wrap="around" w:vAnchor="text" w:hAnchor="margin" w:y="-35"/>
                    <w:spacing w:after="200" w:line="276" w:lineRule="auto"/>
                    <w:rPr>
                      <w:rFonts w:ascii="Arial" w:hAnsi="Arial" w:cs="Arial"/>
                    </w:rPr>
                  </w:pPr>
                </w:p>
              </w:tc>
            </w:tr>
            <w:tr w:rsidR="00BC4ACE" w14:paraId="74779E1F" w14:textId="77777777" w:rsidTr="00C95F2B">
              <w:tc>
                <w:tcPr>
                  <w:tcW w:w="1129" w:type="dxa"/>
                </w:tcPr>
                <w:p w14:paraId="0BD4B866" w14:textId="77777777" w:rsidR="00BC4ACE" w:rsidRDefault="00BC4ACE" w:rsidP="00417227">
                  <w:pPr>
                    <w:framePr w:hSpace="180" w:wrap="around" w:vAnchor="text" w:hAnchor="margin" w:y="-35"/>
                    <w:spacing w:after="200" w:line="276" w:lineRule="auto"/>
                    <w:rPr>
                      <w:rFonts w:ascii="Arial" w:hAnsi="Arial" w:cs="Arial"/>
                    </w:rPr>
                  </w:pPr>
                </w:p>
              </w:tc>
              <w:tc>
                <w:tcPr>
                  <w:tcW w:w="5812" w:type="dxa"/>
                </w:tcPr>
                <w:p w14:paraId="7AB2D593" w14:textId="77777777" w:rsidR="00BC4ACE" w:rsidRDefault="00BC4ACE" w:rsidP="00417227">
                  <w:pPr>
                    <w:framePr w:hSpace="180" w:wrap="around" w:vAnchor="text" w:hAnchor="margin" w:y="-35"/>
                    <w:spacing w:after="200" w:line="276" w:lineRule="auto"/>
                    <w:rPr>
                      <w:rFonts w:ascii="Arial" w:hAnsi="Arial" w:cs="Arial"/>
                    </w:rPr>
                  </w:pPr>
                </w:p>
              </w:tc>
              <w:tc>
                <w:tcPr>
                  <w:tcW w:w="1843" w:type="dxa"/>
                </w:tcPr>
                <w:p w14:paraId="39B87545" w14:textId="77777777" w:rsidR="00BC4ACE" w:rsidRDefault="00BC4ACE" w:rsidP="00417227">
                  <w:pPr>
                    <w:framePr w:hSpace="180" w:wrap="around" w:vAnchor="text" w:hAnchor="margin" w:y="-35"/>
                    <w:spacing w:after="200" w:line="276" w:lineRule="auto"/>
                    <w:rPr>
                      <w:rFonts w:ascii="Arial" w:hAnsi="Arial" w:cs="Arial"/>
                    </w:rPr>
                  </w:pPr>
                </w:p>
              </w:tc>
            </w:tr>
          </w:tbl>
          <w:p w14:paraId="2BFA0519" w14:textId="77777777" w:rsidR="00BC4ACE" w:rsidRDefault="00BC4ACE" w:rsidP="00C95F2B">
            <w:pPr>
              <w:spacing w:after="200" w:line="276" w:lineRule="auto"/>
              <w:rPr>
                <w:rFonts w:ascii="Arial" w:hAnsi="Arial" w:cs="Arial"/>
              </w:rPr>
            </w:pPr>
          </w:p>
          <w:p w14:paraId="31A2510C" w14:textId="77777777" w:rsidR="00BC4ACE" w:rsidRDefault="00BC4ACE" w:rsidP="00C95F2B">
            <w:pPr>
              <w:spacing w:after="200" w:line="276" w:lineRule="auto"/>
              <w:rPr>
                <w:rFonts w:ascii="Arial" w:hAnsi="Arial" w:cs="Arial"/>
              </w:rPr>
            </w:pPr>
          </w:p>
          <w:p w14:paraId="3B0BFF58" w14:textId="77777777" w:rsidR="00BC4ACE" w:rsidRDefault="00BC4ACE" w:rsidP="00C95F2B">
            <w:pPr>
              <w:spacing w:after="200" w:line="276" w:lineRule="auto"/>
              <w:rPr>
                <w:rFonts w:ascii="Arial" w:hAnsi="Arial" w:cs="Arial"/>
              </w:rPr>
            </w:pPr>
          </w:p>
          <w:p w14:paraId="564F9F78" w14:textId="77777777" w:rsidR="00BC4ACE" w:rsidRDefault="00BC4ACE" w:rsidP="00C95F2B">
            <w:pPr>
              <w:spacing w:after="200" w:line="276" w:lineRule="auto"/>
              <w:rPr>
                <w:rFonts w:ascii="Arial" w:hAnsi="Arial" w:cs="Arial"/>
              </w:rPr>
            </w:pPr>
          </w:p>
          <w:p w14:paraId="47A5A9E4" w14:textId="77777777" w:rsidR="00BC4ACE" w:rsidRDefault="00BC4ACE" w:rsidP="00C95F2B">
            <w:pPr>
              <w:spacing w:after="200" w:line="276" w:lineRule="auto"/>
              <w:rPr>
                <w:rFonts w:ascii="Arial" w:hAnsi="Arial" w:cs="Arial"/>
              </w:rPr>
            </w:pPr>
          </w:p>
          <w:p w14:paraId="39736DDD" w14:textId="77777777" w:rsidR="00BC4ACE" w:rsidRDefault="00BC4ACE" w:rsidP="00C95F2B">
            <w:pPr>
              <w:spacing w:after="200" w:line="276" w:lineRule="auto"/>
              <w:rPr>
                <w:rFonts w:ascii="Arial" w:hAnsi="Arial" w:cs="Arial"/>
              </w:rPr>
            </w:pPr>
          </w:p>
          <w:p w14:paraId="1C4A8F8E" w14:textId="77777777" w:rsidR="00BC4ACE" w:rsidRDefault="00BC4ACE" w:rsidP="00C95F2B">
            <w:pPr>
              <w:spacing w:after="200" w:line="276" w:lineRule="auto"/>
              <w:rPr>
                <w:rFonts w:ascii="Arial" w:hAnsi="Arial" w:cs="Arial"/>
              </w:rPr>
            </w:pPr>
          </w:p>
          <w:p w14:paraId="7371ED03" w14:textId="77777777" w:rsidR="00BC4ACE" w:rsidRDefault="00BC4ACE" w:rsidP="00C95F2B">
            <w:pPr>
              <w:spacing w:after="200" w:line="276" w:lineRule="auto"/>
              <w:rPr>
                <w:rFonts w:ascii="Arial" w:hAnsi="Arial" w:cs="Arial"/>
              </w:rPr>
            </w:pPr>
          </w:p>
          <w:p w14:paraId="749E6F4B" w14:textId="77777777" w:rsidR="00BC4ACE" w:rsidRDefault="00BC4ACE" w:rsidP="00C95F2B">
            <w:pPr>
              <w:spacing w:after="200" w:line="276" w:lineRule="auto"/>
              <w:rPr>
                <w:rFonts w:ascii="Arial" w:hAnsi="Arial" w:cs="Arial"/>
              </w:rPr>
            </w:pPr>
          </w:p>
          <w:p w14:paraId="7D207CF7" w14:textId="77777777" w:rsidR="00BC4ACE" w:rsidRDefault="00BC4ACE" w:rsidP="00C95F2B">
            <w:pPr>
              <w:spacing w:after="200" w:line="276" w:lineRule="auto"/>
              <w:rPr>
                <w:rFonts w:ascii="Arial" w:hAnsi="Arial" w:cs="Arial"/>
              </w:rPr>
            </w:pPr>
          </w:p>
          <w:p w14:paraId="6266FF26" w14:textId="77777777" w:rsidR="00BC4ACE" w:rsidRDefault="00BC4ACE" w:rsidP="00C95F2B">
            <w:pPr>
              <w:spacing w:after="200" w:line="276" w:lineRule="auto"/>
              <w:rPr>
                <w:rFonts w:ascii="Arial" w:hAnsi="Arial" w:cs="Arial"/>
              </w:rPr>
            </w:pPr>
          </w:p>
          <w:p w14:paraId="2457328B" w14:textId="77777777" w:rsidR="00BC4ACE" w:rsidRDefault="00BC4ACE" w:rsidP="00C95F2B">
            <w:pPr>
              <w:spacing w:after="200" w:line="276" w:lineRule="auto"/>
              <w:rPr>
                <w:rFonts w:ascii="Arial" w:hAnsi="Arial" w:cs="Arial"/>
              </w:rPr>
            </w:pPr>
          </w:p>
          <w:p w14:paraId="403ABAE3" w14:textId="77777777" w:rsidR="00BC4ACE" w:rsidRDefault="00BC4ACE" w:rsidP="00C95F2B">
            <w:pPr>
              <w:spacing w:after="200" w:line="276" w:lineRule="auto"/>
              <w:rPr>
                <w:rFonts w:ascii="Arial" w:hAnsi="Arial" w:cs="Arial"/>
              </w:rPr>
            </w:pPr>
          </w:p>
          <w:p w14:paraId="28207FBE" w14:textId="77777777" w:rsidR="00BC4ACE" w:rsidRDefault="00BC4ACE" w:rsidP="00C95F2B">
            <w:pPr>
              <w:spacing w:after="200" w:line="276" w:lineRule="auto"/>
              <w:rPr>
                <w:rFonts w:ascii="Arial" w:hAnsi="Arial" w:cs="Arial"/>
              </w:rPr>
            </w:pPr>
          </w:p>
          <w:p w14:paraId="01D1575F" w14:textId="77777777" w:rsidR="00BC4ACE" w:rsidRDefault="00BC4ACE" w:rsidP="00C95F2B">
            <w:pPr>
              <w:spacing w:after="200" w:line="276" w:lineRule="auto"/>
              <w:rPr>
                <w:rFonts w:ascii="Arial" w:hAnsi="Arial" w:cs="Arial"/>
              </w:rPr>
            </w:pPr>
          </w:p>
          <w:p w14:paraId="57118597" w14:textId="77777777" w:rsidR="00BC4ACE" w:rsidRDefault="00BC4ACE" w:rsidP="00C95F2B">
            <w:pPr>
              <w:spacing w:after="200" w:line="276" w:lineRule="auto"/>
              <w:rPr>
                <w:rFonts w:ascii="Arial" w:hAnsi="Arial" w:cs="Arial"/>
              </w:rPr>
            </w:pPr>
          </w:p>
          <w:p w14:paraId="563EE6E5" w14:textId="77777777" w:rsidR="00BC4ACE" w:rsidRDefault="00BC4ACE" w:rsidP="00C95F2B">
            <w:pPr>
              <w:spacing w:after="200" w:line="276" w:lineRule="auto"/>
              <w:rPr>
                <w:rFonts w:ascii="Arial" w:hAnsi="Arial" w:cs="Arial"/>
              </w:rPr>
            </w:pPr>
          </w:p>
          <w:p w14:paraId="462CC565" w14:textId="77777777" w:rsidR="00BC4ACE" w:rsidRDefault="00BC4ACE" w:rsidP="00C95F2B">
            <w:pPr>
              <w:spacing w:after="200" w:line="276" w:lineRule="auto"/>
              <w:rPr>
                <w:rFonts w:ascii="Arial" w:hAnsi="Arial" w:cs="Arial"/>
              </w:rPr>
            </w:pPr>
          </w:p>
          <w:p w14:paraId="3E9D843D" w14:textId="77777777" w:rsidR="00BC4ACE" w:rsidRDefault="00BC4ACE" w:rsidP="00C95F2B">
            <w:pPr>
              <w:spacing w:after="200" w:line="276" w:lineRule="auto"/>
              <w:rPr>
                <w:rFonts w:ascii="Arial" w:hAnsi="Arial" w:cs="Arial"/>
              </w:rPr>
            </w:pPr>
          </w:p>
          <w:p w14:paraId="3BE6FC1D" w14:textId="77777777" w:rsidR="00BC4ACE" w:rsidRDefault="00BC4ACE" w:rsidP="00C95F2B">
            <w:pPr>
              <w:spacing w:after="200" w:line="276" w:lineRule="auto"/>
              <w:rPr>
                <w:rFonts w:ascii="Arial" w:hAnsi="Arial" w:cs="Arial"/>
              </w:rPr>
            </w:pPr>
          </w:p>
          <w:p w14:paraId="2762CA37" w14:textId="77777777" w:rsidR="00BC4ACE" w:rsidRDefault="00BC4ACE" w:rsidP="00C95F2B">
            <w:pPr>
              <w:spacing w:after="200" w:line="276" w:lineRule="auto"/>
              <w:rPr>
                <w:rFonts w:ascii="Arial" w:hAnsi="Arial" w:cs="Arial"/>
              </w:rPr>
            </w:pPr>
          </w:p>
        </w:tc>
      </w:tr>
    </w:tbl>
    <w:p w14:paraId="21FE40FA" w14:textId="77777777" w:rsidR="00BC4ACE" w:rsidRDefault="00BC4ACE" w:rsidP="00BC4ACE"/>
    <w:tbl>
      <w:tblPr>
        <w:tblStyle w:val="TableGrid"/>
        <w:tblW w:w="0" w:type="auto"/>
        <w:tblLook w:val="04A0" w:firstRow="1" w:lastRow="0" w:firstColumn="1" w:lastColumn="0" w:noHBand="0" w:noVBand="1"/>
      </w:tblPr>
      <w:tblGrid>
        <w:gridCol w:w="7338"/>
        <w:gridCol w:w="1842"/>
      </w:tblGrid>
      <w:tr w:rsidR="00BC4ACE" w14:paraId="4BF1FF19" w14:textId="77777777" w:rsidTr="00C95F2B">
        <w:trPr>
          <w:trHeight w:val="816"/>
        </w:trPr>
        <w:tc>
          <w:tcPr>
            <w:tcW w:w="9180" w:type="dxa"/>
            <w:gridSpan w:val="2"/>
          </w:tcPr>
          <w:p w14:paraId="320F7383" w14:textId="77777777" w:rsidR="00BC4ACE" w:rsidRDefault="00BC4ACE" w:rsidP="00C95F2B">
            <w:pPr>
              <w:rPr>
                <w:rFonts w:ascii="Arial" w:hAnsi="Arial" w:cs="Arial"/>
              </w:rPr>
            </w:pPr>
            <w:r>
              <w:rPr>
                <w:rFonts w:ascii="Arial" w:hAnsi="Arial" w:cs="Arial"/>
              </w:rPr>
              <w:t>Socially unacceptable behaviour</w:t>
            </w:r>
            <w:r w:rsidRPr="00532EC2">
              <w:rPr>
                <w:rFonts w:ascii="Arial" w:hAnsi="Arial" w:cs="Arial"/>
              </w:rPr>
              <w:t xml:space="preserve"> become</w:t>
            </w:r>
            <w:r>
              <w:rPr>
                <w:rFonts w:ascii="Arial" w:hAnsi="Arial" w:cs="Arial"/>
              </w:rPr>
              <w:t xml:space="preserve">s bullying behaviour when, </w:t>
            </w:r>
            <w:proofErr w:type="gramStart"/>
            <w:r>
              <w:rPr>
                <w:rFonts w:ascii="Arial" w:hAnsi="Arial" w:cs="Arial"/>
              </w:rPr>
              <w:t>on the basis of</w:t>
            </w:r>
            <w:proofErr w:type="gramEnd"/>
            <w:r>
              <w:rPr>
                <w:rFonts w:ascii="Arial" w:hAnsi="Arial" w:cs="Arial"/>
              </w:rPr>
              <w:t xml:space="preserve"> the information gathered, </w:t>
            </w:r>
            <w:r w:rsidRPr="00532EC2">
              <w:rPr>
                <w:rFonts w:ascii="Arial" w:hAnsi="Arial" w:cs="Arial"/>
              </w:rPr>
              <w:t xml:space="preserve">the criteria listed below </w:t>
            </w:r>
            <w:r>
              <w:rPr>
                <w:rFonts w:ascii="Arial" w:hAnsi="Arial" w:cs="Arial"/>
              </w:rPr>
              <w:t>have been met:</w:t>
            </w:r>
          </w:p>
          <w:p w14:paraId="15CF4761" w14:textId="77777777" w:rsidR="00BC4ACE" w:rsidRPr="00532EC2" w:rsidRDefault="00BC4ACE" w:rsidP="00C95F2B">
            <w:pPr>
              <w:rPr>
                <w:rFonts w:ascii="Arial" w:hAnsi="Arial" w:cs="Arial"/>
              </w:rPr>
            </w:pPr>
            <w:r w:rsidRPr="00E00DE1">
              <w:rPr>
                <w:rFonts w:ascii="Arial" w:hAnsi="Arial" w:cs="Arial"/>
                <w:b/>
              </w:rPr>
              <w:t>The school will treat any incident which meets these criteria as bullying behaviours</w:t>
            </w:r>
            <w:r>
              <w:rPr>
                <w:rFonts w:ascii="Arial" w:hAnsi="Arial" w:cs="Arial"/>
              </w:rPr>
              <w:t>.</w:t>
            </w:r>
          </w:p>
        </w:tc>
      </w:tr>
      <w:tr w:rsidR="00BC4ACE" w14:paraId="5C7B52DB" w14:textId="77777777" w:rsidTr="00C95F2B">
        <w:tc>
          <w:tcPr>
            <w:tcW w:w="7338" w:type="dxa"/>
          </w:tcPr>
          <w:p w14:paraId="1DD43807" w14:textId="77777777" w:rsidR="00BC4ACE" w:rsidRPr="00E00DE1" w:rsidRDefault="00BC4ACE" w:rsidP="00C95F2B">
            <w:pPr>
              <w:rPr>
                <w:rFonts w:ascii="Arial" w:hAnsi="Arial" w:cs="Arial"/>
                <w:b/>
              </w:rPr>
            </w:pPr>
            <w:r>
              <w:rPr>
                <w:rFonts w:ascii="Arial" w:hAnsi="Arial" w:cs="Arial"/>
                <w:b/>
              </w:rPr>
              <w:t>Is the behaviour i</w:t>
            </w:r>
            <w:r w:rsidRPr="00E00DE1">
              <w:rPr>
                <w:rFonts w:ascii="Arial" w:hAnsi="Arial" w:cs="Arial"/>
                <w:b/>
              </w:rPr>
              <w:t>ntentional</w:t>
            </w:r>
            <w:r>
              <w:rPr>
                <w:rFonts w:ascii="Arial" w:hAnsi="Arial" w:cs="Arial"/>
                <w:b/>
              </w:rPr>
              <w:t>?</w:t>
            </w:r>
          </w:p>
        </w:tc>
        <w:tc>
          <w:tcPr>
            <w:tcW w:w="1842" w:type="dxa"/>
          </w:tcPr>
          <w:p w14:paraId="71762521" w14:textId="77777777" w:rsidR="00BC4ACE" w:rsidRPr="00E00DE1" w:rsidRDefault="00BC4ACE" w:rsidP="00C95F2B">
            <w:pPr>
              <w:jc w:val="center"/>
              <w:rPr>
                <w:rFonts w:ascii="Arial" w:hAnsi="Arial" w:cs="Arial"/>
                <w:b/>
              </w:rPr>
            </w:pPr>
            <w:r w:rsidRPr="00E00DE1">
              <w:rPr>
                <w:rFonts w:ascii="Arial" w:hAnsi="Arial" w:cs="Arial"/>
                <w:b/>
              </w:rPr>
              <w:t>YES / NO</w:t>
            </w:r>
          </w:p>
        </w:tc>
      </w:tr>
      <w:tr w:rsidR="00BC4ACE" w14:paraId="36C1913F" w14:textId="77777777" w:rsidTr="00C95F2B">
        <w:tc>
          <w:tcPr>
            <w:tcW w:w="7338" w:type="dxa"/>
          </w:tcPr>
          <w:p w14:paraId="02267CBF" w14:textId="77777777" w:rsidR="00BC4ACE" w:rsidRPr="00E00DE1" w:rsidRDefault="00BC4ACE" w:rsidP="00C95F2B">
            <w:pPr>
              <w:rPr>
                <w:rFonts w:ascii="Arial" w:hAnsi="Arial" w:cs="Arial"/>
                <w:b/>
              </w:rPr>
            </w:pPr>
            <w:r>
              <w:rPr>
                <w:rFonts w:ascii="Arial" w:hAnsi="Arial" w:cs="Arial"/>
                <w:b/>
              </w:rPr>
              <w:t>Is the behaviour t</w:t>
            </w:r>
            <w:r w:rsidRPr="00E00DE1">
              <w:rPr>
                <w:rFonts w:ascii="Arial" w:hAnsi="Arial" w:cs="Arial"/>
                <w:b/>
              </w:rPr>
              <w:t>argeted at a specific pupil or group of pupils</w:t>
            </w:r>
            <w:r>
              <w:rPr>
                <w:rFonts w:ascii="Arial" w:hAnsi="Arial" w:cs="Arial"/>
                <w:b/>
              </w:rPr>
              <w:t>?</w:t>
            </w:r>
          </w:p>
        </w:tc>
        <w:tc>
          <w:tcPr>
            <w:tcW w:w="1842" w:type="dxa"/>
          </w:tcPr>
          <w:p w14:paraId="198C4F0E" w14:textId="77777777" w:rsidR="00BC4ACE" w:rsidRPr="00E00DE1" w:rsidRDefault="00BC4ACE" w:rsidP="00C95F2B">
            <w:pPr>
              <w:jc w:val="center"/>
              <w:rPr>
                <w:rFonts w:ascii="Arial" w:hAnsi="Arial" w:cs="Arial"/>
                <w:b/>
              </w:rPr>
            </w:pPr>
            <w:r w:rsidRPr="00E00DE1">
              <w:rPr>
                <w:rFonts w:ascii="Arial" w:hAnsi="Arial" w:cs="Arial"/>
                <w:b/>
              </w:rPr>
              <w:t>YES / NO</w:t>
            </w:r>
          </w:p>
        </w:tc>
      </w:tr>
      <w:tr w:rsidR="00BC4ACE" w14:paraId="401825B3" w14:textId="77777777" w:rsidTr="00C95F2B">
        <w:tc>
          <w:tcPr>
            <w:tcW w:w="7338" w:type="dxa"/>
          </w:tcPr>
          <w:p w14:paraId="3AEE0178" w14:textId="77777777" w:rsidR="00BC4ACE" w:rsidRPr="00E00DE1" w:rsidRDefault="00BC4ACE" w:rsidP="00C95F2B">
            <w:pPr>
              <w:rPr>
                <w:rFonts w:ascii="Arial" w:hAnsi="Arial" w:cs="Arial"/>
                <w:b/>
              </w:rPr>
            </w:pPr>
            <w:r>
              <w:rPr>
                <w:rFonts w:ascii="Arial" w:hAnsi="Arial" w:cs="Arial"/>
                <w:b/>
              </w:rPr>
              <w:t>Is the behaviour r</w:t>
            </w:r>
            <w:r w:rsidRPr="00E00DE1">
              <w:rPr>
                <w:rFonts w:ascii="Arial" w:hAnsi="Arial" w:cs="Arial"/>
                <w:b/>
              </w:rPr>
              <w:t>epeated</w:t>
            </w:r>
            <w:r>
              <w:rPr>
                <w:rFonts w:ascii="Arial" w:hAnsi="Arial" w:cs="Arial"/>
                <w:b/>
              </w:rPr>
              <w:t>?</w:t>
            </w:r>
          </w:p>
        </w:tc>
        <w:tc>
          <w:tcPr>
            <w:tcW w:w="1842" w:type="dxa"/>
          </w:tcPr>
          <w:p w14:paraId="57BB1B6E" w14:textId="77777777" w:rsidR="00BC4ACE" w:rsidRPr="00E00DE1" w:rsidRDefault="00BC4ACE" w:rsidP="00C95F2B">
            <w:pPr>
              <w:jc w:val="center"/>
              <w:rPr>
                <w:rFonts w:ascii="Arial" w:hAnsi="Arial" w:cs="Arial"/>
                <w:b/>
              </w:rPr>
            </w:pPr>
            <w:r w:rsidRPr="00E00DE1">
              <w:rPr>
                <w:rFonts w:ascii="Arial" w:hAnsi="Arial" w:cs="Arial"/>
                <w:b/>
              </w:rPr>
              <w:t>YES / NO</w:t>
            </w:r>
          </w:p>
        </w:tc>
      </w:tr>
      <w:tr w:rsidR="00BC4ACE" w14:paraId="0BF0DE1E" w14:textId="77777777" w:rsidTr="00C95F2B">
        <w:tc>
          <w:tcPr>
            <w:tcW w:w="7338" w:type="dxa"/>
          </w:tcPr>
          <w:p w14:paraId="796B1C97" w14:textId="77777777" w:rsidR="00BC4ACE" w:rsidRPr="00E00DE1" w:rsidRDefault="00BC4ACE" w:rsidP="00C95F2B">
            <w:pPr>
              <w:rPr>
                <w:rFonts w:ascii="Arial" w:hAnsi="Arial" w:cs="Arial"/>
                <w:b/>
              </w:rPr>
            </w:pPr>
            <w:r>
              <w:rPr>
                <w:rFonts w:ascii="Arial" w:hAnsi="Arial" w:cs="Arial"/>
                <w:b/>
              </w:rPr>
              <w:t>Is the behaviour c</w:t>
            </w:r>
            <w:r w:rsidRPr="00E00DE1">
              <w:rPr>
                <w:rFonts w:ascii="Arial" w:hAnsi="Arial" w:cs="Arial"/>
                <w:b/>
              </w:rPr>
              <w:t>ausing physical or emotional harm</w:t>
            </w:r>
            <w:r>
              <w:rPr>
                <w:rFonts w:ascii="Arial" w:hAnsi="Arial" w:cs="Arial"/>
                <w:b/>
              </w:rPr>
              <w:t>?</w:t>
            </w:r>
          </w:p>
        </w:tc>
        <w:tc>
          <w:tcPr>
            <w:tcW w:w="1842" w:type="dxa"/>
          </w:tcPr>
          <w:p w14:paraId="1D34C185" w14:textId="77777777" w:rsidR="00BC4ACE" w:rsidRPr="00E00DE1" w:rsidRDefault="00BC4ACE" w:rsidP="00C95F2B">
            <w:pPr>
              <w:jc w:val="center"/>
              <w:rPr>
                <w:rFonts w:ascii="Arial" w:hAnsi="Arial" w:cs="Arial"/>
                <w:b/>
              </w:rPr>
            </w:pPr>
            <w:r w:rsidRPr="00E00DE1">
              <w:rPr>
                <w:rFonts w:ascii="Arial" w:hAnsi="Arial" w:cs="Arial"/>
                <w:b/>
              </w:rPr>
              <w:t>YES / NO</w:t>
            </w:r>
          </w:p>
        </w:tc>
      </w:tr>
      <w:tr w:rsidR="00BC4ACE" w14:paraId="52241F8F" w14:textId="77777777" w:rsidTr="00C95F2B">
        <w:tc>
          <w:tcPr>
            <w:tcW w:w="9180" w:type="dxa"/>
            <w:gridSpan w:val="2"/>
            <w:shd w:val="clear" w:color="auto" w:fill="A6A6A6" w:themeFill="background1" w:themeFillShade="A6"/>
          </w:tcPr>
          <w:p w14:paraId="3285CD5C" w14:textId="77777777" w:rsidR="00BC4ACE" w:rsidRPr="00E00DE1" w:rsidRDefault="00BC4ACE" w:rsidP="00C95F2B">
            <w:pPr>
              <w:jc w:val="center"/>
              <w:rPr>
                <w:rFonts w:ascii="Arial" w:hAnsi="Arial" w:cs="Arial"/>
                <w:b/>
              </w:rPr>
            </w:pPr>
          </w:p>
        </w:tc>
      </w:tr>
      <w:tr w:rsidR="00BC4ACE" w14:paraId="274CE9D5" w14:textId="77777777" w:rsidTr="00C95F2B">
        <w:tc>
          <w:tcPr>
            <w:tcW w:w="7338" w:type="dxa"/>
          </w:tcPr>
          <w:p w14:paraId="4EDB8252" w14:textId="77777777" w:rsidR="00BC4ACE" w:rsidRPr="00E00DE1" w:rsidRDefault="00BC4ACE" w:rsidP="00C95F2B">
            <w:pPr>
              <w:rPr>
                <w:rFonts w:ascii="Arial" w:hAnsi="Arial" w:cs="Arial"/>
                <w:b/>
              </w:rPr>
            </w:pPr>
            <w:r>
              <w:rPr>
                <w:rFonts w:ascii="Arial" w:hAnsi="Arial" w:cs="Arial"/>
                <w:b/>
              </w:rPr>
              <w:t>Does the behaviour involve o</w:t>
            </w:r>
            <w:r w:rsidRPr="00E00DE1">
              <w:rPr>
                <w:rFonts w:ascii="Arial" w:hAnsi="Arial" w:cs="Arial"/>
                <w:b/>
              </w:rPr>
              <w:t>mission</w:t>
            </w:r>
            <w:r>
              <w:rPr>
                <w:rFonts w:ascii="Arial" w:hAnsi="Arial" w:cs="Arial"/>
                <w:b/>
              </w:rPr>
              <w:t>?</w:t>
            </w:r>
            <w:r w:rsidRPr="00E00DE1">
              <w:rPr>
                <w:rFonts w:ascii="Arial" w:hAnsi="Arial" w:cs="Arial"/>
                <w:b/>
              </w:rPr>
              <w:t xml:space="preserve"> (*may not always be present)</w:t>
            </w:r>
          </w:p>
        </w:tc>
        <w:tc>
          <w:tcPr>
            <w:tcW w:w="1842" w:type="dxa"/>
          </w:tcPr>
          <w:p w14:paraId="562367AB" w14:textId="77777777" w:rsidR="00BC4ACE" w:rsidRPr="00E00DE1" w:rsidRDefault="00BC4ACE" w:rsidP="00C95F2B">
            <w:pPr>
              <w:jc w:val="center"/>
              <w:rPr>
                <w:rFonts w:ascii="Arial" w:hAnsi="Arial" w:cs="Arial"/>
                <w:b/>
              </w:rPr>
            </w:pPr>
            <w:r w:rsidRPr="00E00DE1">
              <w:rPr>
                <w:rFonts w:ascii="Arial" w:hAnsi="Arial" w:cs="Arial"/>
                <w:b/>
              </w:rPr>
              <w:t>YES / NO</w:t>
            </w:r>
          </w:p>
        </w:tc>
      </w:tr>
    </w:tbl>
    <w:p w14:paraId="4CB35AA2" w14:textId="77777777" w:rsidR="00BC4ACE" w:rsidRDefault="00BC4ACE" w:rsidP="00BC4ACE"/>
    <w:p w14:paraId="17A8D2EB" w14:textId="77777777" w:rsidR="00BC4ACE" w:rsidRDefault="00BC4ACE" w:rsidP="00BC4ACE">
      <w:pPr>
        <w:rPr>
          <w:rFonts w:ascii="Arial" w:hAnsi="Arial" w:cs="Arial"/>
          <w:b/>
        </w:rPr>
      </w:pPr>
      <w:r w:rsidRPr="001A0FE8">
        <w:rPr>
          <w:rFonts w:ascii="Arial" w:hAnsi="Arial" w:cs="Arial"/>
          <w:b/>
        </w:rPr>
        <w:t>One-off Incident</w:t>
      </w:r>
    </w:p>
    <w:p w14:paraId="42B04196" w14:textId="77777777" w:rsidR="00BC4ACE" w:rsidRPr="001A0FE8" w:rsidRDefault="00BC4ACE" w:rsidP="00BC4ACE">
      <w:pPr>
        <w:rPr>
          <w:rFonts w:ascii="Arial" w:hAnsi="Arial" w:cs="Arial"/>
          <w:b/>
        </w:rPr>
      </w:pPr>
    </w:p>
    <w:tbl>
      <w:tblPr>
        <w:tblStyle w:val="TableGrid"/>
        <w:tblW w:w="0" w:type="auto"/>
        <w:tblLook w:val="04A0" w:firstRow="1" w:lastRow="0" w:firstColumn="1" w:lastColumn="0" w:noHBand="0" w:noVBand="1"/>
      </w:tblPr>
      <w:tblGrid>
        <w:gridCol w:w="6093"/>
        <w:gridCol w:w="3047"/>
      </w:tblGrid>
      <w:tr w:rsidR="00BC4ACE" w14:paraId="38700E62" w14:textId="77777777" w:rsidTr="00C95F2B">
        <w:trPr>
          <w:trHeight w:val="946"/>
        </w:trPr>
        <w:tc>
          <w:tcPr>
            <w:tcW w:w="9140" w:type="dxa"/>
            <w:gridSpan w:val="2"/>
          </w:tcPr>
          <w:p w14:paraId="7ED0E484" w14:textId="77777777" w:rsidR="00BC4ACE" w:rsidRPr="001A0FE8" w:rsidRDefault="00BC4ACE" w:rsidP="00C95F2B">
            <w:pPr>
              <w:rPr>
                <w:rFonts w:ascii="Arial" w:hAnsi="Arial" w:cs="Arial"/>
                <w:b/>
              </w:rPr>
            </w:pPr>
            <w:r w:rsidRPr="001A0FE8">
              <w:rPr>
                <w:rFonts w:ascii="Arial" w:hAnsi="Arial" w:cs="Arial"/>
                <w:b/>
              </w:rPr>
              <w:t xml:space="preserve">When </w:t>
            </w:r>
            <w:r>
              <w:rPr>
                <w:rFonts w:ascii="Arial" w:hAnsi="Arial" w:cs="Arial"/>
                <w:b/>
              </w:rPr>
              <w:t xml:space="preserve">determining whether a one-off </w:t>
            </w:r>
            <w:proofErr w:type="gramStart"/>
            <w:r>
              <w:rPr>
                <w:rFonts w:ascii="Arial" w:hAnsi="Arial" w:cs="Arial"/>
                <w:b/>
              </w:rPr>
              <w:t xml:space="preserve">incident </w:t>
            </w:r>
            <w:r w:rsidRPr="001A0FE8">
              <w:rPr>
                <w:rFonts w:ascii="Arial" w:hAnsi="Arial" w:cs="Arial"/>
                <w:b/>
              </w:rPr>
              <w:t xml:space="preserve"> </w:t>
            </w:r>
            <w:r>
              <w:rPr>
                <w:rFonts w:ascii="Arial" w:hAnsi="Arial" w:cs="Arial"/>
                <w:b/>
              </w:rPr>
              <w:t>may</w:t>
            </w:r>
            <w:proofErr w:type="gramEnd"/>
            <w:r>
              <w:rPr>
                <w:rFonts w:ascii="Arial" w:hAnsi="Arial" w:cs="Arial"/>
                <w:b/>
              </w:rPr>
              <w:t xml:space="preserve"> be classified </w:t>
            </w:r>
            <w:r w:rsidRPr="001A0FE8">
              <w:rPr>
                <w:rFonts w:ascii="Arial" w:hAnsi="Arial" w:cs="Arial"/>
                <w:b/>
              </w:rPr>
              <w:t xml:space="preserve">as bullying, the school </w:t>
            </w:r>
            <w:r>
              <w:rPr>
                <w:rFonts w:ascii="Arial" w:hAnsi="Arial" w:cs="Arial"/>
                <w:b/>
              </w:rPr>
              <w:t xml:space="preserve">shall take into consideration the </w:t>
            </w:r>
            <w:r w:rsidRPr="001A0FE8">
              <w:rPr>
                <w:rFonts w:ascii="Arial" w:hAnsi="Arial" w:cs="Arial"/>
                <w:b/>
              </w:rPr>
              <w:t>following criteria</w:t>
            </w:r>
            <w:r>
              <w:rPr>
                <w:rFonts w:ascii="Arial" w:hAnsi="Arial" w:cs="Arial"/>
                <w:b/>
              </w:rPr>
              <w:t xml:space="preserve"> and use the information gathered </w:t>
            </w:r>
            <w:r w:rsidRPr="001A0FE8">
              <w:rPr>
                <w:rFonts w:ascii="Arial" w:hAnsi="Arial" w:cs="Arial"/>
                <w:b/>
              </w:rPr>
              <w:t xml:space="preserve"> </w:t>
            </w:r>
            <w:r>
              <w:rPr>
                <w:rFonts w:ascii="Arial" w:hAnsi="Arial" w:cs="Arial"/>
                <w:b/>
              </w:rPr>
              <w:t>to inform and guide the decision making process</w:t>
            </w:r>
            <w:r w:rsidRPr="001A0FE8">
              <w:rPr>
                <w:rFonts w:ascii="Arial" w:hAnsi="Arial" w:cs="Arial"/>
                <w:b/>
              </w:rPr>
              <w:t>:</w:t>
            </w:r>
          </w:p>
          <w:p w14:paraId="2EDB91AB" w14:textId="77777777" w:rsidR="00BC4ACE" w:rsidRDefault="00BC4ACE" w:rsidP="00C95F2B"/>
        </w:tc>
      </w:tr>
      <w:tr w:rsidR="00BC4ACE" w14:paraId="79C96BE5" w14:textId="77777777" w:rsidTr="00C95F2B">
        <w:trPr>
          <w:trHeight w:val="159"/>
        </w:trPr>
        <w:tc>
          <w:tcPr>
            <w:tcW w:w="6093" w:type="dxa"/>
          </w:tcPr>
          <w:p w14:paraId="3DE4A775" w14:textId="77777777" w:rsidR="00BC4ACE" w:rsidRPr="001A0FE8" w:rsidRDefault="00BC4ACE" w:rsidP="00C95F2B">
            <w:pPr>
              <w:rPr>
                <w:rFonts w:ascii="Arial" w:hAnsi="Arial" w:cs="Arial"/>
                <w:b/>
              </w:rPr>
            </w:pPr>
            <w:r>
              <w:rPr>
                <w:rFonts w:ascii="Arial" w:hAnsi="Arial" w:cs="Arial"/>
                <w:b/>
              </w:rPr>
              <w:t>Criteria:</w:t>
            </w:r>
          </w:p>
        </w:tc>
        <w:tc>
          <w:tcPr>
            <w:tcW w:w="3047" w:type="dxa"/>
          </w:tcPr>
          <w:p w14:paraId="07F915E3" w14:textId="77777777" w:rsidR="00BC4ACE" w:rsidRPr="001A0FE8" w:rsidRDefault="00BC4ACE" w:rsidP="00C95F2B">
            <w:pPr>
              <w:rPr>
                <w:rFonts w:ascii="Arial" w:hAnsi="Arial" w:cs="Arial"/>
                <w:b/>
              </w:rPr>
            </w:pPr>
            <w:r>
              <w:rPr>
                <w:rFonts w:ascii="Arial" w:hAnsi="Arial" w:cs="Arial"/>
                <w:b/>
              </w:rPr>
              <w:t>Information gathered:</w:t>
            </w:r>
          </w:p>
        </w:tc>
      </w:tr>
      <w:tr w:rsidR="00BC4ACE" w14:paraId="61A9637A" w14:textId="77777777" w:rsidTr="00C95F2B">
        <w:trPr>
          <w:trHeight w:val="236"/>
        </w:trPr>
        <w:tc>
          <w:tcPr>
            <w:tcW w:w="6093" w:type="dxa"/>
          </w:tcPr>
          <w:p w14:paraId="3F3D2681" w14:textId="77777777" w:rsidR="00BC4ACE" w:rsidRPr="001A0FE8" w:rsidRDefault="00BC4ACE" w:rsidP="00C95F2B">
            <w:pPr>
              <w:rPr>
                <w:rFonts w:ascii="Arial" w:hAnsi="Arial" w:cs="Arial"/>
                <w:b/>
              </w:rPr>
            </w:pPr>
            <w:r w:rsidRPr="001A0FE8">
              <w:rPr>
                <w:rFonts w:ascii="Arial" w:hAnsi="Arial" w:cs="Arial"/>
                <w:b/>
              </w:rPr>
              <w:lastRenderedPageBreak/>
              <w:t>severity and significance of the incident</w:t>
            </w:r>
          </w:p>
        </w:tc>
        <w:tc>
          <w:tcPr>
            <w:tcW w:w="3047" w:type="dxa"/>
          </w:tcPr>
          <w:p w14:paraId="27FAF583" w14:textId="77777777" w:rsidR="00BC4ACE" w:rsidRDefault="00BC4ACE" w:rsidP="00C95F2B"/>
        </w:tc>
      </w:tr>
      <w:tr w:rsidR="00BC4ACE" w14:paraId="1418463B" w14:textId="77777777" w:rsidTr="00C95F2B">
        <w:trPr>
          <w:trHeight w:val="224"/>
        </w:trPr>
        <w:tc>
          <w:tcPr>
            <w:tcW w:w="6093" w:type="dxa"/>
          </w:tcPr>
          <w:p w14:paraId="3A5A24B3" w14:textId="77777777" w:rsidR="00BC4ACE" w:rsidRPr="001A0FE8" w:rsidRDefault="00BC4ACE" w:rsidP="00C95F2B">
            <w:pPr>
              <w:rPr>
                <w:b/>
              </w:rPr>
            </w:pPr>
            <w:r w:rsidRPr="001A0FE8">
              <w:rPr>
                <w:rFonts w:ascii="Arial" w:hAnsi="Arial" w:cs="Arial"/>
                <w:b/>
              </w:rPr>
              <w:t>evidence of pre-meditation</w:t>
            </w:r>
          </w:p>
        </w:tc>
        <w:tc>
          <w:tcPr>
            <w:tcW w:w="3047" w:type="dxa"/>
          </w:tcPr>
          <w:p w14:paraId="2F3EB7A7" w14:textId="77777777" w:rsidR="00BC4ACE" w:rsidRDefault="00BC4ACE" w:rsidP="00C95F2B"/>
        </w:tc>
      </w:tr>
      <w:tr w:rsidR="00BC4ACE" w14:paraId="1DA19B8F" w14:textId="77777777" w:rsidTr="00C95F2B">
        <w:trPr>
          <w:trHeight w:val="236"/>
        </w:trPr>
        <w:tc>
          <w:tcPr>
            <w:tcW w:w="6093" w:type="dxa"/>
          </w:tcPr>
          <w:p w14:paraId="024B00A2" w14:textId="77777777" w:rsidR="00BC4ACE" w:rsidRPr="001A0FE8" w:rsidRDefault="00BC4ACE" w:rsidP="00C95F2B">
            <w:pPr>
              <w:rPr>
                <w:b/>
              </w:rPr>
            </w:pPr>
            <w:r>
              <w:rPr>
                <w:rFonts w:ascii="Arial" w:hAnsi="Arial" w:cs="Arial"/>
                <w:b/>
              </w:rPr>
              <w:t>Significant level of physical/emotional impact on individual/s</w:t>
            </w:r>
          </w:p>
        </w:tc>
        <w:tc>
          <w:tcPr>
            <w:tcW w:w="3047" w:type="dxa"/>
          </w:tcPr>
          <w:p w14:paraId="1263E700" w14:textId="77777777" w:rsidR="00BC4ACE" w:rsidRDefault="00BC4ACE" w:rsidP="00C95F2B"/>
        </w:tc>
      </w:tr>
      <w:tr w:rsidR="00BC4ACE" w14:paraId="42836882" w14:textId="77777777" w:rsidTr="00C95F2B">
        <w:trPr>
          <w:trHeight w:val="236"/>
        </w:trPr>
        <w:tc>
          <w:tcPr>
            <w:tcW w:w="6093" w:type="dxa"/>
          </w:tcPr>
          <w:p w14:paraId="5BD97C0A" w14:textId="77777777" w:rsidR="00BC4ACE" w:rsidRPr="001A0FE8" w:rsidRDefault="00BC4ACE" w:rsidP="00C95F2B">
            <w:pPr>
              <w:rPr>
                <w:b/>
              </w:rPr>
            </w:pPr>
            <w:r>
              <w:rPr>
                <w:rFonts w:ascii="Arial" w:hAnsi="Arial" w:cs="Arial"/>
                <w:b/>
              </w:rPr>
              <w:t xml:space="preserve">Significant level of </w:t>
            </w:r>
            <w:r w:rsidRPr="001A0FE8">
              <w:rPr>
                <w:rFonts w:ascii="Arial" w:hAnsi="Arial" w:cs="Arial"/>
                <w:b/>
              </w:rPr>
              <w:t>impact on wider school community</w:t>
            </w:r>
          </w:p>
        </w:tc>
        <w:tc>
          <w:tcPr>
            <w:tcW w:w="3047" w:type="dxa"/>
          </w:tcPr>
          <w:p w14:paraId="41786339" w14:textId="77777777" w:rsidR="00BC4ACE" w:rsidRDefault="00BC4ACE" w:rsidP="00C95F2B"/>
        </w:tc>
      </w:tr>
      <w:tr w:rsidR="00BC4ACE" w14:paraId="0139986B" w14:textId="77777777" w:rsidTr="00C95F2B">
        <w:trPr>
          <w:trHeight w:val="236"/>
        </w:trPr>
        <w:tc>
          <w:tcPr>
            <w:tcW w:w="6093" w:type="dxa"/>
          </w:tcPr>
          <w:p w14:paraId="464D2528" w14:textId="77777777" w:rsidR="00BC4ACE" w:rsidRPr="001A0FE8" w:rsidRDefault="00BC4ACE" w:rsidP="00C95F2B">
            <w:pPr>
              <w:rPr>
                <w:b/>
              </w:rPr>
            </w:pPr>
            <w:r>
              <w:rPr>
                <w:rFonts w:ascii="Arial" w:hAnsi="Arial" w:cs="Arial"/>
                <w:b/>
              </w:rPr>
              <w:t xml:space="preserve">Status/nature of </w:t>
            </w:r>
            <w:r w:rsidRPr="001A0FE8">
              <w:rPr>
                <w:rFonts w:ascii="Arial" w:hAnsi="Arial" w:cs="Arial"/>
                <w:b/>
              </w:rPr>
              <w:t>previous relationships between those involved</w:t>
            </w:r>
          </w:p>
        </w:tc>
        <w:tc>
          <w:tcPr>
            <w:tcW w:w="3047" w:type="dxa"/>
          </w:tcPr>
          <w:p w14:paraId="189758E2" w14:textId="77777777" w:rsidR="00BC4ACE" w:rsidRDefault="00BC4ACE" w:rsidP="00C95F2B"/>
        </w:tc>
      </w:tr>
      <w:tr w:rsidR="00BC4ACE" w14:paraId="31CA9F24" w14:textId="77777777" w:rsidTr="00C95F2B">
        <w:trPr>
          <w:trHeight w:val="249"/>
        </w:trPr>
        <w:tc>
          <w:tcPr>
            <w:tcW w:w="6093" w:type="dxa"/>
          </w:tcPr>
          <w:p w14:paraId="1998EAD5" w14:textId="77777777" w:rsidR="00BC4ACE" w:rsidRPr="001A0FE8" w:rsidRDefault="00BC4ACE" w:rsidP="00C95F2B">
            <w:pPr>
              <w:rPr>
                <w:b/>
              </w:rPr>
            </w:pPr>
            <w:r>
              <w:rPr>
                <w:rFonts w:ascii="Arial" w:hAnsi="Arial" w:cs="Arial"/>
                <w:b/>
              </w:rPr>
              <w:t xml:space="preserve">Records exist of previous </w:t>
            </w:r>
            <w:r w:rsidRPr="001A0FE8">
              <w:rPr>
                <w:rFonts w:ascii="Arial" w:hAnsi="Arial" w:cs="Arial"/>
                <w:b/>
              </w:rPr>
              <w:t>incidents involving the individuals</w:t>
            </w:r>
          </w:p>
        </w:tc>
        <w:tc>
          <w:tcPr>
            <w:tcW w:w="3047" w:type="dxa"/>
          </w:tcPr>
          <w:p w14:paraId="1A75BC6F" w14:textId="77777777" w:rsidR="00BC4ACE" w:rsidRDefault="00BC4ACE" w:rsidP="00C95F2B"/>
        </w:tc>
      </w:tr>
    </w:tbl>
    <w:p w14:paraId="4547FBBC" w14:textId="77777777" w:rsidR="00BC4ACE" w:rsidRDefault="00BC4ACE" w:rsidP="00BC4ACE"/>
    <w:p w14:paraId="759140B6" w14:textId="77777777" w:rsidR="00BC4ACE" w:rsidRDefault="00BC4ACE" w:rsidP="00BC4ACE"/>
    <w:tbl>
      <w:tblPr>
        <w:tblStyle w:val="TableGrid"/>
        <w:tblW w:w="0" w:type="auto"/>
        <w:tblLayout w:type="fixed"/>
        <w:tblLook w:val="04A0" w:firstRow="1" w:lastRow="0" w:firstColumn="1" w:lastColumn="0" w:noHBand="0" w:noVBand="1"/>
      </w:tblPr>
      <w:tblGrid>
        <w:gridCol w:w="4492"/>
        <w:gridCol w:w="4688"/>
      </w:tblGrid>
      <w:tr w:rsidR="00BC4ACE" w14:paraId="09D08F69" w14:textId="77777777" w:rsidTr="00C95F2B">
        <w:tc>
          <w:tcPr>
            <w:tcW w:w="4492" w:type="dxa"/>
            <w:tcBorders>
              <w:top w:val="single" w:sz="4" w:space="0" w:color="auto"/>
              <w:left w:val="single" w:sz="4" w:space="0" w:color="auto"/>
              <w:bottom w:val="single" w:sz="4" w:space="0" w:color="auto"/>
              <w:right w:val="single" w:sz="4" w:space="0" w:color="auto"/>
            </w:tcBorders>
          </w:tcPr>
          <w:p w14:paraId="606C6D5E" w14:textId="77777777" w:rsidR="00BC4ACE" w:rsidRPr="0099516E" w:rsidRDefault="00BC4ACE" w:rsidP="00C95F2B">
            <w:pPr>
              <w:spacing w:after="200" w:line="276" w:lineRule="auto"/>
              <w:rPr>
                <w:rFonts w:ascii="Arial" w:hAnsi="Arial" w:cs="Arial"/>
                <w:b/>
              </w:rPr>
            </w:pPr>
            <w:proofErr w:type="gramStart"/>
            <w:r>
              <w:rPr>
                <w:rFonts w:ascii="Arial" w:hAnsi="Arial" w:cs="Arial"/>
                <w:b/>
              </w:rPr>
              <w:t>YES</w:t>
            </w:r>
            <w:proofErr w:type="gramEnd"/>
            <w:r w:rsidRPr="0099516E">
              <w:rPr>
                <w:rFonts w:ascii="Arial" w:hAnsi="Arial" w:cs="Arial"/>
                <w:b/>
              </w:rPr>
              <w:t xml:space="preserve"> </w:t>
            </w:r>
            <w:r>
              <w:rPr>
                <w:rFonts w:ascii="Arial" w:hAnsi="Arial" w:cs="Arial"/>
                <w:b/>
              </w:rPr>
              <w:t xml:space="preserve">the above </w:t>
            </w:r>
            <w:r w:rsidRPr="0099516E">
              <w:rPr>
                <w:rFonts w:ascii="Arial" w:hAnsi="Arial" w:cs="Arial"/>
                <w:b/>
              </w:rPr>
              <w:t>criteria have been met</w:t>
            </w:r>
            <w:r>
              <w:rPr>
                <w:rFonts w:ascii="Arial" w:hAnsi="Arial" w:cs="Arial"/>
                <w:b/>
              </w:rPr>
              <w:t xml:space="preserve"> and bullying behaviour has occurred.</w:t>
            </w:r>
          </w:p>
        </w:tc>
        <w:tc>
          <w:tcPr>
            <w:tcW w:w="4688" w:type="dxa"/>
            <w:tcBorders>
              <w:top w:val="single" w:sz="4" w:space="0" w:color="auto"/>
              <w:left w:val="single" w:sz="4" w:space="0" w:color="auto"/>
              <w:bottom w:val="single" w:sz="4" w:space="0" w:color="auto"/>
              <w:right w:val="single" w:sz="4" w:space="0" w:color="auto"/>
            </w:tcBorders>
          </w:tcPr>
          <w:p w14:paraId="3AAC94AD" w14:textId="77777777" w:rsidR="00BC4ACE" w:rsidRPr="0099516E" w:rsidRDefault="00BC4ACE" w:rsidP="00C95F2B">
            <w:pPr>
              <w:spacing w:after="200" w:line="276" w:lineRule="auto"/>
              <w:rPr>
                <w:rFonts w:ascii="Arial" w:hAnsi="Arial" w:cs="Arial"/>
                <w:b/>
              </w:rPr>
            </w:pPr>
            <w:proofErr w:type="gramStart"/>
            <w:r w:rsidRPr="0099516E">
              <w:rPr>
                <w:rFonts w:ascii="Arial" w:hAnsi="Arial" w:cs="Arial"/>
                <w:b/>
              </w:rPr>
              <w:t>NO</w:t>
            </w:r>
            <w:proofErr w:type="gramEnd"/>
            <w:r w:rsidRPr="0099516E">
              <w:rPr>
                <w:rFonts w:ascii="Arial" w:hAnsi="Arial" w:cs="Arial"/>
                <w:b/>
              </w:rPr>
              <w:t xml:space="preserve"> </w:t>
            </w:r>
            <w:r>
              <w:rPr>
                <w:rFonts w:ascii="Arial" w:hAnsi="Arial" w:cs="Arial"/>
                <w:b/>
              </w:rPr>
              <w:t>the above criterial</w:t>
            </w:r>
            <w:r w:rsidRPr="0099516E">
              <w:rPr>
                <w:rFonts w:ascii="Arial" w:hAnsi="Arial" w:cs="Arial"/>
                <w:b/>
              </w:rPr>
              <w:t xml:space="preserve"> have not been met</w:t>
            </w:r>
            <w:r>
              <w:rPr>
                <w:rFonts w:ascii="Arial" w:hAnsi="Arial" w:cs="Arial"/>
                <w:b/>
              </w:rPr>
              <w:t xml:space="preserve"> and bullying behaviour has not occurred.</w:t>
            </w:r>
          </w:p>
        </w:tc>
      </w:tr>
      <w:tr w:rsidR="00BC4ACE" w14:paraId="5AF758A1" w14:textId="77777777" w:rsidTr="00C95F2B">
        <w:tc>
          <w:tcPr>
            <w:tcW w:w="4492" w:type="dxa"/>
            <w:tcBorders>
              <w:top w:val="single" w:sz="4" w:space="0" w:color="auto"/>
              <w:left w:val="single" w:sz="4" w:space="0" w:color="auto"/>
              <w:bottom w:val="single" w:sz="4" w:space="0" w:color="auto"/>
              <w:right w:val="single" w:sz="4" w:space="0" w:color="auto"/>
            </w:tcBorders>
          </w:tcPr>
          <w:p w14:paraId="211A6B77" w14:textId="77777777" w:rsidR="00BC4ACE" w:rsidRDefault="00BC4ACE" w:rsidP="00C95F2B">
            <w:pPr>
              <w:spacing w:after="200" w:line="276" w:lineRule="auto"/>
              <w:rPr>
                <w:rFonts w:ascii="Arial" w:hAnsi="Arial" w:cs="Arial"/>
              </w:rPr>
            </w:pPr>
            <w:r>
              <w:rPr>
                <w:rFonts w:ascii="Arial" w:hAnsi="Arial" w:cs="Arial"/>
              </w:rPr>
              <w:t>The criteria having been met, proceed to complete Part 2 of this Bullying Concern Assessment Form</w:t>
            </w:r>
          </w:p>
          <w:p w14:paraId="0D99702D" w14:textId="77777777" w:rsidR="00BC4ACE" w:rsidRDefault="00BC4ACE" w:rsidP="00C95F2B">
            <w:pPr>
              <w:spacing w:after="200" w:line="276" w:lineRule="auto"/>
              <w:rPr>
                <w:rFonts w:ascii="Arial" w:hAnsi="Arial" w:cs="Arial"/>
              </w:rPr>
            </w:pPr>
          </w:p>
        </w:tc>
        <w:tc>
          <w:tcPr>
            <w:tcW w:w="4688" w:type="dxa"/>
            <w:tcBorders>
              <w:top w:val="single" w:sz="4" w:space="0" w:color="auto"/>
              <w:left w:val="single" w:sz="4" w:space="0" w:color="auto"/>
              <w:bottom w:val="single" w:sz="4" w:space="0" w:color="auto"/>
              <w:right w:val="single" w:sz="4" w:space="0" w:color="auto"/>
            </w:tcBorders>
          </w:tcPr>
          <w:p w14:paraId="52712DD0" w14:textId="77777777" w:rsidR="00BC4ACE" w:rsidRDefault="00BC4ACE" w:rsidP="00C95F2B">
            <w:pPr>
              <w:spacing w:after="200" w:line="276" w:lineRule="auto"/>
              <w:rPr>
                <w:rFonts w:ascii="Arial" w:hAnsi="Arial" w:cs="Arial"/>
              </w:rPr>
            </w:pPr>
            <w:r>
              <w:rPr>
                <w:rFonts w:ascii="Arial" w:hAnsi="Arial" w:cs="Arial"/>
              </w:rPr>
              <w:t>The criteria having not been met, proceed to record the details in the Behaviour Incident section of this Behaviour Management Module.  Refer to the Positive Behaviour Policy of your school, continue to track and monitor to ensure the behaviour does not escalate .</w:t>
            </w:r>
          </w:p>
        </w:tc>
      </w:tr>
      <w:tr w:rsidR="00BC4ACE" w14:paraId="47F1DE90" w14:textId="77777777" w:rsidTr="00C95F2B">
        <w:tc>
          <w:tcPr>
            <w:tcW w:w="9180" w:type="dxa"/>
            <w:gridSpan w:val="2"/>
            <w:tcBorders>
              <w:top w:val="single" w:sz="4" w:space="0" w:color="auto"/>
              <w:left w:val="single" w:sz="4" w:space="0" w:color="auto"/>
              <w:bottom w:val="single" w:sz="4" w:space="0" w:color="auto"/>
              <w:right w:val="single" w:sz="4" w:space="0" w:color="auto"/>
            </w:tcBorders>
          </w:tcPr>
          <w:p w14:paraId="5E10110C" w14:textId="77777777" w:rsidR="00BC4ACE" w:rsidRDefault="00BC4ACE" w:rsidP="00C95F2B">
            <w:pPr>
              <w:spacing w:after="200" w:line="276" w:lineRule="auto"/>
              <w:rPr>
                <w:rFonts w:ascii="Arial" w:hAnsi="Arial" w:cs="Arial"/>
              </w:rPr>
            </w:pPr>
          </w:p>
          <w:p w14:paraId="296ADD2A" w14:textId="77777777" w:rsidR="00BC4ACE" w:rsidRDefault="00BC4ACE" w:rsidP="00C95F2B">
            <w:pPr>
              <w:spacing w:after="200" w:line="276" w:lineRule="auto"/>
              <w:rPr>
                <w:rFonts w:ascii="Arial" w:hAnsi="Arial" w:cs="Arial"/>
              </w:rPr>
            </w:pPr>
            <w:r>
              <w:rPr>
                <w:rFonts w:ascii="Arial" w:hAnsi="Arial" w:cs="Arial"/>
              </w:rPr>
              <w:t>Agreed by ___________________________</w:t>
            </w:r>
          </w:p>
          <w:p w14:paraId="03B36C01" w14:textId="77777777" w:rsidR="00BC4ACE" w:rsidRDefault="00BC4ACE" w:rsidP="00C95F2B">
            <w:pPr>
              <w:spacing w:after="200" w:line="276" w:lineRule="auto"/>
              <w:rPr>
                <w:rFonts w:ascii="Arial" w:hAnsi="Arial" w:cs="Arial"/>
              </w:rPr>
            </w:pPr>
            <w:r>
              <w:rPr>
                <w:rFonts w:ascii="Arial" w:hAnsi="Arial" w:cs="Arial"/>
              </w:rPr>
              <w:t>Status        ____________________________</w:t>
            </w:r>
          </w:p>
          <w:p w14:paraId="15430A61" w14:textId="77777777" w:rsidR="00BC4ACE" w:rsidRDefault="00BC4ACE" w:rsidP="00C95F2B">
            <w:pPr>
              <w:spacing w:after="200" w:line="276" w:lineRule="auto"/>
              <w:rPr>
                <w:rFonts w:ascii="Arial" w:hAnsi="Arial" w:cs="Arial"/>
              </w:rPr>
            </w:pPr>
            <w:r>
              <w:rPr>
                <w:rFonts w:ascii="Arial" w:hAnsi="Arial" w:cs="Arial"/>
              </w:rPr>
              <w:t>On           ___/___/___</w:t>
            </w:r>
          </w:p>
        </w:tc>
      </w:tr>
    </w:tbl>
    <w:p w14:paraId="24F4246A" w14:textId="77777777" w:rsidR="00BC4ACE" w:rsidRDefault="00BC4ACE" w:rsidP="00BC4ACE">
      <w:pPr>
        <w:rPr>
          <w:rFonts w:ascii="Arial" w:hAnsi="Arial" w:cs="Arial"/>
          <w:b/>
          <w:sz w:val="24"/>
        </w:rPr>
      </w:pPr>
    </w:p>
    <w:p w14:paraId="2DEB0B0E" w14:textId="77777777" w:rsidR="005D39BD" w:rsidRDefault="005D39BD" w:rsidP="00BC4ACE">
      <w:pPr>
        <w:rPr>
          <w:rFonts w:ascii="Arial" w:hAnsi="Arial" w:cs="Arial"/>
          <w:b/>
          <w:sz w:val="24"/>
        </w:rPr>
      </w:pPr>
    </w:p>
    <w:p w14:paraId="6DD3A9B2" w14:textId="77777777" w:rsidR="005D39BD" w:rsidRDefault="005D39BD" w:rsidP="00BC4ACE">
      <w:pPr>
        <w:rPr>
          <w:rFonts w:ascii="Arial" w:hAnsi="Arial" w:cs="Arial"/>
          <w:b/>
          <w:sz w:val="24"/>
        </w:rPr>
      </w:pPr>
    </w:p>
    <w:p w14:paraId="6E2ED032" w14:textId="77777777" w:rsidR="005D39BD" w:rsidRDefault="005D39BD" w:rsidP="00BC4ACE">
      <w:pPr>
        <w:rPr>
          <w:rFonts w:ascii="Arial" w:hAnsi="Arial" w:cs="Arial"/>
          <w:b/>
          <w:sz w:val="24"/>
        </w:rPr>
      </w:pPr>
    </w:p>
    <w:p w14:paraId="3A592E86" w14:textId="77777777" w:rsidR="005D39BD" w:rsidRDefault="005D39BD" w:rsidP="00BC4ACE">
      <w:pPr>
        <w:rPr>
          <w:rFonts w:ascii="Arial" w:hAnsi="Arial" w:cs="Arial"/>
          <w:b/>
          <w:sz w:val="24"/>
        </w:rPr>
      </w:pPr>
    </w:p>
    <w:p w14:paraId="4FDF9116" w14:textId="77777777" w:rsidR="005D39BD" w:rsidRDefault="005D39BD" w:rsidP="00BC4ACE">
      <w:pPr>
        <w:rPr>
          <w:rFonts w:ascii="Arial" w:hAnsi="Arial" w:cs="Arial"/>
          <w:b/>
          <w:sz w:val="24"/>
        </w:rPr>
      </w:pPr>
    </w:p>
    <w:p w14:paraId="4A06DC93" w14:textId="77777777" w:rsidR="005D39BD" w:rsidRDefault="005D39BD" w:rsidP="00BC4ACE">
      <w:pPr>
        <w:rPr>
          <w:rFonts w:ascii="Arial" w:hAnsi="Arial" w:cs="Arial"/>
          <w:b/>
          <w:sz w:val="24"/>
        </w:rPr>
      </w:pPr>
    </w:p>
    <w:p w14:paraId="799D222E" w14:textId="77777777" w:rsidR="005D39BD" w:rsidRDefault="005D39BD" w:rsidP="00BC4ACE">
      <w:pPr>
        <w:rPr>
          <w:rFonts w:ascii="Arial" w:hAnsi="Arial" w:cs="Arial"/>
          <w:b/>
          <w:sz w:val="24"/>
        </w:rPr>
      </w:pPr>
    </w:p>
    <w:p w14:paraId="42DDBB9E" w14:textId="77777777" w:rsidR="005D39BD" w:rsidRDefault="005D39BD" w:rsidP="00BC4ACE">
      <w:pPr>
        <w:rPr>
          <w:rFonts w:ascii="Arial" w:hAnsi="Arial" w:cs="Arial"/>
          <w:b/>
          <w:sz w:val="24"/>
        </w:rPr>
      </w:pPr>
    </w:p>
    <w:p w14:paraId="1C57EAA7" w14:textId="77777777" w:rsidR="005D39BD" w:rsidRDefault="005D39BD" w:rsidP="00BC4ACE">
      <w:pPr>
        <w:rPr>
          <w:rFonts w:ascii="Arial" w:hAnsi="Arial" w:cs="Arial"/>
          <w:b/>
          <w:sz w:val="24"/>
        </w:rPr>
      </w:pPr>
    </w:p>
    <w:p w14:paraId="4525B1C7" w14:textId="4F737B8F" w:rsidR="00BC4ACE" w:rsidRDefault="00BC4ACE" w:rsidP="00BC4ACE">
      <w:r>
        <w:rPr>
          <w:rFonts w:ascii="Arial" w:hAnsi="Arial" w:cs="Arial"/>
          <w:b/>
          <w:sz w:val="24"/>
        </w:rPr>
        <w:lastRenderedPageBreak/>
        <w:t>PART 2</w:t>
      </w:r>
    </w:p>
    <w:p w14:paraId="5221ECC5" w14:textId="77777777" w:rsidR="00BC4ACE" w:rsidRDefault="00BC4ACE" w:rsidP="00BC4ACE"/>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2"/>
      </w:tblGrid>
      <w:tr w:rsidR="00BC4ACE" w14:paraId="78E29191" w14:textId="77777777" w:rsidTr="00C95F2B">
        <w:tc>
          <w:tcPr>
            <w:tcW w:w="9812" w:type="dxa"/>
          </w:tcPr>
          <w:p w14:paraId="7A85145C" w14:textId="77777777" w:rsidR="00BC4ACE" w:rsidRPr="00855AA4" w:rsidRDefault="00BC4ACE" w:rsidP="00C95F2B">
            <w:pPr>
              <w:spacing w:after="200"/>
              <w:rPr>
                <w:rFonts w:ascii="Arial" w:hAnsi="Arial" w:cs="Arial"/>
                <w:b/>
              </w:rPr>
            </w:pPr>
            <w:r>
              <w:rPr>
                <w:rFonts w:ascii="Arial" w:hAnsi="Arial" w:cs="Arial"/>
                <w:b/>
              </w:rPr>
              <w:t xml:space="preserve">2:1 </w:t>
            </w:r>
            <w:r w:rsidRPr="00855AA4">
              <w:rPr>
                <w:rFonts w:ascii="Arial" w:hAnsi="Arial" w:cs="Arial"/>
                <w:b/>
              </w:rPr>
              <w:t xml:space="preserve">Who was targeted by this behaviour?  </w:t>
            </w:r>
          </w:p>
          <w:p w14:paraId="5E6B029C" w14:textId="77777777" w:rsidR="00BC4ACE" w:rsidRDefault="00BC4ACE" w:rsidP="00C95F2B">
            <w:pPr>
              <w:spacing w:after="200"/>
              <w:rPr>
                <w:rFonts w:ascii="Arial" w:hAnsi="Arial" w:cs="Arial"/>
              </w:rPr>
            </w:pPr>
            <w:r>
              <w:rPr>
                <w:rFonts w:ascii="Arial" w:hAnsi="Arial" w:cs="Arial"/>
              </w:rPr>
              <w:t>Select one or more of the following:</w:t>
            </w:r>
          </w:p>
          <w:p w14:paraId="4A4FF7CF" w14:textId="77777777" w:rsidR="00BC4ACE" w:rsidRDefault="00BC4ACE" w:rsidP="00C95F2B">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Individual to individual 1:1           </w:t>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Individual to group                </w:t>
            </w:r>
            <w:r>
              <w:rPr>
                <w:rFonts w:ascii="Arial" w:hAnsi="Arial" w:cs="Arial"/>
              </w:rPr>
              <w:fldChar w:fldCharType="begin">
                <w:ffData>
                  <w:name w:val="Check3"/>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w:t>
            </w:r>
            <w:proofErr w:type="spellStart"/>
            <w:r w:rsidRPr="002473E2">
              <w:rPr>
                <w:rFonts w:ascii="Arial" w:hAnsi="Arial" w:cs="Arial"/>
              </w:rPr>
              <w:t>Group</w:t>
            </w:r>
            <w:proofErr w:type="spellEnd"/>
            <w:r>
              <w:rPr>
                <w:rFonts w:ascii="Arial" w:hAnsi="Arial" w:cs="Arial"/>
              </w:rPr>
              <w:t xml:space="preserve"> to individual               </w:t>
            </w: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Group to group  </w:t>
            </w:r>
          </w:p>
        </w:tc>
      </w:tr>
      <w:tr w:rsidR="00BC4ACE" w14:paraId="51AF884C" w14:textId="77777777" w:rsidTr="00C95F2B">
        <w:tc>
          <w:tcPr>
            <w:tcW w:w="9812" w:type="dxa"/>
          </w:tcPr>
          <w:p w14:paraId="26F771EC" w14:textId="77777777" w:rsidR="00BC4ACE" w:rsidRDefault="00BC4ACE" w:rsidP="00C95F2B">
            <w:pPr>
              <w:rPr>
                <w:rFonts w:ascii="Arial" w:hAnsi="Arial" w:cs="Arial"/>
                <w:b/>
                <w:bCs/>
              </w:rPr>
            </w:pPr>
          </w:p>
          <w:p w14:paraId="7DDA2327" w14:textId="77777777" w:rsidR="00BC4ACE" w:rsidRDefault="00BC4ACE" w:rsidP="00C95F2B">
            <w:pPr>
              <w:rPr>
                <w:rFonts w:ascii="Arial" w:hAnsi="Arial" w:cs="Arial"/>
                <w:b/>
                <w:bCs/>
              </w:rPr>
            </w:pPr>
            <w:r>
              <w:rPr>
                <w:rFonts w:ascii="Arial" w:hAnsi="Arial" w:cs="Arial"/>
                <w:b/>
                <w:bCs/>
              </w:rPr>
              <w:t>2.2 In what way did the bullying behaviour present?</w:t>
            </w:r>
          </w:p>
          <w:p w14:paraId="348386C1" w14:textId="77777777" w:rsidR="00BC4ACE" w:rsidRDefault="00BC4ACE" w:rsidP="00C95F2B">
            <w:pPr>
              <w:rPr>
                <w:rFonts w:ascii="Arial" w:hAnsi="Arial" w:cs="Arial"/>
                <w:b/>
                <w:bCs/>
              </w:rPr>
            </w:pPr>
          </w:p>
          <w:p w14:paraId="34D5700F" w14:textId="77777777" w:rsidR="00BC4ACE" w:rsidRPr="00855AA4" w:rsidRDefault="00BC4ACE" w:rsidP="00C95F2B">
            <w:pPr>
              <w:rPr>
                <w:rFonts w:ascii="Arial" w:hAnsi="Arial" w:cs="Arial"/>
                <w:bCs/>
              </w:rPr>
            </w:pPr>
            <w:r w:rsidRPr="00855AA4">
              <w:rPr>
                <w:rFonts w:ascii="Arial" w:hAnsi="Arial" w:cs="Arial"/>
                <w:bCs/>
              </w:rPr>
              <w:t>Select one or more of the following:</w:t>
            </w:r>
          </w:p>
          <w:p w14:paraId="7B38B009" w14:textId="77777777" w:rsidR="00BC4ACE" w:rsidRDefault="00BC4ACE" w:rsidP="00C95F2B">
            <w:pPr>
              <w:rPr>
                <w:rFonts w:ascii="Arial" w:hAnsi="Arial" w:cs="Arial"/>
              </w:rPr>
            </w:pPr>
          </w:p>
          <w:bookmarkStart w:id="0" w:name="Check13"/>
          <w:p w14:paraId="48C63923" w14:textId="77777777" w:rsidR="00BC4ACE" w:rsidRDefault="00BC4ACE" w:rsidP="00C95F2B">
            <w:pPr>
              <w:rPr>
                <w:rFonts w:ascii="Arial" w:hAnsi="Arial" w:cs="Arial"/>
              </w:rPr>
            </w:pP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0"/>
            <w:r>
              <w:rPr>
                <w:rFonts w:ascii="Arial" w:hAnsi="Arial" w:cs="Arial"/>
              </w:rPr>
              <w:t xml:space="preserve">     Physical (includes for example, jostling, physical intimidation, interfering with personal property,   </w:t>
            </w:r>
          </w:p>
          <w:p w14:paraId="778AD4E5" w14:textId="77777777" w:rsidR="00BC4ACE" w:rsidRDefault="00BC4ACE" w:rsidP="00C95F2B">
            <w:pPr>
              <w:rPr>
                <w:rFonts w:ascii="Arial" w:hAnsi="Arial" w:cs="Arial"/>
              </w:rPr>
            </w:pPr>
            <w:r>
              <w:rPr>
                <w:rFonts w:ascii="Arial" w:hAnsi="Arial" w:cs="Arial"/>
              </w:rPr>
              <w:t xml:space="preserve">          punching/kicking</w:t>
            </w:r>
          </w:p>
          <w:p w14:paraId="24164596" w14:textId="77777777" w:rsidR="00BC4ACE" w:rsidRDefault="00BC4ACE" w:rsidP="00C95F2B">
            <w:pPr>
              <w:rPr>
                <w:rFonts w:ascii="Arial" w:hAnsi="Arial" w:cs="Arial"/>
              </w:rPr>
            </w:pP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Any other physical contact which may include use of weapons)</w:t>
            </w:r>
          </w:p>
          <w:bookmarkStart w:id="1" w:name=""/>
          <w:bookmarkEnd w:id="1"/>
          <w:p w14:paraId="057850A8" w14:textId="77777777" w:rsidR="00BC4ACE" w:rsidRDefault="00BC4ACE" w:rsidP="00C95F2B">
            <w:pPr>
              <w:tabs>
                <w:tab w:val="num" w:pos="792"/>
              </w:tabs>
              <w:rPr>
                <w:rFonts w:ascii="Arial" w:hAnsi="Arial" w:cs="Arial"/>
              </w:rPr>
            </w:pP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Verbal (includes name calling, insults, jokes, threats, spreading rumours) </w:t>
            </w:r>
          </w:p>
          <w:bookmarkStart w:id="2" w:name="Check9"/>
          <w:p w14:paraId="73BAE33E" w14:textId="77777777" w:rsidR="00BC4ACE" w:rsidRDefault="00BC4ACE" w:rsidP="00C95F2B">
            <w:pPr>
              <w:tabs>
                <w:tab w:val="num" w:pos="792"/>
              </w:tabs>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2"/>
            <w:r>
              <w:rPr>
                <w:rFonts w:ascii="Arial" w:hAnsi="Arial" w:cs="Arial"/>
              </w:rPr>
              <w:t xml:space="preserve">      Indirect (includes omission, isolation, refusal to work with/talk to/play with/help others) </w:t>
            </w:r>
          </w:p>
          <w:bookmarkStart w:id="3" w:name="Check10"/>
          <w:p w14:paraId="63ACB3CA" w14:textId="77777777" w:rsidR="00BC4ACE" w:rsidRDefault="00BC4ACE" w:rsidP="00C95F2B">
            <w:pPr>
              <w:tabs>
                <w:tab w:val="num" w:pos="792"/>
                <w:tab w:val="num" w:pos="851"/>
              </w:tabs>
              <w:rPr>
                <w:rFonts w:ascii="Arial" w:hAnsi="Arial" w:cs="Arial"/>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3"/>
            <w:r>
              <w:rPr>
                <w:rFonts w:ascii="Arial" w:hAnsi="Arial" w:cs="Arial"/>
              </w:rPr>
              <w:t xml:space="preserve">      Electronic (through technology such as mobile phones and internet)</w:t>
            </w:r>
          </w:p>
          <w:bookmarkStart w:id="4" w:name="Check11"/>
          <w:p w14:paraId="737A265E" w14:textId="77777777" w:rsidR="00BC4ACE" w:rsidRDefault="00BC4ACE" w:rsidP="00C95F2B">
            <w:pPr>
              <w:tabs>
                <w:tab w:val="num" w:pos="792"/>
                <w:tab w:val="num" w:pos="851"/>
              </w:tabs>
              <w:rPr>
                <w:rFonts w:ascii="Arial" w:hAnsi="Arial" w:cs="Arial"/>
              </w:rPr>
            </w:pP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4"/>
            <w:r>
              <w:rPr>
                <w:rFonts w:ascii="Arial" w:hAnsi="Arial" w:cs="Arial"/>
              </w:rPr>
              <w:t xml:space="preserve">      Written</w:t>
            </w:r>
          </w:p>
          <w:bookmarkStart w:id="5" w:name="Check12"/>
          <w:p w14:paraId="301EEA1F" w14:textId="77777777" w:rsidR="00BC4ACE" w:rsidRDefault="00BC4ACE" w:rsidP="00C95F2B">
            <w:pPr>
              <w:tabs>
                <w:tab w:val="num" w:pos="792"/>
                <w:tab w:val="num" w:pos="851"/>
              </w:tabs>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5"/>
            <w:r>
              <w:rPr>
                <w:rFonts w:ascii="Arial" w:hAnsi="Arial" w:cs="Arial"/>
              </w:rPr>
              <w:t xml:space="preserve">      Other Acts</w:t>
            </w:r>
          </w:p>
          <w:p w14:paraId="2D087869" w14:textId="77777777" w:rsidR="00BC4ACE" w:rsidRDefault="00BC4ACE" w:rsidP="00C95F2B">
            <w:pPr>
              <w:tabs>
                <w:tab w:val="num" w:pos="792"/>
                <w:tab w:val="num" w:pos="851"/>
              </w:tabs>
              <w:rPr>
                <w:rFonts w:ascii="Arial" w:hAnsi="Arial" w:cs="Arial"/>
              </w:rPr>
            </w:pPr>
            <w:r>
              <w:rPr>
                <w:rFonts w:ascii="Arial" w:hAnsi="Arial" w:cs="Arial"/>
              </w:rPr>
              <w:t xml:space="preserve">          Please specify:__________________________________________________-</w:t>
            </w:r>
          </w:p>
          <w:p w14:paraId="3900231F" w14:textId="77777777" w:rsidR="00BC4ACE" w:rsidRDefault="00BC4ACE" w:rsidP="00C95F2B"/>
          <w:p w14:paraId="555020F8" w14:textId="77777777" w:rsidR="00BC4ACE" w:rsidRDefault="00BC4ACE" w:rsidP="00C95F2B">
            <w:pPr>
              <w:tabs>
                <w:tab w:val="num" w:pos="792"/>
                <w:tab w:val="num" w:pos="851"/>
              </w:tabs>
              <w:rPr>
                <w:rFonts w:ascii="Arial" w:hAnsi="Arial" w:cs="Arial"/>
                <w:b/>
              </w:rPr>
            </w:pPr>
            <w:r>
              <w:rPr>
                <w:rFonts w:ascii="Arial" w:hAnsi="Arial" w:cs="Arial"/>
                <w:b/>
              </w:rPr>
              <w:t>2.3  Motivation (underlying themes):</w:t>
            </w:r>
            <w:r w:rsidRPr="000760E0">
              <w:rPr>
                <w:rFonts w:ascii="Arial" w:hAnsi="Arial" w:cs="Arial"/>
                <w:b/>
                <w:sz w:val="14"/>
              </w:rPr>
              <w:t xml:space="preserve"> </w:t>
            </w:r>
            <w:r>
              <w:rPr>
                <w:rFonts w:ascii="Arial" w:hAnsi="Arial" w:cs="Arial"/>
                <w:b/>
                <w:sz w:val="14"/>
              </w:rPr>
              <w:t>t</w:t>
            </w:r>
            <w:r w:rsidRPr="000760E0">
              <w:rPr>
                <w:rFonts w:ascii="Arial" w:hAnsi="Arial" w:cs="Arial"/>
                <w:b/>
                <w:sz w:val="14"/>
              </w:rPr>
              <w:t>his is not a definitive list</w:t>
            </w:r>
          </w:p>
          <w:p w14:paraId="7E0DB995" w14:textId="77777777" w:rsidR="00BC4ACE" w:rsidRDefault="00BC4ACE" w:rsidP="00C95F2B">
            <w:pPr>
              <w:tabs>
                <w:tab w:val="num" w:pos="792"/>
                <w:tab w:val="num" w:pos="851"/>
              </w:tabs>
              <w:rPr>
                <w:rFonts w:ascii="Arial" w:hAnsi="Arial" w:cs="Arial"/>
                <w:b/>
              </w:rPr>
            </w:pPr>
          </w:p>
          <w:p w14:paraId="6F95941E" w14:textId="77777777" w:rsidR="00BC4ACE" w:rsidRPr="00855AA4" w:rsidRDefault="00BC4ACE" w:rsidP="00C95F2B">
            <w:pPr>
              <w:rPr>
                <w:rFonts w:ascii="Arial" w:hAnsi="Arial" w:cs="Arial"/>
                <w:bCs/>
              </w:rPr>
            </w:pPr>
            <w:r w:rsidRPr="00855AA4">
              <w:rPr>
                <w:rFonts w:ascii="Arial" w:hAnsi="Arial" w:cs="Arial"/>
                <w:bCs/>
              </w:rPr>
              <w:t>Select one or more of the following:</w:t>
            </w:r>
          </w:p>
          <w:p w14:paraId="58604100" w14:textId="77777777" w:rsidR="00BC4ACE" w:rsidRDefault="00BC4ACE" w:rsidP="00C95F2B">
            <w:pPr>
              <w:tabs>
                <w:tab w:val="num" w:pos="792"/>
                <w:tab w:val="num" w:pos="851"/>
              </w:tabs>
              <w:rPr>
                <w:rFonts w:ascii="Arial" w:hAnsi="Arial" w:cs="Arial"/>
                <w:b/>
              </w:rPr>
            </w:pPr>
          </w:p>
          <w:bookmarkStart w:id="6" w:name="Check14"/>
          <w:p w14:paraId="7FAA91CF" w14:textId="77777777" w:rsidR="00BC4ACE" w:rsidRDefault="00BC4ACE" w:rsidP="00C95F2B">
            <w:pPr>
              <w:rPr>
                <w:rFonts w:ascii="Arial" w:hAnsi="Arial" w:cs="Arial"/>
              </w:rPr>
            </w:pPr>
            <w:r>
              <w:rPr>
                <w:rFonts w:ascii="Arial" w:hAnsi="Arial" w:cs="Arial"/>
              </w:rPr>
              <w:fldChar w:fldCharType="begin">
                <w:ffData>
                  <w:name w:val="Check14"/>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6"/>
            <w:r>
              <w:rPr>
                <w:rFonts w:ascii="Arial" w:hAnsi="Arial" w:cs="Arial"/>
              </w:rPr>
              <w:t xml:space="preserve">     Age</w:t>
            </w:r>
          </w:p>
          <w:bookmarkStart w:id="7" w:name="Check15"/>
          <w:p w14:paraId="4DA8B938" w14:textId="77777777" w:rsidR="00BC4ACE" w:rsidRDefault="00BC4ACE" w:rsidP="00C95F2B">
            <w:pPr>
              <w:rPr>
                <w:rFonts w:ascii="Arial" w:hAnsi="Arial" w:cs="Arial"/>
              </w:rPr>
            </w:pP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7"/>
            <w:r>
              <w:rPr>
                <w:rFonts w:ascii="Arial" w:hAnsi="Arial" w:cs="Arial"/>
              </w:rPr>
              <w:t xml:space="preserve">     Appearance</w:t>
            </w:r>
          </w:p>
          <w:p w14:paraId="5CD67F78" w14:textId="77777777" w:rsidR="00BC4ACE" w:rsidRDefault="00BC4ACE" w:rsidP="00C95F2B">
            <w:pPr>
              <w:rPr>
                <w:rFonts w:ascii="Arial" w:hAnsi="Arial" w:cs="Arial"/>
              </w:rPr>
            </w:pP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Cultural </w:t>
            </w:r>
          </w:p>
          <w:p w14:paraId="2BE50E8A" w14:textId="77777777" w:rsidR="00BC4ACE" w:rsidRDefault="00BC4ACE" w:rsidP="00C95F2B">
            <w:pPr>
              <w:rPr>
                <w:rFonts w:ascii="Arial" w:hAnsi="Arial" w:cs="Arial"/>
              </w:rPr>
            </w:pP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Religion</w:t>
            </w:r>
          </w:p>
          <w:p w14:paraId="0D6B85D9" w14:textId="77777777" w:rsidR="00BC4ACE" w:rsidRDefault="00BC4ACE" w:rsidP="00C95F2B">
            <w:pPr>
              <w:rPr>
                <w:rFonts w:ascii="Arial" w:hAnsi="Arial" w:cs="Arial"/>
              </w:rPr>
            </w:pPr>
            <w:r>
              <w:rPr>
                <w:rFonts w:ascii="Arial" w:hAnsi="Arial" w:cs="Arial"/>
              </w:rPr>
              <w:lastRenderedPageBreak/>
              <w:fldChar w:fldCharType="begin">
                <w:ffData>
                  <w:name w:val="Check2"/>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Political Affiliation</w:t>
            </w:r>
          </w:p>
          <w:p w14:paraId="70FA94C5" w14:textId="77777777" w:rsidR="00BC4ACE" w:rsidRDefault="00BC4ACE" w:rsidP="00C95F2B">
            <w:pPr>
              <w:rPr>
                <w:rFonts w:ascii="Arial" w:hAnsi="Arial" w:cs="Arial"/>
              </w:rPr>
            </w:pP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Community background</w:t>
            </w:r>
          </w:p>
          <w:bookmarkStart w:id="8" w:name="Check17"/>
          <w:p w14:paraId="582A3995" w14:textId="77777777" w:rsidR="00BC4ACE" w:rsidRDefault="00BC4ACE" w:rsidP="00C95F2B">
            <w:pPr>
              <w:rPr>
                <w:rFonts w:ascii="Arial" w:hAnsi="Arial" w:cs="Arial"/>
              </w:rPr>
            </w:pPr>
            <w:r>
              <w:rPr>
                <w:rFonts w:ascii="Arial" w:hAnsi="Arial" w:cs="Arial"/>
              </w:rPr>
              <w:fldChar w:fldCharType="begin">
                <w:ffData>
                  <w:name w:val="Check17"/>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8"/>
            <w:r>
              <w:rPr>
                <w:rFonts w:ascii="Arial" w:hAnsi="Arial" w:cs="Arial"/>
              </w:rPr>
              <w:t xml:space="preserve">     Gender Identity</w:t>
            </w:r>
          </w:p>
          <w:bookmarkStart w:id="9" w:name="Check18"/>
          <w:p w14:paraId="66EFF83F" w14:textId="77777777" w:rsidR="00BC4ACE" w:rsidRDefault="00BC4ACE" w:rsidP="00C95F2B">
            <w:pPr>
              <w:rPr>
                <w:rFonts w:ascii="Arial" w:hAnsi="Arial" w:cs="Arial"/>
              </w:rPr>
            </w:pPr>
            <w:r>
              <w:rPr>
                <w:rFonts w:ascii="Arial" w:hAnsi="Arial" w:cs="Arial"/>
              </w:rPr>
              <w:fldChar w:fldCharType="begin">
                <w:ffData>
                  <w:name w:val="Check18"/>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9"/>
            <w:r>
              <w:rPr>
                <w:rFonts w:ascii="Arial" w:hAnsi="Arial" w:cs="Arial"/>
              </w:rPr>
              <w:t xml:space="preserve">     Sexual Orientation</w:t>
            </w:r>
          </w:p>
          <w:bookmarkStart w:id="10" w:name="Check19"/>
          <w:p w14:paraId="1F13710A" w14:textId="77777777" w:rsidR="00BC4ACE" w:rsidRDefault="00BC4ACE" w:rsidP="00C95F2B">
            <w:pPr>
              <w:rPr>
                <w:rFonts w:ascii="Arial" w:hAnsi="Arial" w:cs="Arial"/>
              </w:rPr>
            </w:pPr>
            <w:r>
              <w:rPr>
                <w:rFonts w:ascii="Arial" w:hAnsi="Arial" w:cs="Arial"/>
              </w:rPr>
              <w:fldChar w:fldCharType="begin">
                <w:ffData>
                  <w:name w:val="Check19"/>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10"/>
            <w:r>
              <w:rPr>
                <w:rFonts w:ascii="Arial" w:hAnsi="Arial" w:cs="Arial"/>
              </w:rPr>
              <w:t xml:space="preserve">     Family Circumstance (pregnancy, marital status, young carer status)</w:t>
            </w:r>
          </w:p>
          <w:bookmarkStart w:id="11" w:name="Check20"/>
          <w:p w14:paraId="47E4528A" w14:textId="77777777" w:rsidR="00BC4ACE" w:rsidRDefault="00BC4ACE" w:rsidP="00C95F2B">
            <w:pPr>
              <w:rPr>
                <w:rFonts w:ascii="Arial" w:hAnsi="Arial" w:cs="Arial"/>
              </w:rPr>
            </w:pPr>
            <w:r>
              <w:rPr>
                <w:rFonts w:ascii="Arial" w:hAnsi="Arial" w:cs="Arial"/>
              </w:rPr>
              <w:fldChar w:fldCharType="begin">
                <w:ffData>
                  <w:name w:val="Check20"/>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11"/>
            <w:r>
              <w:rPr>
                <w:rFonts w:ascii="Arial" w:hAnsi="Arial" w:cs="Arial"/>
              </w:rPr>
              <w:t xml:space="preserve">     Looked After Status (LAC)</w:t>
            </w:r>
          </w:p>
          <w:bookmarkStart w:id="12" w:name="Check21"/>
          <w:p w14:paraId="1D3F6408" w14:textId="77777777" w:rsidR="00BC4ACE" w:rsidRDefault="00BC4ACE" w:rsidP="00C95F2B">
            <w:pPr>
              <w:rPr>
                <w:rFonts w:ascii="Arial" w:hAnsi="Arial" w:cs="Arial"/>
              </w:rPr>
            </w:pPr>
            <w:r>
              <w:rPr>
                <w:rFonts w:ascii="Arial" w:hAnsi="Arial" w:cs="Arial"/>
              </w:rPr>
              <w:fldChar w:fldCharType="begin">
                <w:ffData>
                  <w:name w:val="Check21"/>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12"/>
            <w:r>
              <w:rPr>
                <w:rFonts w:ascii="Arial" w:hAnsi="Arial" w:cs="Arial"/>
              </w:rPr>
              <w:t xml:space="preserve">     Peer Relationship Breakdown</w:t>
            </w:r>
          </w:p>
          <w:bookmarkStart w:id="13" w:name="Check22"/>
          <w:p w14:paraId="23ED4FF7" w14:textId="77777777" w:rsidR="00BC4ACE" w:rsidRDefault="00BC4ACE" w:rsidP="00C95F2B">
            <w:pPr>
              <w:rPr>
                <w:rFonts w:ascii="Arial" w:hAnsi="Arial" w:cs="Arial"/>
              </w:rPr>
            </w:pPr>
            <w:r>
              <w:rPr>
                <w:rFonts w:ascii="Arial" w:hAnsi="Arial" w:cs="Arial"/>
              </w:rPr>
              <w:fldChar w:fldCharType="begin">
                <w:ffData>
                  <w:name w:val="Check22"/>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13"/>
            <w:r>
              <w:rPr>
                <w:rFonts w:ascii="Arial" w:hAnsi="Arial" w:cs="Arial"/>
              </w:rPr>
              <w:t xml:space="preserve">     Disability (related to perceived or actual disability)</w:t>
            </w:r>
          </w:p>
          <w:bookmarkStart w:id="14" w:name="Check23"/>
          <w:p w14:paraId="62216E07" w14:textId="77777777" w:rsidR="00BC4ACE" w:rsidRDefault="00BC4ACE" w:rsidP="00C95F2B">
            <w:pPr>
              <w:rPr>
                <w:rFonts w:ascii="Arial" w:hAnsi="Arial" w:cs="Arial"/>
              </w:rPr>
            </w:pPr>
            <w:r>
              <w:rPr>
                <w:rFonts w:ascii="Arial" w:hAnsi="Arial" w:cs="Arial"/>
              </w:rPr>
              <w:fldChar w:fldCharType="begin">
                <w:ffData>
                  <w:name w:val="Check23"/>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14"/>
            <w:r>
              <w:rPr>
                <w:rFonts w:ascii="Arial" w:hAnsi="Arial" w:cs="Arial"/>
              </w:rPr>
              <w:t xml:space="preserve">     </w:t>
            </w:r>
            <w:r w:rsidRPr="0046747D">
              <w:rPr>
                <w:rFonts w:ascii="Arial" w:hAnsi="Arial" w:cs="Arial"/>
              </w:rPr>
              <w:t>Ability</w:t>
            </w:r>
          </w:p>
          <w:p w14:paraId="3786DE55" w14:textId="77777777" w:rsidR="00BC4ACE" w:rsidRPr="0046747D" w:rsidRDefault="00BC4ACE" w:rsidP="00C95F2B">
            <w:pPr>
              <w:rPr>
                <w:rFonts w:ascii="Arial" w:hAnsi="Arial" w:cs="Arial"/>
              </w:rPr>
            </w:pP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Pregnancy</w:t>
            </w:r>
          </w:p>
          <w:bookmarkStart w:id="15" w:name="Check25"/>
          <w:p w14:paraId="4C0C29E9" w14:textId="77777777" w:rsidR="00BC4ACE" w:rsidRPr="0046747D" w:rsidRDefault="00BC4ACE" w:rsidP="00C95F2B">
            <w:pPr>
              <w:rPr>
                <w:rFonts w:ascii="Arial" w:hAnsi="Arial" w:cs="Arial"/>
              </w:rPr>
            </w:pPr>
            <w:r>
              <w:rPr>
                <w:rFonts w:ascii="Arial" w:hAnsi="Arial" w:cs="Arial"/>
              </w:rPr>
              <w:fldChar w:fldCharType="begin">
                <w:ffData>
                  <w:name w:val="Check24"/>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Race</w:t>
            </w:r>
          </w:p>
          <w:p w14:paraId="09B0B0FB" w14:textId="77777777" w:rsidR="00BC4ACE" w:rsidRDefault="00BC4ACE" w:rsidP="00C95F2B">
            <w:pPr>
              <w:rPr>
                <w:rFonts w:ascii="Arial" w:hAnsi="Arial" w:cs="Arial"/>
              </w:rPr>
            </w:pPr>
            <w:r>
              <w:rPr>
                <w:rFonts w:ascii="Arial" w:hAnsi="Arial" w:cs="Arial"/>
              </w:rPr>
              <w:fldChar w:fldCharType="begin">
                <w:ffData>
                  <w:name w:val="Check24"/>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r>
              <w:rPr>
                <w:rFonts w:ascii="Arial" w:hAnsi="Arial" w:cs="Arial"/>
              </w:rPr>
              <w:t xml:space="preserve">     Not known</w:t>
            </w:r>
          </w:p>
          <w:p w14:paraId="5A823EC9" w14:textId="77777777" w:rsidR="00BC4ACE" w:rsidRPr="00956BD6" w:rsidRDefault="00BC4ACE" w:rsidP="00C95F2B">
            <w:pPr>
              <w:spacing w:after="200" w:line="276" w:lineRule="auto"/>
              <w:rPr>
                <w:rFonts w:ascii="Arial" w:hAnsi="Arial" w:cs="Arial"/>
                <w:sz w:val="18"/>
              </w:rPr>
            </w:pPr>
            <w:r>
              <w:rPr>
                <w:rFonts w:ascii="Arial" w:hAnsi="Arial" w:cs="Arial"/>
              </w:rPr>
              <w:fldChar w:fldCharType="begin">
                <w:ffData>
                  <w:name w:val="Check25"/>
                  <w:enabled/>
                  <w:calcOnExit w:val="0"/>
                  <w:checkBox>
                    <w:sizeAuto/>
                    <w:default w:val="0"/>
                  </w:checkBox>
                </w:ffData>
              </w:fldChar>
            </w:r>
            <w:r>
              <w:rPr>
                <w:rFonts w:ascii="Arial" w:hAnsi="Arial" w:cs="Arial"/>
              </w:rPr>
              <w:instrText xml:space="preserve"> FORMCHECKBOX </w:instrText>
            </w:r>
            <w:r w:rsidR="00C46679">
              <w:rPr>
                <w:rFonts w:ascii="Arial" w:hAnsi="Arial" w:cs="Arial"/>
              </w:rPr>
            </w:r>
            <w:r w:rsidR="00C46679">
              <w:rPr>
                <w:rFonts w:ascii="Arial" w:hAnsi="Arial" w:cs="Arial"/>
              </w:rPr>
              <w:fldChar w:fldCharType="separate"/>
            </w:r>
            <w:r>
              <w:rPr>
                <w:rFonts w:ascii="Arial" w:hAnsi="Arial" w:cs="Arial"/>
              </w:rPr>
              <w:fldChar w:fldCharType="end"/>
            </w:r>
            <w:bookmarkEnd w:id="15"/>
            <w:r>
              <w:rPr>
                <w:rFonts w:ascii="Arial" w:hAnsi="Arial" w:cs="Arial"/>
              </w:rPr>
              <w:t xml:space="preserve">     Other ______________________________________________________________</w:t>
            </w:r>
            <w:r>
              <w:rPr>
                <w:rFonts w:ascii="Arial" w:hAnsi="Arial" w:cs="Arial"/>
                <w:sz w:val="18"/>
              </w:rPr>
              <w:t xml:space="preserve"> </w:t>
            </w:r>
          </w:p>
        </w:tc>
      </w:tr>
    </w:tbl>
    <w:p w14:paraId="560CBF4C" w14:textId="77777777" w:rsidR="00BC4ACE" w:rsidRDefault="00BC4ACE" w:rsidP="00BC4ACE"/>
    <w:p w14:paraId="4213B1D5" w14:textId="77777777" w:rsidR="00BC4ACE" w:rsidRDefault="00BC4ACE" w:rsidP="00BC4ACE">
      <w:pPr>
        <w:rPr>
          <w:vanish/>
        </w:rPr>
      </w:pPr>
    </w:p>
    <w:p w14:paraId="089A0F73" w14:textId="77777777" w:rsidR="00BC4ACE" w:rsidRDefault="00BC4ACE" w:rsidP="00BC4ACE">
      <w:pPr>
        <w:rPr>
          <w:b/>
        </w:rPr>
        <w:sectPr w:rsidR="00BC4ACE" w:rsidSect="00BC4ACE">
          <w:headerReference w:type="default" r:id="rId24"/>
          <w:footerReference w:type="default" r:id="rId25"/>
          <w:type w:val="continuous"/>
          <w:pgSz w:w="12240" w:h="15840"/>
          <w:pgMar w:top="1440" w:right="1440" w:bottom="1440" w:left="1440" w:header="720" w:footer="720" w:gutter="0"/>
          <w:cols w:space="720"/>
          <w:noEndnote/>
          <w:docGrid w:linePitch="272"/>
        </w:sectPr>
      </w:pPr>
      <w:r>
        <w:rPr>
          <w:b/>
        </w:rPr>
        <w:br w:type="page"/>
      </w:r>
    </w:p>
    <w:p w14:paraId="194F64CE" w14:textId="77777777" w:rsidR="00BC4ACE" w:rsidRPr="00137309" w:rsidRDefault="00BC4ACE" w:rsidP="00BC4ACE">
      <w:pPr>
        <w:rPr>
          <w:rFonts w:ascii="Arial" w:hAnsi="Arial" w:cs="Arial"/>
          <w:b/>
          <w:sz w:val="24"/>
        </w:rPr>
      </w:pPr>
      <w:r w:rsidRPr="00137309">
        <w:rPr>
          <w:rFonts w:ascii="Arial" w:hAnsi="Arial" w:cs="Arial"/>
          <w:b/>
          <w:sz w:val="24"/>
        </w:rPr>
        <w:lastRenderedPageBreak/>
        <w:t>Part 3</w:t>
      </w:r>
      <w:r>
        <w:rPr>
          <w:rFonts w:ascii="Arial" w:hAnsi="Arial" w:cs="Arial"/>
          <w:b/>
          <w:sz w:val="24"/>
        </w:rPr>
        <w:t>a</w:t>
      </w:r>
    </w:p>
    <w:p w14:paraId="15DAE4E4" w14:textId="77777777" w:rsidR="00BC4ACE" w:rsidRPr="00184163" w:rsidRDefault="00BC4ACE" w:rsidP="00BC4ACE">
      <w:pPr>
        <w:rPr>
          <w:b/>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8"/>
      </w:tblGrid>
      <w:tr w:rsidR="00BC4ACE" w:rsidRPr="00184163" w14:paraId="7EC489FF" w14:textId="77777777" w:rsidTr="00C95F2B">
        <w:trPr>
          <w:trHeight w:val="1138"/>
        </w:trPr>
        <w:tc>
          <w:tcPr>
            <w:tcW w:w="13858" w:type="dxa"/>
          </w:tcPr>
          <w:p w14:paraId="098BBF32" w14:textId="77777777" w:rsidR="00BC4ACE" w:rsidRDefault="00BC4ACE" w:rsidP="00C95F2B">
            <w:pPr>
              <w:spacing w:after="200" w:line="276" w:lineRule="auto"/>
              <w:rPr>
                <w:rFonts w:ascii="Arial" w:hAnsi="Arial" w:cs="Arial"/>
                <w:b/>
                <w:sz w:val="24"/>
                <w:szCs w:val="28"/>
              </w:rPr>
            </w:pPr>
            <w:r>
              <w:rPr>
                <w:rFonts w:ascii="Arial" w:hAnsi="Arial" w:cs="Arial"/>
                <w:b/>
                <w:sz w:val="24"/>
                <w:szCs w:val="28"/>
              </w:rPr>
              <w:t xml:space="preserve">RECORD OF SUPPORT AND INTERVENTIONS FOR </w:t>
            </w:r>
            <w:r w:rsidRPr="00103AB7">
              <w:rPr>
                <w:rFonts w:ascii="Arial" w:hAnsi="Arial" w:cs="Arial"/>
                <w:b/>
                <w:color w:val="FF0000"/>
                <w:sz w:val="24"/>
                <w:szCs w:val="28"/>
              </w:rPr>
              <w:t>PUPIL EXPERIENCING BULLYING BEHAVIOUR</w:t>
            </w:r>
            <w:r>
              <w:rPr>
                <w:rFonts w:ascii="Arial" w:hAnsi="Arial" w:cs="Arial"/>
                <w:b/>
                <w:sz w:val="24"/>
                <w:szCs w:val="28"/>
              </w:rPr>
              <w:t>:</w:t>
            </w:r>
          </w:p>
          <w:p w14:paraId="513295C3" w14:textId="77777777" w:rsidR="00BC4ACE" w:rsidRDefault="00BC4ACE" w:rsidP="00C95F2B">
            <w:pPr>
              <w:spacing w:after="200" w:line="276" w:lineRule="auto"/>
              <w:rPr>
                <w:rFonts w:ascii="Arial" w:hAnsi="Arial" w:cs="Arial"/>
                <w:b/>
                <w:sz w:val="24"/>
                <w:szCs w:val="28"/>
              </w:rPr>
            </w:pPr>
            <w:r>
              <w:rPr>
                <w:rFonts w:ascii="Arial" w:hAnsi="Arial" w:cs="Arial"/>
                <w:b/>
                <w:sz w:val="24"/>
                <w:szCs w:val="28"/>
              </w:rPr>
              <w:t>Pupil Name:                                                       Year Group/Class:</w:t>
            </w:r>
          </w:p>
          <w:p w14:paraId="1CA84750" w14:textId="77777777" w:rsidR="00BC4ACE" w:rsidRPr="00103AB7" w:rsidRDefault="00BC4ACE" w:rsidP="00C95F2B">
            <w:pPr>
              <w:spacing w:after="200" w:line="276" w:lineRule="auto"/>
              <w:rPr>
                <w:rFonts w:ascii="Arial" w:hAnsi="Arial" w:cs="Arial"/>
                <w:b/>
                <w:sz w:val="24"/>
                <w:szCs w:val="28"/>
              </w:rPr>
            </w:pPr>
            <w:r>
              <w:rPr>
                <w:rFonts w:ascii="Arial" w:hAnsi="Arial" w:cs="Arial"/>
                <w:b/>
              </w:rPr>
              <w:t>REFER TO SCHOOL ANTI-BULLYING POLICY AND TO  LEVEL 1-4 INTERVENTIONS IN EFFECTIVE RESPONSES TO BULLYING BEHAVIOUR</w:t>
            </w:r>
          </w:p>
        </w:tc>
      </w:tr>
      <w:tr w:rsidR="00BC4ACE" w:rsidRPr="00184163" w14:paraId="1E322CA7" w14:textId="77777777" w:rsidTr="00C95F2B">
        <w:trPr>
          <w:trHeight w:val="437"/>
        </w:trPr>
        <w:tc>
          <w:tcPr>
            <w:tcW w:w="13858" w:type="dxa"/>
          </w:tcPr>
          <w:p w14:paraId="54EEF5D8" w14:textId="77777777" w:rsidR="00BC4ACE" w:rsidRDefault="00BC4ACE" w:rsidP="00C95F2B">
            <w:pPr>
              <w:rPr>
                <w:rFonts w:ascii="Arial" w:hAnsi="Arial" w:cs="Arial"/>
                <w:b/>
              </w:rPr>
            </w:pPr>
            <w:r>
              <w:rPr>
                <w:rFonts w:ascii="Arial" w:hAnsi="Arial" w:cs="Arial"/>
                <w:b/>
              </w:rPr>
              <w:t>Parent/ carer informed:</w:t>
            </w:r>
            <w:r w:rsidRPr="00184163">
              <w:rPr>
                <w:rFonts w:ascii="Arial" w:hAnsi="Arial" w:cs="Arial"/>
                <w:b/>
              </w:rPr>
              <w:t xml:space="preserve">                                                </w:t>
            </w:r>
            <w:r>
              <w:rPr>
                <w:rFonts w:ascii="Arial" w:hAnsi="Arial" w:cs="Arial"/>
                <w:b/>
              </w:rPr>
              <w:t xml:space="preserve">         Date:                                             By whom:</w:t>
            </w:r>
          </w:p>
          <w:p w14:paraId="6E5A4332" w14:textId="77777777" w:rsidR="00BC4ACE" w:rsidRDefault="00BC4ACE" w:rsidP="00C95F2B">
            <w:pPr>
              <w:rPr>
                <w:rFonts w:ascii="Arial" w:hAnsi="Arial" w:cs="Arial"/>
                <w:b/>
              </w:rPr>
            </w:pPr>
          </w:p>
          <w:p w14:paraId="17D0CC4E" w14:textId="77777777" w:rsidR="00BC4ACE" w:rsidRDefault="00BC4ACE" w:rsidP="00C95F2B">
            <w:pPr>
              <w:rPr>
                <w:rFonts w:ascii="Arial" w:hAnsi="Arial" w:cs="Arial"/>
                <w:b/>
              </w:rPr>
            </w:pPr>
            <w:r>
              <w:rPr>
                <w:rFonts w:ascii="Arial" w:hAnsi="Arial" w:cs="Arial"/>
                <w:b/>
              </w:rPr>
              <w:t>Staff Involved:</w:t>
            </w:r>
          </w:p>
          <w:p w14:paraId="403A789E" w14:textId="77777777" w:rsidR="00BC4ACE" w:rsidRPr="00103AB7" w:rsidRDefault="00BC4ACE" w:rsidP="00C95F2B">
            <w:pPr>
              <w:rPr>
                <w:rFonts w:ascii="Arial" w:hAnsi="Arial" w:cs="Arial"/>
                <w:b/>
              </w:rPr>
            </w:pPr>
          </w:p>
        </w:tc>
      </w:tr>
      <w:tr w:rsidR="00BC4ACE" w14:paraId="101253E1" w14:textId="77777777" w:rsidTr="00C95F2B">
        <w:trPr>
          <w:trHeight w:val="416"/>
        </w:trPr>
        <w:tc>
          <w:tcPr>
            <w:tcW w:w="13858" w:type="dxa"/>
          </w:tcPr>
          <w:p w14:paraId="05E7C1B0" w14:textId="77777777" w:rsidR="00BC4ACE" w:rsidRDefault="00BC4ACE" w:rsidP="00C95F2B">
            <w:pPr>
              <w:ind w:left="360"/>
              <w:rPr>
                <w:rFonts w:ascii="Arial" w:hAnsi="Arial" w:cs="Arial"/>
                <w:b/>
              </w:rPr>
            </w:pPr>
          </w:p>
          <w:tbl>
            <w:tblPr>
              <w:tblW w:w="13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0"/>
              <w:gridCol w:w="1605"/>
              <w:gridCol w:w="2228"/>
              <w:gridCol w:w="2513"/>
              <w:gridCol w:w="2468"/>
              <w:gridCol w:w="2225"/>
              <w:gridCol w:w="1793"/>
            </w:tblGrid>
            <w:tr w:rsidR="00BC4ACE" w14:paraId="06014915" w14:textId="77777777" w:rsidTr="00C95F2B">
              <w:trPr>
                <w:cantSplit/>
                <w:trHeight w:val="13"/>
              </w:trPr>
              <w:tc>
                <w:tcPr>
                  <w:tcW w:w="800" w:type="dxa"/>
                  <w:tcBorders>
                    <w:top w:val="single" w:sz="4" w:space="0" w:color="auto"/>
                    <w:left w:val="single" w:sz="4" w:space="0" w:color="auto"/>
                    <w:bottom w:val="single" w:sz="4" w:space="0" w:color="auto"/>
                    <w:right w:val="single" w:sz="4" w:space="0" w:color="auto"/>
                  </w:tcBorders>
                </w:tcPr>
                <w:p w14:paraId="26FE2733" w14:textId="77777777" w:rsidR="00BC4ACE" w:rsidRDefault="00BC4ACE" w:rsidP="00C95F2B">
                  <w:pPr>
                    <w:rPr>
                      <w:rFonts w:ascii="Arial" w:hAnsi="Arial" w:cs="Arial"/>
                      <w:b/>
                    </w:rPr>
                  </w:pPr>
                  <w:r>
                    <w:rPr>
                      <w:rFonts w:ascii="Arial" w:hAnsi="Arial" w:cs="Arial"/>
                      <w:b/>
                    </w:rPr>
                    <w:t>Date</w:t>
                  </w:r>
                </w:p>
              </w:tc>
              <w:tc>
                <w:tcPr>
                  <w:tcW w:w="1605" w:type="dxa"/>
                  <w:tcBorders>
                    <w:top w:val="single" w:sz="4" w:space="0" w:color="auto"/>
                    <w:left w:val="single" w:sz="4" w:space="0" w:color="auto"/>
                    <w:bottom w:val="single" w:sz="4" w:space="0" w:color="auto"/>
                    <w:right w:val="single" w:sz="4" w:space="0" w:color="auto"/>
                  </w:tcBorders>
                </w:tcPr>
                <w:p w14:paraId="7F329415" w14:textId="77777777" w:rsidR="00BC4ACE" w:rsidRDefault="00BC4ACE" w:rsidP="00C95F2B">
                  <w:pPr>
                    <w:rPr>
                      <w:rFonts w:ascii="Arial" w:hAnsi="Arial" w:cs="Arial"/>
                      <w:b/>
                    </w:rPr>
                  </w:pPr>
                  <w:r>
                    <w:rPr>
                      <w:rFonts w:ascii="Arial" w:hAnsi="Arial" w:cs="Arial"/>
                      <w:b/>
                    </w:rPr>
                    <w:t>Stage on Code of Practice</w:t>
                  </w:r>
                </w:p>
              </w:tc>
              <w:tc>
                <w:tcPr>
                  <w:tcW w:w="2228" w:type="dxa"/>
                  <w:tcBorders>
                    <w:top w:val="single" w:sz="4" w:space="0" w:color="auto"/>
                    <w:left w:val="single" w:sz="4" w:space="0" w:color="auto"/>
                    <w:bottom w:val="single" w:sz="4" w:space="0" w:color="auto"/>
                    <w:right w:val="single" w:sz="4" w:space="0" w:color="auto"/>
                  </w:tcBorders>
                </w:tcPr>
                <w:p w14:paraId="5267F18C" w14:textId="77777777" w:rsidR="00BC4ACE" w:rsidRDefault="00BC4ACE" w:rsidP="00C95F2B">
                  <w:pPr>
                    <w:rPr>
                      <w:rFonts w:ascii="Arial" w:hAnsi="Arial" w:cs="Arial"/>
                      <w:b/>
                    </w:rPr>
                  </w:pPr>
                  <w:r>
                    <w:rPr>
                      <w:rFonts w:ascii="Arial" w:hAnsi="Arial" w:cs="Arial"/>
                      <w:b/>
                    </w:rPr>
                    <w:t>Intervention</w:t>
                  </w:r>
                </w:p>
              </w:tc>
              <w:tc>
                <w:tcPr>
                  <w:tcW w:w="2513" w:type="dxa"/>
                  <w:tcBorders>
                    <w:top w:val="single" w:sz="4" w:space="0" w:color="auto"/>
                    <w:left w:val="single" w:sz="4" w:space="0" w:color="auto"/>
                    <w:bottom w:val="single" w:sz="4" w:space="0" w:color="auto"/>
                    <w:right w:val="single" w:sz="4" w:space="0" w:color="auto"/>
                  </w:tcBorders>
                </w:tcPr>
                <w:p w14:paraId="78AA74E0" w14:textId="77777777" w:rsidR="00BC4ACE" w:rsidRDefault="00BC4ACE" w:rsidP="00C95F2B">
                  <w:pPr>
                    <w:rPr>
                      <w:rFonts w:ascii="Arial" w:hAnsi="Arial" w:cs="Arial"/>
                      <w:b/>
                    </w:rPr>
                  </w:pPr>
                  <w:r>
                    <w:rPr>
                      <w:rFonts w:ascii="Arial" w:hAnsi="Arial" w:cs="Arial"/>
                      <w:b/>
                    </w:rPr>
                    <w:t xml:space="preserve">Success Criteria  </w:t>
                  </w:r>
                </w:p>
              </w:tc>
              <w:tc>
                <w:tcPr>
                  <w:tcW w:w="2468" w:type="dxa"/>
                  <w:tcBorders>
                    <w:top w:val="single" w:sz="4" w:space="0" w:color="auto"/>
                    <w:left w:val="single" w:sz="4" w:space="0" w:color="auto"/>
                    <w:bottom w:val="single" w:sz="4" w:space="0" w:color="auto"/>
                    <w:right w:val="single" w:sz="4" w:space="0" w:color="auto"/>
                  </w:tcBorders>
                </w:tcPr>
                <w:p w14:paraId="3E52C098" w14:textId="77777777" w:rsidR="00BC4ACE" w:rsidRDefault="00BC4ACE" w:rsidP="00C95F2B">
                  <w:pPr>
                    <w:rPr>
                      <w:rFonts w:ascii="Arial" w:hAnsi="Arial" w:cs="Arial"/>
                      <w:b/>
                    </w:rPr>
                  </w:pPr>
                  <w:r>
                    <w:rPr>
                      <w:rFonts w:ascii="Arial" w:hAnsi="Arial" w:cs="Arial"/>
                      <w:b/>
                    </w:rPr>
                    <w:t>Action taken by whom and when</w:t>
                  </w:r>
                </w:p>
              </w:tc>
              <w:tc>
                <w:tcPr>
                  <w:tcW w:w="2225" w:type="dxa"/>
                  <w:tcBorders>
                    <w:top w:val="single" w:sz="4" w:space="0" w:color="auto"/>
                    <w:left w:val="single" w:sz="4" w:space="0" w:color="auto"/>
                    <w:right w:val="single" w:sz="4" w:space="0" w:color="auto"/>
                  </w:tcBorders>
                </w:tcPr>
                <w:p w14:paraId="07B34D95" w14:textId="77777777" w:rsidR="00BC4ACE" w:rsidRDefault="00BC4ACE" w:rsidP="00C95F2B">
                  <w:pPr>
                    <w:rPr>
                      <w:rFonts w:ascii="Arial" w:hAnsi="Arial" w:cs="Arial"/>
                      <w:b/>
                    </w:rPr>
                  </w:pPr>
                  <w:r>
                    <w:rPr>
                      <w:rFonts w:ascii="Arial" w:hAnsi="Arial" w:cs="Arial"/>
                      <w:b/>
                    </w:rPr>
                    <w:t>Outcomes of Intervention</w:t>
                  </w:r>
                </w:p>
              </w:tc>
              <w:tc>
                <w:tcPr>
                  <w:tcW w:w="1793" w:type="dxa"/>
                  <w:tcBorders>
                    <w:top w:val="single" w:sz="4" w:space="0" w:color="auto"/>
                    <w:left w:val="single" w:sz="4" w:space="0" w:color="auto"/>
                    <w:right w:val="single" w:sz="4" w:space="0" w:color="auto"/>
                  </w:tcBorders>
                </w:tcPr>
                <w:p w14:paraId="04B3EFC0" w14:textId="77777777" w:rsidR="00BC4ACE" w:rsidRDefault="00BC4ACE" w:rsidP="00C95F2B">
                  <w:pPr>
                    <w:rPr>
                      <w:rFonts w:ascii="Arial" w:hAnsi="Arial" w:cs="Arial"/>
                      <w:b/>
                    </w:rPr>
                  </w:pPr>
                  <w:r>
                    <w:rPr>
                      <w:rFonts w:ascii="Arial" w:hAnsi="Arial" w:cs="Arial"/>
                      <w:b/>
                    </w:rPr>
                    <w:t>Review</w:t>
                  </w:r>
                </w:p>
              </w:tc>
            </w:tr>
            <w:tr w:rsidR="00BC4ACE" w14:paraId="029A1F3F" w14:textId="77777777" w:rsidTr="00C95F2B">
              <w:trPr>
                <w:cantSplit/>
                <w:trHeight w:val="13"/>
              </w:trPr>
              <w:tc>
                <w:tcPr>
                  <w:tcW w:w="800" w:type="dxa"/>
                  <w:tcBorders>
                    <w:top w:val="single" w:sz="4" w:space="0" w:color="auto"/>
                    <w:left w:val="single" w:sz="4" w:space="0" w:color="auto"/>
                    <w:bottom w:val="single" w:sz="4" w:space="0" w:color="auto"/>
                    <w:right w:val="single" w:sz="4" w:space="0" w:color="auto"/>
                  </w:tcBorders>
                </w:tcPr>
                <w:p w14:paraId="7A5D642C" w14:textId="77777777" w:rsidR="00BC4ACE" w:rsidRDefault="00BC4ACE" w:rsidP="00C95F2B">
                  <w:pPr>
                    <w:rPr>
                      <w:rFonts w:ascii="Arial" w:hAnsi="Arial" w:cs="Arial"/>
                    </w:rPr>
                  </w:pPr>
                </w:p>
                <w:p w14:paraId="6BD8D901" w14:textId="77777777" w:rsidR="00BC4ACE" w:rsidRDefault="00BC4ACE" w:rsidP="00C95F2B">
                  <w:pPr>
                    <w:rPr>
                      <w:rFonts w:ascii="Arial" w:hAnsi="Arial" w:cs="Arial"/>
                    </w:rPr>
                  </w:pPr>
                </w:p>
              </w:tc>
              <w:tc>
                <w:tcPr>
                  <w:tcW w:w="1605" w:type="dxa"/>
                  <w:tcBorders>
                    <w:top w:val="single" w:sz="4" w:space="0" w:color="auto"/>
                    <w:left w:val="single" w:sz="4" w:space="0" w:color="auto"/>
                    <w:bottom w:val="single" w:sz="4" w:space="0" w:color="auto"/>
                    <w:right w:val="single" w:sz="4" w:space="0" w:color="auto"/>
                  </w:tcBorders>
                </w:tcPr>
                <w:p w14:paraId="7909E04A" w14:textId="77777777" w:rsidR="00BC4ACE" w:rsidRDefault="00BC4ACE" w:rsidP="00C95F2B">
                  <w:pPr>
                    <w:rPr>
                      <w:rFonts w:ascii="Arial" w:hAnsi="Arial" w:cs="Arial"/>
                    </w:rPr>
                  </w:pPr>
                </w:p>
              </w:tc>
              <w:tc>
                <w:tcPr>
                  <w:tcW w:w="2228" w:type="dxa"/>
                  <w:tcBorders>
                    <w:top w:val="single" w:sz="4" w:space="0" w:color="auto"/>
                    <w:left w:val="single" w:sz="4" w:space="0" w:color="auto"/>
                    <w:bottom w:val="single" w:sz="4" w:space="0" w:color="auto"/>
                    <w:right w:val="single" w:sz="4" w:space="0" w:color="auto"/>
                  </w:tcBorders>
                </w:tcPr>
                <w:p w14:paraId="0AEE6A80" w14:textId="77777777" w:rsidR="00BC4ACE" w:rsidRDefault="00BC4ACE" w:rsidP="00C95F2B">
                  <w:pPr>
                    <w:rPr>
                      <w:rFonts w:ascii="Arial" w:hAnsi="Arial" w:cs="Arial"/>
                    </w:rPr>
                  </w:pPr>
                </w:p>
              </w:tc>
              <w:tc>
                <w:tcPr>
                  <w:tcW w:w="2513" w:type="dxa"/>
                  <w:tcBorders>
                    <w:top w:val="single" w:sz="4" w:space="0" w:color="auto"/>
                    <w:left w:val="single" w:sz="4" w:space="0" w:color="auto"/>
                    <w:bottom w:val="single" w:sz="4" w:space="0" w:color="auto"/>
                    <w:right w:val="single" w:sz="4" w:space="0" w:color="auto"/>
                  </w:tcBorders>
                </w:tcPr>
                <w:p w14:paraId="77786E76" w14:textId="77777777" w:rsidR="00BC4ACE" w:rsidRDefault="00BC4ACE" w:rsidP="00C95F2B">
                  <w:pPr>
                    <w:rPr>
                      <w:rFonts w:ascii="Arial" w:hAnsi="Arial" w:cs="Arial"/>
                    </w:rPr>
                  </w:pPr>
                </w:p>
              </w:tc>
              <w:tc>
                <w:tcPr>
                  <w:tcW w:w="2468" w:type="dxa"/>
                  <w:tcBorders>
                    <w:top w:val="single" w:sz="4" w:space="0" w:color="auto"/>
                    <w:left w:val="single" w:sz="4" w:space="0" w:color="auto"/>
                    <w:bottom w:val="single" w:sz="4" w:space="0" w:color="auto"/>
                    <w:right w:val="single" w:sz="4" w:space="0" w:color="auto"/>
                  </w:tcBorders>
                </w:tcPr>
                <w:p w14:paraId="6232AD63" w14:textId="77777777" w:rsidR="00BC4ACE" w:rsidRDefault="00BC4ACE" w:rsidP="00C95F2B">
                  <w:pPr>
                    <w:rPr>
                      <w:rFonts w:ascii="Arial" w:hAnsi="Arial" w:cs="Arial"/>
                    </w:rPr>
                  </w:pPr>
                </w:p>
              </w:tc>
              <w:tc>
                <w:tcPr>
                  <w:tcW w:w="2225" w:type="dxa"/>
                  <w:tcBorders>
                    <w:left w:val="single" w:sz="4" w:space="0" w:color="auto"/>
                    <w:right w:val="single" w:sz="4" w:space="0" w:color="auto"/>
                  </w:tcBorders>
                </w:tcPr>
                <w:p w14:paraId="4D328701" w14:textId="77777777" w:rsidR="00BC4ACE" w:rsidRDefault="00BC4ACE" w:rsidP="00C95F2B">
                  <w:pPr>
                    <w:rPr>
                      <w:rFonts w:ascii="Arial" w:hAnsi="Arial" w:cs="Arial"/>
                    </w:rPr>
                  </w:pPr>
                </w:p>
              </w:tc>
              <w:tc>
                <w:tcPr>
                  <w:tcW w:w="1793" w:type="dxa"/>
                  <w:tcBorders>
                    <w:left w:val="single" w:sz="4" w:space="0" w:color="auto"/>
                    <w:right w:val="single" w:sz="4" w:space="0" w:color="auto"/>
                  </w:tcBorders>
                </w:tcPr>
                <w:p w14:paraId="26721B9D" w14:textId="77777777" w:rsidR="00BC4ACE" w:rsidRDefault="00BC4ACE" w:rsidP="00C95F2B">
                  <w:pPr>
                    <w:rPr>
                      <w:rFonts w:ascii="Arial" w:hAnsi="Arial" w:cs="Arial"/>
                    </w:rPr>
                  </w:pPr>
                </w:p>
              </w:tc>
            </w:tr>
            <w:tr w:rsidR="00BC4ACE" w14:paraId="5B082321" w14:textId="77777777" w:rsidTr="00C95F2B">
              <w:trPr>
                <w:cantSplit/>
                <w:trHeight w:val="13"/>
              </w:trPr>
              <w:tc>
                <w:tcPr>
                  <w:tcW w:w="800" w:type="dxa"/>
                  <w:tcBorders>
                    <w:top w:val="single" w:sz="4" w:space="0" w:color="auto"/>
                    <w:left w:val="single" w:sz="4" w:space="0" w:color="auto"/>
                    <w:bottom w:val="single" w:sz="4" w:space="0" w:color="auto"/>
                    <w:right w:val="single" w:sz="4" w:space="0" w:color="auto"/>
                  </w:tcBorders>
                </w:tcPr>
                <w:p w14:paraId="6DAD52C1" w14:textId="77777777" w:rsidR="00BC4ACE" w:rsidRDefault="00BC4ACE" w:rsidP="00C95F2B">
                  <w:pPr>
                    <w:rPr>
                      <w:rFonts w:ascii="Arial" w:hAnsi="Arial" w:cs="Arial"/>
                    </w:rPr>
                  </w:pPr>
                </w:p>
              </w:tc>
              <w:tc>
                <w:tcPr>
                  <w:tcW w:w="1605" w:type="dxa"/>
                  <w:tcBorders>
                    <w:top w:val="single" w:sz="4" w:space="0" w:color="auto"/>
                    <w:left w:val="single" w:sz="4" w:space="0" w:color="auto"/>
                    <w:bottom w:val="single" w:sz="4" w:space="0" w:color="auto"/>
                    <w:right w:val="single" w:sz="4" w:space="0" w:color="auto"/>
                  </w:tcBorders>
                </w:tcPr>
                <w:p w14:paraId="2D4CB007" w14:textId="77777777" w:rsidR="00BC4ACE" w:rsidRDefault="00BC4ACE" w:rsidP="00C95F2B">
                  <w:pPr>
                    <w:rPr>
                      <w:rFonts w:ascii="Arial" w:hAnsi="Arial" w:cs="Arial"/>
                    </w:rPr>
                  </w:pPr>
                </w:p>
              </w:tc>
              <w:tc>
                <w:tcPr>
                  <w:tcW w:w="2228" w:type="dxa"/>
                  <w:tcBorders>
                    <w:top w:val="single" w:sz="4" w:space="0" w:color="auto"/>
                    <w:left w:val="single" w:sz="4" w:space="0" w:color="auto"/>
                    <w:bottom w:val="single" w:sz="4" w:space="0" w:color="auto"/>
                    <w:right w:val="single" w:sz="4" w:space="0" w:color="auto"/>
                  </w:tcBorders>
                </w:tcPr>
                <w:p w14:paraId="7209B4F6" w14:textId="77777777" w:rsidR="00BC4ACE" w:rsidRDefault="00BC4ACE" w:rsidP="00C95F2B">
                  <w:pPr>
                    <w:rPr>
                      <w:rFonts w:ascii="Arial" w:hAnsi="Arial" w:cs="Arial"/>
                    </w:rPr>
                  </w:pPr>
                </w:p>
              </w:tc>
              <w:tc>
                <w:tcPr>
                  <w:tcW w:w="2513" w:type="dxa"/>
                  <w:tcBorders>
                    <w:top w:val="single" w:sz="4" w:space="0" w:color="auto"/>
                    <w:left w:val="single" w:sz="4" w:space="0" w:color="auto"/>
                    <w:bottom w:val="single" w:sz="4" w:space="0" w:color="auto"/>
                    <w:right w:val="single" w:sz="4" w:space="0" w:color="auto"/>
                  </w:tcBorders>
                </w:tcPr>
                <w:p w14:paraId="797038F3" w14:textId="77777777" w:rsidR="00BC4ACE" w:rsidRDefault="00BC4ACE" w:rsidP="00C95F2B">
                  <w:pPr>
                    <w:rPr>
                      <w:rFonts w:ascii="Arial" w:hAnsi="Arial" w:cs="Arial"/>
                    </w:rPr>
                  </w:pPr>
                </w:p>
              </w:tc>
              <w:tc>
                <w:tcPr>
                  <w:tcW w:w="2468" w:type="dxa"/>
                  <w:tcBorders>
                    <w:top w:val="single" w:sz="4" w:space="0" w:color="auto"/>
                    <w:left w:val="single" w:sz="4" w:space="0" w:color="auto"/>
                    <w:bottom w:val="single" w:sz="4" w:space="0" w:color="auto"/>
                    <w:right w:val="single" w:sz="4" w:space="0" w:color="auto"/>
                  </w:tcBorders>
                </w:tcPr>
                <w:p w14:paraId="6145BE95" w14:textId="77777777" w:rsidR="00BC4ACE" w:rsidRDefault="00BC4ACE" w:rsidP="00C95F2B">
                  <w:pPr>
                    <w:rPr>
                      <w:rFonts w:ascii="Arial" w:hAnsi="Arial" w:cs="Arial"/>
                    </w:rPr>
                  </w:pPr>
                </w:p>
                <w:p w14:paraId="4BAD4128" w14:textId="77777777" w:rsidR="00BC4ACE" w:rsidRDefault="00BC4ACE" w:rsidP="00C95F2B">
                  <w:pPr>
                    <w:rPr>
                      <w:rFonts w:ascii="Arial" w:hAnsi="Arial" w:cs="Arial"/>
                    </w:rPr>
                  </w:pPr>
                </w:p>
              </w:tc>
              <w:tc>
                <w:tcPr>
                  <w:tcW w:w="2225" w:type="dxa"/>
                  <w:tcBorders>
                    <w:left w:val="single" w:sz="4" w:space="0" w:color="auto"/>
                    <w:right w:val="single" w:sz="4" w:space="0" w:color="auto"/>
                  </w:tcBorders>
                </w:tcPr>
                <w:p w14:paraId="50A96C01" w14:textId="77777777" w:rsidR="00BC4ACE" w:rsidRDefault="00BC4ACE" w:rsidP="00C95F2B">
                  <w:pPr>
                    <w:rPr>
                      <w:rFonts w:ascii="Arial" w:hAnsi="Arial" w:cs="Arial"/>
                    </w:rPr>
                  </w:pPr>
                </w:p>
              </w:tc>
              <w:tc>
                <w:tcPr>
                  <w:tcW w:w="1793" w:type="dxa"/>
                  <w:tcBorders>
                    <w:left w:val="single" w:sz="4" w:space="0" w:color="auto"/>
                    <w:right w:val="single" w:sz="4" w:space="0" w:color="auto"/>
                  </w:tcBorders>
                </w:tcPr>
                <w:p w14:paraId="0EA13F5A" w14:textId="77777777" w:rsidR="00BC4ACE" w:rsidRDefault="00BC4ACE" w:rsidP="00C95F2B">
                  <w:pPr>
                    <w:rPr>
                      <w:rFonts w:ascii="Arial" w:hAnsi="Arial" w:cs="Arial"/>
                    </w:rPr>
                  </w:pPr>
                </w:p>
              </w:tc>
            </w:tr>
            <w:tr w:rsidR="00BC4ACE" w14:paraId="45A90EB5" w14:textId="77777777" w:rsidTr="00C95F2B">
              <w:trPr>
                <w:cantSplit/>
                <w:trHeight w:val="13"/>
              </w:trPr>
              <w:tc>
                <w:tcPr>
                  <w:tcW w:w="800" w:type="dxa"/>
                  <w:tcBorders>
                    <w:top w:val="single" w:sz="4" w:space="0" w:color="auto"/>
                    <w:left w:val="single" w:sz="4" w:space="0" w:color="auto"/>
                    <w:bottom w:val="single" w:sz="4" w:space="0" w:color="auto"/>
                    <w:right w:val="single" w:sz="4" w:space="0" w:color="auto"/>
                  </w:tcBorders>
                </w:tcPr>
                <w:p w14:paraId="6238951C" w14:textId="77777777" w:rsidR="00BC4ACE" w:rsidRDefault="00BC4ACE" w:rsidP="00C95F2B">
                  <w:pPr>
                    <w:rPr>
                      <w:rFonts w:ascii="Arial" w:hAnsi="Arial" w:cs="Arial"/>
                    </w:rPr>
                  </w:pPr>
                </w:p>
              </w:tc>
              <w:tc>
                <w:tcPr>
                  <w:tcW w:w="1605" w:type="dxa"/>
                  <w:tcBorders>
                    <w:top w:val="single" w:sz="4" w:space="0" w:color="auto"/>
                    <w:left w:val="single" w:sz="4" w:space="0" w:color="auto"/>
                    <w:bottom w:val="single" w:sz="4" w:space="0" w:color="auto"/>
                    <w:right w:val="single" w:sz="4" w:space="0" w:color="auto"/>
                  </w:tcBorders>
                </w:tcPr>
                <w:p w14:paraId="2FBD3122" w14:textId="77777777" w:rsidR="00BC4ACE" w:rsidRDefault="00BC4ACE" w:rsidP="00C95F2B">
                  <w:pPr>
                    <w:rPr>
                      <w:rFonts w:ascii="Arial" w:hAnsi="Arial" w:cs="Arial"/>
                    </w:rPr>
                  </w:pPr>
                </w:p>
              </w:tc>
              <w:tc>
                <w:tcPr>
                  <w:tcW w:w="2228" w:type="dxa"/>
                  <w:tcBorders>
                    <w:top w:val="single" w:sz="4" w:space="0" w:color="auto"/>
                    <w:left w:val="single" w:sz="4" w:space="0" w:color="auto"/>
                    <w:bottom w:val="single" w:sz="4" w:space="0" w:color="auto"/>
                    <w:right w:val="single" w:sz="4" w:space="0" w:color="auto"/>
                  </w:tcBorders>
                </w:tcPr>
                <w:p w14:paraId="0812B6A7" w14:textId="77777777" w:rsidR="00BC4ACE" w:rsidRDefault="00BC4ACE" w:rsidP="00C95F2B">
                  <w:pPr>
                    <w:rPr>
                      <w:rFonts w:ascii="Arial" w:hAnsi="Arial" w:cs="Arial"/>
                    </w:rPr>
                  </w:pPr>
                </w:p>
              </w:tc>
              <w:tc>
                <w:tcPr>
                  <w:tcW w:w="2513" w:type="dxa"/>
                  <w:tcBorders>
                    <w:top w:val="single" w:sz="4" w:space="0" w:color="auto"/>
                    <w:left w:val="single" w:sz="4" w:space="0" w:color="auto"/>
                    <w:bottom w:val="single" w:sz="4" w:space="0" w:color="auto"/>
                    <w:right w:val="single" w:sz="4" w:space="0" w:color="auto"/>
                  </w:tcBorders>
                </w:tcPr>
                <w:p w14:paraId="50F5DB37" w14:textId="77777777" w:rsidR="00BC4ACE" w:rsidRDefault="00BC4ACE" w:rsidP="00C95F2B">
                  <w:pPr>
                    <w:rPr>
                      <w:rFonts w:ascii="Arial" w:hAnsi="Arial" w:cs="Arial"/>
                    </w:rPr>
                  </w:pPr>
                </w:p>
              </w:tc>
              <w:tc>
                <w:tcPr>
                  <w:tcW w:w="2468" w:type="dxa"/>
                  <w:tcBorders>
                    <w:top w:val="single" w:sz="4" w:space="0" w:color="auto"/>
                    <w:left w:val="single" w:sz="4" w:space="0" w:color="auto"/>
                    <w:bottom w:val="single" w:sz="4" w:space="0" w:color="auto"/>
                    <w:right w:val="single" w:sz="4" w:space="0" w:color="auto"/>
                  </w:tcBorders>
                </w:tcPr>
                <w:p w14:paraId="02E7AFD1" w14:textId="77777777" w:rsidR="00BC4ACE" w:rsidRDefault="00BC4ACE" w:rsidP="00C95F2B">
                  <w:pPr>
                    <w:rPr>
                      <w:rFonts w:ascii="Arial" w:hAnsi="Arial" w:cs="Arial"/>
                    </w:rPr>
                  </w:pPr>
                </w:p>
              </w:tc>
              <w:tc>
                <w:tcPr>
                  <w:tcW w:w="2225" w:type="dxa"/>
                  <w:tcBorders>
                    <w:left w:val="single" w:sz="4" w:space="0" w:color="auto"/>
                    <w:right w:val="single" w:sz="4" w:space="0" w:color="auto"/>
                  </w:tcBorders>
                </w:tcPr>
                <w:p w14:paraId="0D508872" w14:textId="77777777" w:rsidR="00BC4ACE" w:rsidRDefault="00BC4ACE" w:rsidP="00C95F2B">
                  <w:pPr>
                    <w:rPr>
                      <w:rFonts w:ascii="Arial" w:hAnsi="Arial" w:cs="Arial"/>
                    </w:rPr>
                  </w:pPr>
                </w:p>
              </w:tc>
              <w:tc>
                <w:tcPr>
                  <w:tcW w:w="1793" w:type="dxa"/>
                  <w:tcBorders>
                    <w:left w:val="single" w:sz="4" w:space="0" w:color="auto"/>
                    <w:right w:val="single" w:sz="4" w:space="0" w:color="auto"/>
                  </w:tcBorders>
                </w:tcPr>
                <w:p w14:paraId="658F34A3" w14:textId="77777777" w:rsidR="00BC4ACE" w:rsidRDefault="00BC4ACE" w:rsidP="00C95F2B">
                  <w:pPr>
                    <w:rPr>
                      <w:rFonts w:ascii="Arial" w:hAnsi="Arial" w:cs="Arial"/>
                    </w:rPr>
                  </w:pPr>
                </w:p>
                <w:p w14:paraId="41E33D07" w14:textId="77777777" w:rsidR="00BC4ACE" w:rsidRDefault="00BC4ACE" w:rsidP="00C95F2B">
                  <w:pPr>
                    <w:rPr>
                      <w:rFonts w:ascii="Arial" w:hAnsi="Arial" w:cs="Arial"/>
                    </w:rPr>
                  </w:pPr>
                </w:p>
              </w:tc>
            </w:tr>
            <w:tr w:rsidR="00BC4ACE" w14:paraId="2087B9B1" w14:textId="77777777" w:rsidTr="00C95F2B">
              <w:trPr>
                <w:cantSplit/>
                <w:trHeight w:val="13"/>
              </w:trPr>
              <w:tc>
                <w:tcPr>
                  <w:tcW w:w="800" w:type="dxa"/>
                  <w:tcBorders>
                    <w:top w:val="single" w:sz="4" w:space="0" w:color="auto"/>
                    <w:left w:val="single" w:sz="4" w:space="0" w:color="auto"/>
                    <w:bottom w:val="single" w:sz="4" w:space="0" w:color="auto"/>
                    <w:right w:val="single" w:sz="4" w:space="0" w:color="auto"/>
                  </w:tcBorders>
                </w:tcPr>
                <w:p w14:paraId="01A61571" w14:textId="77777777" w:rsidR="00BC4ACE" w:rsidRDefault="00BC4ACE" w:rsidP="00C95F2B">
                  <w:pPr>
                    <w:rPr>
                      <w:rFonts w:ascii="Arial" w:hAnsi="Arial" w:cs="Arial"/>
                    </w:rPr>
                  </w:pPr>
                </w:p>
              </w:tc>
              <w:tc>
                <w:tcPr>
                  <w:tcW w:w="1605" w:type="dxa"/>
                  <w:tcBorders>
                    <w:top w:val="single" w:sz="4" w:space="0" w:color="auto"/>
                    <w:left w:val="single" w:sz="4" w:space="0" w:color="auto"/>
                    <w:bottom w:val="single" w:sz="4" w:space="0" w:color="auto"/>
                    <w:right w:val="single" w:sz="4" w:space="0" w:color="auto"/>
                  </w:tcBorders>
                </w:tcPr>
                <w:p w14:paraId="5B9141CD" w14:textId="77777777" w:rsidR="00BC4ACE" w:rsidRDefault="00BC4ACE" w:rsidP="00C95F2B">
                  <w:pPr>
                    <w:rPr>
                      <w:rFonts w:ascii="Arial" w:hAnsi="Arial" w:cs="Arial"/>
                    </w:rPr>
                  </w:pPr>
                </w:p>
              </w:tc>
              <w:tc>
                <w:tcPr>
                  <w:tcW w:w="2228" w:type="dxa"/>
                  <w:tcBorders>
                    <w:top w:val="single" w:sz="4" w:space="0" w:color="auto"/>
                    <w:left w:val="single" w:sz="4" w:space="0" w:color="auto"/>
                    <w:bottom w:val="single" w:sz="4" w:space="0" w:color="auto"/>
                    <w:right w:val="single" w:sz="4" w:space="0" w:color="auto"/>
                  </w:tcBorders>
                </w:tcPr>
                <w:p w14:paraId="6E9646B0" w14:textId="77777777" w:rsidR="00BC4ACE" w:rsidRDefault="00BC4ACE" w:rsidP="00C95F2B">
                  <w:pPr>
                    <w:rPr>
                      <w:rFonts w:ascii="Arial" w:hAnsi="Arial" w:cs="Arial"/>
                    </w:rPr>
                  </w:pPr>
                </w:p>
              </w:tc>
              <w:tc>
                <w:tcPr>
                  <w:tcW w:w="2513" w:type="dxa"/>
                  <w:tcBorders>
                    <w:top w:val="single" w:sz="4" w:space="0" w:color="auto"/>
                    <w:left w:val="single" w:sz="4" w:space="0" w:color="auto"/>
                    <w:bottom w:val="single" w:sz="4" w:space="0" w:color="auto"/>
                    <w:right w:val="single" w:sz="4" w:space="0" w:color="auto"/>
                  </w:tcBorders>
                </w:tcPr>
                <w:p w14:paraId="1622C4DA" w14:textId="77777777" w:rsidR="00BC4ACE" w:rsidRDefault="00BC4ACE" w:rsidP="00C95F2B">
                  <w:pPr>
                    <w:rPr>
                      <w:rFonts w:ascii="Arial" w:hAnsi="Arial" w:cs="Arial"/>
                    </w:rPr>
                  </w:pPr>
                </w:p>
              </w:tc>
              <w:tc>
                <w:tcPr>
                  <w:tcW w:w="2468" w:type="dxa"/>
                  <w:tcBorders>
                    <w:top w:val="single" w:sz="4" w:space="0" w:color="auto"/>
                    <w:left w:val="single" w:sz="4" w:space="0" w:color="auto"/>
                    <w:bottom w:val="single" w:sz="4" w:space="0" w:color="auto"/>
                    <w:right w:val="single" w:sz="4" w:space="0" w:color="auto"/>
                  </w:tcBorders>
                </w:tcPr>
                <w:p w14:paraId="4EE69CDC" w14:textId="77777777" w:rsidR="00BC4ACE" w:rsidRDefault="00BC4ACE" w:rsidP="00C95F2B">
                  <w:pPr>
                    <w:rPr>
                      <w:rFonts w:ascii="Arial" w:hAnsi="Arial" w:cs="Arial"/>
                    </w:rPr>
                  </w:pPr>
                </w:p>
                <w:p w14:paraId="001C9092" w14:textId="77777777" w:rsidR="00BC4ACE" w:rsidRDefault="00BC4ACE" w:rsidP="00C95F2B">
                  <w:pPr>
                    <w:rPr>
                      <w:rFonts w:ascii="Arial" w:hAnsi="Arial" w:cs="Arial"/>
                    </w:rPr>
                  </w:pPr>
                </w:p>
              </w:tc>
              <w:tc>
                <w:tcPr>
                  <w:tcW w:w="2225" w:type="dxa"/>
                  <w:tcBorders>
                    <w:left w:val="single" w:sz="4" w:space="0" w:color="auto"/>
                    <w:bottom w:val="single" w:sz="4" w:space="0" w:color="auto"/>
                    <w:right w:val="single" w:sz="4" w:space="0" w:color="auto"/>
                  </w:tcBorders>
                </w:tcPr>
                <w:p w14:paraId="62E2F30D" w14:textId="77777777" w:rsidR="00BC4ACE" w:rsidRDefault="00BC4ACE" w:rsidP="00C95F2B">
                  <w:pPr>
                    <w:rPr>
                      <w:rFonts w:ascii="Arial" w:hAnsi="Arial" w:cs="Arial"/>
                    </w:rPr>
                  </w:pPr>
                </w:p>
              </w:tc>
              <w:tc>
                <w:tcPr>
                  <w:tcW w:w="1793" w:type="dxa"/>
                  <w:tcBorders>
                    <w:left w:val="single" w:sz="4" w:space="0" w:color="auto"/>
                    <w:bottom w:val="single" w:sz="4" w:space="0" w:color="auto"/>
                    <w:right w:val="single" w:sz="4" w:space="0" w:color="auto"/>
                  </w:tcBorders>
                </w:tcPr>
                <w:p w14:paraId="3793148A" w14:textId="77777777" w:rsidR="00BC4ACE" w:rsidRDefault="00BC4ACE" w:rsidP="00C95F2B">
                  <w:pPr>
                    <w:rPr>
                      <w:rFonts w:ascii="Arial" w:hAnsi="Arial" w:cs="Arial"/>
                    </w:rPr>
                  </w:pPr>
                </w:p>
              </w:tc>
            </w:tr>
          </w:tbl>
          <w:p w14:paraId="11EB80B0" w14:textId="77777777" w:rsidR="00BC4ACE" w:rsidRPr="00EF60BC" w:rsidRDefault="00BC4ACE" w:rsidP="00C95F2B">
            <w:pPr>
              <w:rPr>
                <w:rFonts w:ascii="Arial" w:hAnsi="Arial" w:cs="Arial"/>
                <w:b/>
              </w:rPr>
            </w:pPr>
          </w:p>
          <w:tbl>
            <w:tblPr>
              <w:tblStyle w:val="TableGrid"/>
              <w:tblW w:w="0" w:type="auto"/>
              <w:tblLook w:val="04A0" w:firstRow="1" w:lastRow="0" w:firstColumn="1" w:lastColumn="0" w:noHBand="0" w:noVBand="1"/>
            </w:tblPr>
            <w:tblGrid>
              <w:gridCol w:w="13627"/>
            </w:tblGrid>
            <w:tr w:rsidR="00BC4ACE" w:rsidRPr="00EF60BC" w14:paraId="35AD4DFD" w14:textId="77777777" w:rsidTr="00C95F2B">
              <w:tc>
                <w:tcPr>
                  <w:tcW w:w="13627" w:type="dxa"/>
                </w:tcPr>
                <w:p w14:paraId="12B49B0F" w14:textId="77777777" w:rsidR="00BC4ACE" w:rsidRPr="00EF60BC" w:rsidRDefault="00BC4ACE" w:rsidP="00C95F2B">
                  <w:pPr>
                    <w:rPr>
                      <w:rFonts w:ascii="Arial" w:hAnsi="Arial" w:cs="Arial"/>
                      <w:b/>
                    </w:rPr>
                  </w:pPr>
                  <w:r w:rsidRPr="00EF60BC">
                    <w:rPr>
                      <w:rFonts w:ascii="Arial" w:hAnsi="Arial" w:cs="Arial"/>
                      <w:b/>
                    </w:rPr>
                    <w:t>Record of participation in planning for interventions</w:t>
                  </w:r>
                </w:p>
              </w:tc>
            </w:tr>
            <w:tr w:rsidR="00BC4ACE" w:rsidRPr="00EF60BC" w14:paraId="3F94EE98" w14:textId="77777777" w:rsidTr="00C95F2B">
              <w:tc>
                <w:tcPr>
                  <w:tcW w:w="13627" w:type="dxa"/>
                </w:tcPr>
                <w:p w14:paraId="5495BDF2" w14:textId="77777777" w:rsidR="00BC4ACE" w:rsidRPr="00EF60BC" w:rsidRDefault="00BC4ACE" w:rsidP="00C95F2B">
                  <w:pPr>
                    <w:rPr>
                      <w:rFonts w:ascii="Arial" w:hAnsi="Arial" w:cs="Arial"/>
                      <w:b/>
                    </w:rPr>
                  </w:pPr>
                  <w:r w:rsidRPr="00EF60BC">
                    <w:rPr>
                      <w:rFonts w:ascii="Arial" w:hAnsi="Arial" w:cs="Arial"/>
                      <w:b/>
                    </w:rPr>
                    <w:t>Pupil:</w:t>
                  </w:r>
                </w:p>
                <w:p w14:paraId="0FA4E15B" w14:textId="77777777" w:rsidR="00BC4ACE" w:rsidRPr="00EF60BC" w:rsidRDefault="00BC4ACE" w:rsidP="00C95F2B">
                  <w:pPr>
                    <w:rPr>
                      <w:rFonts w:ascii="Arial" w:hAnsi="Arial" w:cs="Arial"/>
                      <w:b/>
                    </w:rPr>
                  </w:pPr>
                </w:p>
                <w:p w14:paraId="43661DE0" w14:textId="77777777" w:rsidR="00BC4ACE" w:rsidRPr="00EF60BC" w:rsidRDefault="00BC4ACE" w:rsidP="00C95F2B">
                  <w:pPr>
                    <w:rPr>
                      <w:rFonts w:ascii="Arial" w:hAnsi="Arial" w:cs="Arial"/>
                      <w:b/>
                    </w:rPr>
                  </w:pPr>
                </w:p>
              </w:tc>
            </w:tr>
            <w:tr w:rsidR="00BC4ACE" w:rsidRPr="00EF60BC" w14:paraId="5072B7ED" w14:textId="77777777" w:rsidTr="00C95F2B">
              <w:tc>
                <w:tcPr>
                  <w:tcW w:w="13627" w:type="dxa"/>
                </w:tcPr>
                <w:p w14:paraId="4F921D5A" w14:textId="77777777" w:rsidR="00BC4ACE" w:rsidRPr="00EF60BC" w:rsidRDefault="00BC4ACE" w:rsidP="00C95F2B">
                  <w:pPr>
                    <w:rPr>
                      <w:rFonts w:ascii="Arial" w:hAnsi="Arial" w:cs="Arial"/>
                      <w:b/>
                    </w:rPr>
                  </w:pPr>
                  <w:r w:rsidRPr="00EF60BC">
                    <w:rPr>
                      <w:rFonts w:ascii="Arial" w:hAnsi="Arial" w:cs="Arial"/>
                      <w:b/>
                    </w:rPr>
                    <w:t>Parent/carer:</w:t>
                  </w:r>
                </w:p>
                <w:p w14:paraId="337CE142" w14:textId="77777777" w:rsidR="00BC4ACE" w:rsidRPr="00EF60BC" w:rsidRDefault="00BC4ACE" w:rsidP="00C95F2B">
                  <w:pPr>
                    <w:rPr>
                      <w:rFonts w:ascii="Arial" w:hAnsi="Arial" w:cs="Arial"/>
                      <w:b/>
                    </w:rPr>
                  </w:pPr>
                </w:p>
                <w:p w14:paraId="58DA7977" w14:textId="77777777" w:rsidR="00BC4ACE" w:rsidRPr="00EF60BC" w:rsidRDefault="00BC4ACE" w:rsidP="00C95F2B">
                  <w:pPr>
                    <w:rPr>
                      <w:rFonts w:ascii="Arial" w:hAnsi="Arial" w:cs="Arial"/>
                      <w:b/>
                    </w:rPr>
                  </w:pPr>
                </w:p>
              </w:tc>
            </w:tr>
            <w:tr w:rsidR="00BC4ACE" w:rsidRPr="00EF60BC" w14:paraId="756D85AF" w14:textId="77777777" w:rsidTr="00C95F2B">
              <w:trPr>
                <w:trHeight w:val="684"/>
              </w:trPr>
              <w:tc>
                <w:tcPr>
                  <w:tcW w:w="13627" w:type="dxa"/>
                </w:tcPr>
                <w:p w14:paraId="5C06D5F0" w14:textId="77777777" w:rsidR="00BC4ACE" w:rsidRPr="00EF60BC" w:rsidRDefault="00BC4ACE" w:rsidP="00C95F2B">
                  <w:pPr>
                    <w:rPr>
                      <w:rFonts w:ascii="Arial" w:hAnsi="Arial" w:cs="Arial"/>
                      <w:b/>
                    </w:rPr>
                  </w:pPr>
                  <w:r w:rsidRPr="00EF60BC">
                    <w:rPr>
                      <w:rFonts w:ascii="Arial" w:hAnsi="Arial" w:cs="Arial"/>
                      <w:b/>
                    </w:rPr>
                    <w:t>Other Agencies:</w:t>
                  </w:r>
                </w:p>
                <w:p w14:paraId="0D4A4609" w14:textId="77777777" w:rsidR="00BC4ACE" w:rsidRPr="00EF60BC" w:rsidRDefault="00BC4ACE" w:rsidP="00C95F2B">
                  <w:pPr>
                    <w:rPr>
                      <w:rFonts w:ascii="Arial" w:hAnsi="Arial" w:cs="Arial"/>
                      <w:b/>
                    </w:rPr>
                  </w:pPr>
                </w:p>
              </w:tc>
            </w:tr>
          </w:tbl>
          <w:p w14:paraId="05AE702E" w14:textId="77777777" w:rsidR="00BC4ACE" w:rsidRPr="00EF60BC" w:rsidRDefault="00BC4ACE" w:rsidP="00C95F2B">
            <w:pPr>
              <w:spacing w:after="200" w:line="276" w:lineRule="auto"/>
              <w:rPr>
                <w:rFonts w:ascii="Arial" w:hAnsi="Arial" w:cs="Arial"/>
              </w:rPr>
            </w:pPr>
            <w:r>
              <w:rPr>
                <w:rFonts w:ascii="Arial" w:hAnsi="Arial" w:cs="Arial"/>
              </w:rPr>
              <w:t xml:space="preserve">Continue to track interventions until an </w:t>
            </w:r>
            <w:r w:rsidRPr="00EF60BC">
              <w:rPr>
                <w:rFonts w:ascii="Arial" w:hAnsi="Arial" w:cs="Arial"/>
                <w:b/>
              </w:rPr>
              <w:t>agreed</w:t>
            </w:r>
            <w:r>
              <w:rPr>
                <w:rFonts w:ascii="Arial" w:hAnsi="Arial" w:cs="Arial"/>
              </w:rPr>
              <w:t xml:space="preserve"> satisfactory outcome has been achieved</w:t>
            </w:r>
          </w:p>
        </w:tc>
      </w:tr>
      <w:tr w:rsidR="00BC4ACE" w:rsidRPr="00184163" w14:paraId="424FCB73" w14:textId="77777777" w:rsidTr="00C95F2B">
        <w:trPr>
          <w:trHeight w:val="1138"/>
        </w:trPr>
        <w:tc>
          <w:tcPr>
            <w:tcW w:w="13858" w:type="dxa"/>
          </w:tcPr>
          <w:p w14:paraId="2A2896F0" w14:textId="77777777" w:rsidR="00BC4ACE" w:rsidRDefault="00BC4ACE" w:rsidP="00C95F2B">
            <w:pPr>
              <w:spacing w:after="200" w:line="276" w:lineRule="auto"/>
              <w:rPr>
                <w:rFonts w:ascii="Arial" w:hAnsi="Arial" w:cs="Arial"/>
                <w:b/>
                <w:sz w:val="24"/>
                <w:szCs w:val="28"/>
              </w:rPr>
            </w:pPr>
            <w:r>
              <w:rPr>
                <w:rFonts w:ascii="Arial" w:hAnsi="Arial" w:cs="Arial"/>
                <w:b/>
                <w:noProof/>
                <w:sz w:val="24"/>
                <w:szCs w:val="28"/>
              </w:rPr>
              <w:lastRenderedPageBreak/>
              <mc:AlternateContent>
                <mc:Choice Requires="wps">
                  <w:drawing>
                    <wp:anchor distT="0" distB="0" distL="114300" distR="114300" simplePos="0" relativeHeight="251661312" behindDoc="0" locked="0" layoutInCell="1" allowOverlap="1" wp14:anchorId="360F692A" wp14:editId="08423AE4">
                      <wp:simplePos x="0" y="0"/>
                      <wp:positionH relativeFrom="column">
                        <wp:posOffset>-61472</wp:posOffset>
                      </wp:positionH>
                      <wp:positionV relativeFrom="paragraph">
                        <wp:posOffset>-375184</wp:posOffset>
                      </wp:positionV>
                      <wp:extent cx="1083448" cy="306903"/>
                      <wp:effectExtent l="0" t="0" r="2540" b="0"/>
                      <wp:wrapNone/>
                      <wp:docPr id="6" name="Text Box 6"/>
                      <wp:cNvGraphicFramePr/>
                      <a:graphic xmlns:a="http://schemas.openxmlformats.org/drawingml/2006/main">
                        <a:graphicData uri="http://schemas.microsoft.com/office/word/2010/wordprocessingShape">
                          <wps:wsp>
                            <wps:cNvSpPr txBox="1"/>
                            <wps:spPr>
                              <a:xfrm>
                                <a:off x="0" y="0"/>
                                <a:ext cx="1083448" cy="3069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DE10D" w14:textId="77777777" w:rsidR="00BC4ACE" w:rsidRPr="00044388" w:rsidRDefault="00BC4ACE" w:rsidP="00BC4ACE">
                                  <w:pPr>
                                    <w:rPr>
                                      <w:rFonts w:ascii="Arial" w:hAnsi="Arial" w:cs="Arial"/>
                                      <w:b/>
                                      <w:sz w:val="24"/>
                                    </w:rPr>
                                  </w:pPr>
                                  <w:r>
                                    <w:rPr>
                                      <w:rFonts w:ascii="Arial" w:hAnsi="Arial" w:cs="Arial"/>
                                      <w:b/>
                                      <w:sz w:val="24"/>
                                    </w:rPr>
                                    <w:t>Part 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F692A" id="Text Box 6" o:spid="_x0000_s1027" type="#_x0000_t202" style="position:absolute;margin-left:-4.85pt;margin-top:-29.55pt;width:85.3pt;height:24.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" fillcolor="white [3201]" stroked="f" strokeweight=".5pt">
                      <v:textbox>
                        <w:txbxContent>
                          <w:p w14:paraId="651DE10D" w14:textId="77777777" w:rsidR="00BC4ACE" w:rsidRPr="00044388" w:rsidRDefault="00BC4ACE" w:rsidP="00BC4ACE">
                            <w:pPr>
                              <w:rPr>
                                <w:rFonts w:ascii="Arial" w:hAnsi="Arial" w:cs="Arial"/>
                                <w:b/>
                                <w:sz w:val="24"/>
                              </w:rPr>
                            </w:pPr>
                            <w:r>
                              <w:rPr>
                                <w:rFonts w:ascii="Arial" w:hAnsi="Arial" w:cs="Arial"/>
                                <w:b/>
                                <w:sz w:val="24"/>
                              </w:rPr>
                              <w:t>Part 3b</w:t>
                            </w:r>
                          </w:p>
                        </w:txbxContent>
                      </v:textbox>
                    </v:shape>
                  </w:pict>
                </mc:Fallback>
              </mc:AlternateContent>
            </w:r>
            <w:r>
              <w:rPr>
                <w:rFonts w:ascii="Arial" w:hAnsi="Arial" w:cs="Arial"/>
                <w:b/>
                <w:sz w:val="24"/>
                <w:szCs w:val="28"/>
              </w:rPr>
              <w:t xml:space="preserve">RECORD OF SUPPORT AND INTERVENTIONS FOR </w:t>
            </w:r>
            <w:r w:rsidRPr="00103AB7">
              <w:rPr>
                <w:rFonts w:ascii="Arial" w:hAnsi="Arial" w:cs="Arial"/>
                <w:b/>
                <w:color w:val="FF0000"/>
                <w:sz w:val="24"/>
                <w:szCs w:val="28"/>
              </w:rPr>
              <w:t xml:space="preserve">PUPIL </w:t>
            </w:r>
            <w:r>
              <w:rPr>
                <w:rFonts w:ascii="Arial" w:hAnsi="Arial" w:cs="Arial"/>
                <w:b/>
                <w:color w:val="FF0000"/>
                <w:sz w:val="24"/>
                <w:szCs w:val="28"/>
              </w:rPr>
              <w:t>DISPLAYING</w:t>
            </w:r>
            <w:r w:rsidRPr="00103AB7">
              <w:rPr>
                <w:rFonts w:ascii="Arial" w:hAnsi="Arial" w:cs="Arial"/>
                <w:b/>
                <w:color w:val="FF0000"/>
                <w:sz w:val="24"/>
                <w:szCs w:val="28"/>
              </w:rPr>
              <w:t xml:space="preserve"> BULLYING BEHAVIOUR</w:t>
            </w:r>
            <w:r>
              <w:rPr>
                <w:rFonts w:ascii="Arial" w:hAnsi="Arial" w:cs="Arial"/>
                <w:b/>
                <w:sz w:val="24"/>
                <w:szCs w:val="28"/>
              </w:rPr>
              <w:t>:</w:t>
            </w:r>
          </w:p>
          <w:p w14:paraId="72333181" w14:textId="77777777" w:rsidR="00BC4ACE" w:rsidRDefault="00BC4ACE" w:rsidP="00C95F2B">
            <w:pPr>
              <w:spacing w:after="200" w:line="276" w:lineRule="auto"/>
              <w:rPr>
                <w:rFonts w:ascii="Arial" w:hAnsi="Arial" w:cs="Arial"/>
                <w:b/>
                <w:sz w:val="24"/>
                <w:szCs w:val="28"/>
              </w:rPr>
            </w:pPr>
            <w:r>
              <w:rPr>
                <w:rFonts w:ascii="Arial" w:hAnsi="Arial" w:cs="Arial"/>
                <w:b/>
                <w:sz w:val="24"/>
                <w:szCs w:val="28"/>
              </w:rPr>
              <w:t>Pupil Name:                                                        Year Group/Class:</w:t>
            </w:r>
          </w:p>
          <w:p w14:paraId="30FF042C" w14:textId="77777777" w:rsidR="00BC4ACE" w:rsidRPr="00103AB7" w:rsidRDefault="00BC4ACE" w:rsidP="00C95F2B">
            <w:pPr>
              <w:spacing w:after="200" w:line="276" w:lineRule="auto"/>
              <w:rPr>
                <w:rFonts w:ascii="Arial" w:hAnsi="Arial" w:cs="Arial"/>
                <w:b/>
                <w:sz w:val="24"/>
                <w:szCs w:val="28"/>
              </w:rPr>
            </w:pPr>
            <w:r>
              <w:rPr>
                <w:rFonts w:ascii="Arial" w:hAnsi="Arial" w:cs="Arial"/>
                <w:b/>
              </w:rPr>
              <w:t>REFER TO SCHOOL ANTI-BULLYING POLICY AND TO  LEVEL 1-4 INTERVENTIONS IN EFFECTIVE RESPONSES TO BULLYING BEHAVIOUR</w:t>
            </w:r>
          </w:p>
        </w:tc>
      </w:tr>
      <w:tr w:rsidR="00BC4ACE" w:rsidRPr="00184163" w14:paraId="37BEB313" w14:textId="77777777" w:rsidTr="00C95F2B">
        <w:trPr>
          <w:trHeight w:val="437"/>
        </w:trPr>
        <w:tc>
          <w:tcPr>
            <w:tcW w:w="13858" w:type="dxa"/>
          </w:tcPr>
          <w:p w14:paraId="0A3CCEDA" w14:textId="77777777" w:rsidR="00BC4ACE" w:rsidRDefault="00BC4ACE" w:rsidP="00C95F2B">
            <w:pPr>
              <w:rPr>
                <w:rFonts w:ascii="Arial" w:hAnsi="Arial" w:cs="Arial"/>
                <w:b/>
              </w:rPr>
            </w:pPr>
            <w:r>
              <w:rPr>
                <w:rFonts w:ascii="Arial" w:hAnsi="Arial" w:cs="Arial"/>
                <w:b/>
              </w:rPr>
              <w:t>Parent/ carer informed:</w:t>
            </w:r>
            <w:r w:rsidRPr="00184163">
              <w:rPr>
                <w:rFonts w:ascii="Arial" w:hAnsi="Arial" w:cs="Arial"/>
                <w:b/>
              </w:rPr>
              <w:t xml:space="preserve">                                                </w:t>
            </w:r>
            <w:r>
              <w:rPr>
                <w:rFonts w:ascii="Arial" w:hAnsi="Arial" w:cs="Arial"/>
                <w:b/>
              </w:rPr>
              <w:t xml:space="preserve">         Date:                                             By whom:</w:t>
            </w:r>
          </w:p>
          <w:p w14:paraId="59D82D07" w14:textId="77777777" w:rsidR="00BC4ACE" w:rsidRDefault="00BC4ACE" w:rsidP="00C95F2B">
            <w:pPr>
              <w:rPr>
                <w:rFonts w:ascii="Arial" w:hAnsi="Arial" w:cs="Arial"/>
                <w:b/>
              </w:rPr>
            </w:pPr>
          </w:p>
          <w:p w14:paraId="55444959" w14:textId="77777777" w:rsidR="00BC4ACE" w:rsidRPr="00103AB7" w:rsidRDefault="00BC4ACE" w:rsidP="00C95F2B">
            <w:pPr>
              <w:rPr>
                <w:rFonts w:ascii="Arial" w:hAnsi="Arial" w:cs="Arial"/>
                <w:b/>
              </w:rPr>
            </w:pPr>
            <w:r>
              <w:rPr>
                <w:rFonts w:ascii="Arial" w:hAnsi="Arial" w:cs="Arial"/>
                <w:b/>
              </w:rPr>
              <w:t>Staff Involved:</w:t>
            </w:r>
          </w:p>
        </w:tc>
      </w:tr>
      <w:tr w:rsidR="00BC4ACE" w14:paraId="0486DBEC" w14:textId="77777777" w:rsidTr="00C95F2B">
        <w:trPr>
          <w:trHeight w:val="6684"/>
        </w:trPr>
        <w:tc>
          <w:tcPr>
            <w:tcW w:w="13858" w:type="dxa"/>
          </w:tcPr>
          <w:p w14:paraId="29E8AE47" w14:textId="77777777" w:rsidR="00BC4ACE" w:rsidRDefault="00BC4ACE" w:rsidP="00C95F2B">
            <w:pPr>
              <w:ind w:left="360"/>
              <w:rPr>
                <w:rFonts w:ascii="Arial" w:hAnsi="Arial" w:cs="Arial"/>
                <w:b/>
              </w:rPr>
            </w:pPr>
          </w:p>
          <w:tbl>
            <w:tblPr>
              <w:tblW w:w="13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0"/>
              <w:gridCol w:w="1781"/>
              <w:gridCol w:w="2052"/>
              <w:gridCol w:w="2513"/>
              <w:gridCol w:w="2468"/>
              <w:gridCol w:w="2225"/>
              <w:gridCol w:w="1793"/>
            </w:tblGrid>
            <w:tr w:rsidR="00BC4ACE" w14:paraId="3595B56C" w14:textId="77777777" w:rsidTr="00C95F2B">
              <w:trPr>
                <w:cantSplit/>
                <w:trHeight w:val="13"/>
              </w:trPr>
              <w:tc>
                <w:tcPr>
                  <w:tcW w:w="800" w:type="dxa"/>
                  <w:tcBorders>
                    <w:top w:val="single" w:sz="4" w:space="0" w:color="auto"/>
                    <w:left w:val="single" w:sz="4" w:space="0" w:color="auto"/>
                    <w:bottom w:val="single" w:sz="4" w:space="0" w:color="auto"/>
                    <w:right w:val="single" w:sz="4" w:space="0" w:color="auto"/>
                  </w:tcBorders>
                </w:tcPr>
                <w:p w14:paraId="5E72B37B" w14:textId="77777777" w:rsidR="00BC4ACE" w:rsidRDefault="00BC4ACE" w:rsidP="00C95F2B">
                  <w:pPr>
                    <w:rPr>
                      <w:rFonts w:ascii="Arial" w:hAnsi="Arial" w:cs="Arial"/>
                      <w:b/>
                    </w:rPr>
                  </w:pPr>
                  <w:r>
                    <w:rPr>
                      <w:rFonts w:ascii="Arial" w:hAnsi="Arial" w:cs="Arial"/>
                      <w:b/>
                    </w:rPr>
                    <w:t>Date</w:t>
                  </w:r>
                </w:p>
              </w:tc>
              <w:tc>
                <w:tcPr>
                  <w:tcW w:w="1781" w:type="dxa"/>
                  <w:tcBorders>
                    <w:top w:val="single" w:sz="4" w:space="0" w:color="auto"/>
                    <w:left w:val="single" w:sz="4" w:space="0" w:color="auto"/>
                    <w:bottom w:val="single" w:sz="4" w:space="0" w:color="auto"/>
                    <w:right w:val="single" w:sz="4" w:space="0" w:color="auto"/>
                  </w:tcBorders>
                </w:tcPr>
                <w:p w14:paraId="715C5FC8" w14:textId="77777777" w:rsidR="00BC4ACE" w:rsidRDefault="00BC4ACE" w:rsidP="00C95F2B">
                  <w:pPr>
                    <w:rPr>
                      <w:rFonts w:ascii="Arial" w:hAnsi="Arial" w:cs="Arial"/>
                      <w:b/>
                    </w:rPr>
                  </w:pPr>
                  <w:r>
                    <w:rPr>
                      <w:rFonts w:ascii="Arial" w:hAnsi="Arial" w:cs="Arial"/>
                      <w:b/>
                    </w:rPr>
                    <w:t>Stage on Code of Practice</w:t>
                  </w:r>
                </w:p>
              </w:tc>
              <w:tc>
                <w:tcPr>
                  <w:tcW w:w="2052" w:type="dxa"/>
                  <w:tcBorders>
                    <w:top w:val="single" w:sz="4" w:space="0" w:color="auto"/>
                    <w:left w:val="single" w:sz="4" w:space="0" w:color="auto"/>
                    <w:bottom w:val="single" w:sz="4" w:space="0" w:color="auto"/>
                    <w:right w:val="single" w:sz="4" w:space="0" w:color="auto"/>
                  </w:tcBorders>
                </w:tcPr>
                <w:p w14:paraId="7FD35D49" w14:textId="77777777" w:rsidR="00BC4ACE" w:rsidRDefault="00BC4ACE" w:rsidP="00C95F2B">
                  <w:pPr>
                    <w:rPr>
                      <w:rFonts w:ascii="Arial" w:hAnsi="Arial" w:cs="Arial"/>
                      <w:b/>
                    </w:rPr>
                  </w:pPr>
                  <w:r>
                    <w:rPr>
                      <w:rFonts w:ascii="Arial" w:hAnsi="Arial" w:cs="Arial"/>
                      <w:b/>
                    </w:rPr>
                    <w:t>Type  of Intervention</w:t>
                  </w:r>
                </w:p>
              </w:tc>
              <w:tc>
                <w:tcPr>
                  <w:tcW w:w="2513" w:type="dxa"/>
                  <w:tcBorders>
                    <w:top w:val="single" w:sz="4" w:space="0" w:color="auto"/>
                    <w:left w:val="single" w:sz="4" w:space="0" w:color="auto"/>
                    <w:bottom w:val="single" w:sz="4" w:space="0" w:color="auto"/>
                    <w:right w:val="single" w:sz="4" w:space="0" w:color="auto"/>
                  </w:tcBorders>
                </w:tcPr>
                <w:p w14:paraId="6AAEAD6E" w14:textId="77777777" w:rsidR="00BC4ACE" w:rsidRDefault="00BC4ACE" w:rsidP="00C95F2B">
                  <w:pPr>
                    <w:rPr>
                      <w:rFonts w:ascii="Arial" w:hAnsi="Arial" w:cs="Arial"/>
                      <w:b/>
                    </w:rPr>
                  </w:pPr>
                  <w:r>
                    <w:rPr>
                      <w:rFonts w:ascii="Arial" w:hAnsi="Arial" w:cs="Arial"/>
                      <w:b/>
                    </w:rPr>
                    <w:t xml:space="preserve">Success Criteria  </w:t>
                  </w:r>
                </w:p>
              </w:tc>
              <w:tc>
                <w:tcPr>
                  <w:tcW w:w="2468" w:type="dxa"/>
                  <w:tcBorders>
                    <w:top w:val="single" w:sz="4" w:space="0" w:color="auto"/>
                    <w:left w:val="single" w:sz="4" w:space="0" w:color="auto"/>
                    <w:bottom w:val="single" w:sz="4" w:space="0" w:color="auto"/>
                    <w:right w:val="single" w:sz="4" w:space="0" w:color="auto"/>
                  </w:tcBorders>
                </w:tcPr>
                <w:p w14:paraId="4A40552A" w14:textId="77777777" w:rsidR="00BC4ACE" w:rsidRDefault="00BC4ACE" w:rsidP="00C95F2B">
                  <w:pPr>
                    <w:rPr>
                      <w:rFonts w:ascii="Arial" w:hAnsi="Arial" w:cs="Arial"/>
                      <w:b/>
                    </w:rPr>
                  </w:pPr>
                  <w:r>
                    <w:rPr>
                      <w:rFonts w:ascii="Arial" w:hAnsi="Arial" w:cs="Arial"/>
                      <w:b/>
                    </w:rPr>
                    <w:t>Action taken by whom and when</w:t>
                  </w:r>
                </w:p>
              </w:tc>
              <w:tc>
                <w:tcPr>
                  <w:tcW w:w="2225" w:type="dxa"/>
                  <w:tcBorders>
                    <w:top w:val="single" w:sz="4" w:space="0" w:color="auto"/>
                    <w:left w:val="single" w:sz="4" w:space="0" w:color="auto"/>
                    <w:right w:val="single" w:sz="4" w:space="0" w:color="auto"/>
                  </w:tcBorders>
                </w:tcPr>
                <w:p w14:paraId="210FFDEF" w14:textId="77777777" w:rsidR="00BC4ACE" w:rsidRDefault="00BC4ACE" w:rsidP="00C95F2B">
                  <w:pPr>
                    <w:rPr>
                      <w:rFonts w:ascii="Arial" w:hAnsi="Arial" w:cs="Arial"/>
                      <w:b/>
                    </w:rPr>
                  </w:pPr>
                  <w:r>
                    <w:rPr>
                      <w:rFonts w:ascii="Arial" w:hAnsi="Arial" w:cs="Arial"/>
                      <w:b/>
                    </w:rPr>
                    <w:t>Outcome of Intervention</w:t>
                  </w:r>
                </w:p>
              </w:tc>
              <w:tc>
                <w:tcPr>
                  <w:tcW w:w="1793" w:type="dxa"/>
                  <w:tcBorders>
                    <w:top w:val="single" w:sz="4" w:space="0" w:color="auto"/>
                    <w:left w:val="single" w:sz="4" w:space="0" w:color="auto"/>
                    <w:right w:val="single" w:sz="4" w:space="0" w:color="auto"/>
                  </w:tcBorders>
                </w:tcPr>
                <w:p w14:paraId="7D8D6CD9" w14:textId="77777777" w:rsidR="00BC4ACE" w:rsidRDefault="00BC4ACE" w:rsidP="00C95F2B">
                  <w:pPr>
                    <w:rPr>
                      <w:rFonts w:ascii="Arial" w:hAnsi="Arial" w:cs="Arial"/>
                      <w:b/>
                    </w:rPr>
                  </w:pPr>
                  <w:r>
                    <w:rPr>
                      <w:rFonts w:ascii="Arial" w:hAnsi="Arial" w:cs="Arial"/>
                      <w:b/>
                    </w:rPr>
                    <w:t>Review</w:t>
                  </w:r>
                </w:p>
              </w:tc>
            </w:tr>
            <w:tr w:rsidR="00BC4ACE" w14:paraId="1FE92062" w14:textId="77777777" w:rsidTr="00C95F2B">
              <w:trPr>
                <w:cantSplit/>
                <w:trHeight w:val="13"/>
              </w:trPr>
              <w:tc>
                <w:tcPr>
                  <w:tcW w:w="800" w:type="dxa"/>
                  <w:tcBorders>
                    <w:top w:val="single" w:sz="4" w:space="0" w:color="auto"/>
                    <w:left w:val="single" w:sz="4" w:space="0" w:color="auto"/>
                    <w:bottom w:val="single" w:sz="4" w:space="0" w:color="auto"/>
                    <w:right w:val="single" w:sz="4" w:space="0" w:color="auto"/>
                  </w:tcBorders>
                </w:tcPr>
                <w:p w14:paraId="4B5DBBFD" w14:textId="77777777" w:rsidR="00BC4ACE" w:rsidRDefault="00BC4ACE" w:rsidP="00C95F2B">
                  <w:pPr>
                    <w:rPr>
                      <w:rFonts w:ascii="Arial" w:hAnsi="Arial" w:cs="Arial"/>
                    </w:rPr>
                  </w:pPr>
                </w:p>
                <w:p w14:paraId="6601A4E3" w14:textId="77777777" w:rsidR="00BC4ACE" w:rsidRDefault="00BC4ACE" w:rsidP="00C95F2B">
                  <w:pPr>
                    <w:rPr>
                      <w:rFonts w:ascii="Arial" w:hAnsi="Arial" w:cs="Arial"/>
                    </w:rPr>
                  </w:pPr>
                </w:p>
              </w:tc>
              <w:tc>
                <w:tcPr>
                  <w:tcW w:w="1781" w:type="dxa"/>
                  <w:tcBorders>
                    <w:top w:val="single" w:sz="4" w:space="0" w:color="auto"/>
                    <w:left w:val="single" w:sz="4" w:space="0" w:color="auto"/>
                    <w:bottom w:val="single" w:sz="4" w:space="0" w:color="auto"/>
                    <w:right w:val="single" w:sz="4" w:space="0" w:color="auto"/>
                  </w:tcBorders>
                </w:tcPr>
                <w:p w14:paraId="681F7958" w14:textId="77777777" w:rsidR="00BC4ACE" w:rsidRDefault="00BC4ACE" w:rsidP="00C95F2B">
                  <w:pPr>
                    <w:rPr>
                      <w:rFonts w:ascii="Arial" w:hAnsi="Arial" w:cs="Arial"/>
                    </w:rPr>
                  </w:pPr>
                </w:p>
              </w:tc>
              <w:tc>
                <w:tcPr>
                  <w:tcW w:w="2052" w:type="dxa"/>
                  <w:tcBorders>
                    <w:top w:val="single" w:sz="4" w:space="0" w:color="auto"/>
                    <w:left w:val="single" w:sz="4" w:space="0" w:color="auto"/>
                    <w:bottom w:val="single" w:sz="4" w:space="0" w:color="auto"/>
                    <w:right w:val="single" w:sz="4" w:space="0" w:color="auto"/>
                  </w:tcBorders>
                </w:tcPr>
                <w:p w14:paraId="1A7F1FDB" w14:textId="77777777" w:rsidR="00BC4ACE" w:rsidRDefault="00BC4ACE" w:rsidP="00C95F2B">
                  <w:pPr>
                    <w:rPr>
                      <w:rFonts w:ascii="Arial" w:hAnsi="Arial" w:cs="Arial"/>
                    </w:rPr>
                  </w:pPr>
                </w:p>
              </w:tc>
              <w:tc>
                <w:tcPr>
                  <w:tcW w:w="2513" w:type="dxa"/>
                  <w:tcBorders>
                    <w:top w:val="single" w:sz="4" w:space="0" w:color="auto"/>
                    <w:left w:val="single" w:sz="4" w:space="0" w:color="auto"/>
                    <w:bottom w:val="single" w:sz="4" w:space="0" w:color="auto"/>
                    <w:right w:val="single" w:sz="4" w:space="0" w:color="auto"/>
                  </w:tcBorders>
                </w:tcPr>
                <w:p w14:paraId="19F5C3D7" w14:textId="77777777" w:rsidR="00BC4ACE" w:rsidRDefault="00BC4ACE" w:rsidP="00C95F2B">
                  <w:pPr>
                    <w:rPr>
                      <w:rFonts w:ascii="Arial" w:hAnsi="Arial" w:cs="Arial"/>
                    </w:rPr>
                  </w:pPr>
                </w:p>
              </w:tc>
              <w:tc>
                <w:tcPr>
                  <w:tcW w:w="2468" w:type="dxa"/>
                  <w:tcBorders>
                    <w:top w:val="single" w:sz="4" w:space="0" w:color="auto"/>
                    <w:left w:val="single" w:sz="4" w:space="0" w:color="auto"/>
                    <w:bottom w:val="single" w:sz="4" w:space="0" w:color="auto"/>
                    <w:right w:val="single" w:sz="4" w:space="0" w:color="auto"/>
                  </w:tcBorders>
                </w:tcPr>
                <w:p w14:paraId="0466DA30" w14:textId="77777777" w:rsidR="00BC4ACE" w:rsidRDefault="00BC4ACE" w:rsidP="00C95F2B">
                  <w:pPr>
                    <w:rPr>
                      <w:rFonts w:ascii="Arial" w:hAnsi="Arial" w:cs="Arial"/>
                    </w:rPr>
                  </w:pPr>
                </w:p>
              </w:tc>
              <w:tc>
                <w:tcPr>
                  <w:tcW w:w="2225" w:type="dxa"/>
                  <w:tcBorders>
                    <w:left w:val="single" w:sz="4" w:space="0" w:color="auto"/>
                    <w:right w:val="single" w:sz="4" w:space="0" w:color="auto"/>
                  </w:tcBorders>
                </w:tcPr>
                <w:p w14:paraId="78CD170F" w14:textId="77777777" w:rsidR="00BC4ACE" w:rsidRDefault="00BC4ACE" w:rsidP="00C95F2B">
                  <w:pPr>
                    <w:rPr>
                      <w:rFonts w:ascii="Arial" w:hAnsi="Arial" w:cs="Arial"/>
                    </w:rPr>
                  </w:pPr>
                </w:p>
              </w:tc>
              <w:tc>
                <w:tcPr>
                  <w:tcW w:w="1793" w:type="dxa"/>
                  <w:tcBorders>
                    <w:left w:val="single" w:sz="4" w:space="0" w:color="auto"/>
                    <w:right w:val="single" w:sz="4" w:space="0" w:color="auto"/>
                  </w:tcBorders>
                </w:tcPr>
                <w:p w14:paraId="6EFAA06B" w14:textId="77777777" w:rsidR="00BC4ACE" w:rsidRDefault="00BC4ACE" w:rsidP="00C95F2B">
                  <w:pPr>
                    <w:rPr>
                      <w:rFonts w:ascii="Arial" w:hAnsi="Arial" w:cs="Arial"/>
                    </w:rPr>
                  </w:pPr>
                </w:p>
              </w:tc>
            </w:tr>
            <w:tr w:rsidR="00BC4ACE" w14:paraId="5C7C39E1" w14:textId="77777777" w:rsidTr="00C95F2B">
              <w:trPr>
                <w:cantSplit/>
                <w:trHeight w:val="13"/>
              </w:trPr>
              <w:tc>
                <w:tcPr>
                  <w:tcW w:w="800" w:type="dxa"/>
                  <w:tcBorders>
                    <w:top w:val="single" w:sz="4" w:space="0" w:color="auto"/>
                    <w:left w:val="single" w:sz="4" w:space="0" w:color="auto"/>
                    <w:bottom w:val="single" w:sz="4" w:space="0" w:color="auto"/>
                    <w:right w:val="single" w:sz="4" w:space="0" w:color="auto"/>
                  </w:tcBorders>
                </w:tcPr>
                <w:p w14:paraId="4D8C1EA7" w14:textId="77777777" w:rsidR="00BC4ACE" w:rsidRDefault="00BC4ACE" w:rsidP="00C95F2B">
                  <w:pPr>
                    <w:rPr>
                      <w:rFonts w:ascii="Arial" w:hAnsi="Arial" w:cs="Arial"/>
                    </w:rPr>
                  </w:pPr>
                </w:p>
              </w:tc>
              <w:tc>
                <w:tcPr>
                  <w:tcW w:w="1781" w:type="dxa"/>
                  <w:tcBorders>
                    <w:top w:val="single" w:sz="4" w:space="0" w:color="auto"/>
                    <w:left w:val="single" w:sz="4" w:space="0" w:color="auto"/>
                    <w:bottom w:val="single" w:sz="4" w:space="0" w:color="auto"/>
                    <w:right w:val="single" w:sz="4" w:space="0" w:color="auto"/>
                  </w:tcBorders>
                </w:tcPr>
                <w:p w14:paraId="1380B859" w14:textId="77777777" w:rsidR="00BC4ACE" w:rsidRDefault="00BC4ACE" w:rsidP="00C95F2B">
                  <w:pPr>
                    <w:rPr>
                      <w:rFonts w:ascii="Arial" w:hAnsi="Arial" w:cs="Arial"/>
                    </w:rPr>
                  </w:pPr>
                </w:p>
              </w:tc>
              <w:tc>
                <w:tcPr>
                  <w:tcW w:w="2052" w:type="dxa"/>
                  <w:tcBorders>
                    <w:top w:val="single" w:sz="4" w:space="0" w:color="auto"/>
                    <w:left w:val="single" w:sz="4" w:space="0" w:color="auto"/>
                    <w:bottom w:val="single" w:sz="4" w:space="0" w:color="auto"/>
                    <w:right w:val="single" w:sz="4" w:space="0" w:color="auto"/>
                  </w:tcBorders>
                </w:tcPr>
                <w:p w14:paraId="4C2CF357" w14:textId="77777777" w:rsidR="00BC4ACE" w:rsidRDefault="00BC4ACE" w:rsidP="00C95F2B">
                  <w:pPr>
                    <w:rPr>
                      <w:rFonts w:ascii="Arial" w:hAnsi="Arial" w:cs="Arial"/>
                    </w:rPr>
                  </w:pPr>
                </w:p>
              </w:tc>
              <w:tc>
                <w:tcPr>
                  <w:tcW w:w="2513" w:type="dxa"/>
                  <w:tcBorders>
                    <w:top w:val="single" w:sz="4" w:space="0" w:color="auto"/>
                    <w:left w:val="single" w:sz="4" w:space="0" w:color="auto"/>
                    <w:bottom w:val="single" w:sz="4" w:space="0" w:color="auto"/>
                    <w:right w:val="single" w:sz="4" w:space="0" w:color="auto"/>
                  </w:tcBorders>
                </w:tcPr>
                <w:p w14:paraId="7380359B" w14:textId="77777777" w:rsidR="00BC4ACE" w:rsidRDefault="00BC4ACE" w:rsidP="00C95F2B">
                  <w:pPr>
                    <w:rPr>
                      <w:rFonts w:ascii="Arial" w:hAnsi="Arial" w:cs="Arial"/>
                    </w:rPr>
                  </w:pPr>
                </w:p>
              </w:tc>
              <w:tc>
                <w:tcPr>
                  <w:tcW w:w="2468" w:type="dxa"/>
                  <w:tcBorders>
                    <w:top w:val="single" w:sz="4" w:space="0" w:color="auto"/>
                    <w:left w:val="single" w:sz="4" w:space="0" w:color="auto"/>
                    <w:bottom w:val="single" w:sz="4" w:space="0" w:color="auto"/>
                    <w:right w:val="single" w:sz="4" w:space="0" w:color="auto"/>
                  </w:tcBorders>
                </w:tcPr>
                <w:p w14:paraId="189575D2" w14:textId="77777777" w:rsidR="00BC4ACE" w:rsidRDefault="00BC4ACE" w:rsidP="00C95F2B">
                  <w:pPr>
                    <w:rPr>
                      <w:rFonts w:ascii="Arial" w:hAnsi="Arial" w:cs="Arial"/>
                    </w:rPr>
                  </w:pPr>
                </w:p>
                <w:p w14:paraId="38D5AC2B" w14:textId="77777777" w:rsidR="00BC4ACE" w:rsidRDefault="00BC4ACE" w:rsidP="00C95F2B">
                  <w:pPr>
                    <w:rPr>
                      <w:rFonts w:ascii="Arial" w:hAnsi="Arial" w:cs="Arial"/>
                    </w:rPr>
                  </w:pPr>
                </w:p>
              </w:tc>
              <w:tc>
                <w:tcPr>
                  <w:tcW w:w="2225" w:type="dxa"/>
                  <w:tcBorders>
                    <w:left w:val="single" w:sz="4" w:space="0" w:color="auto"/>
                    <w:right w:val="single" w:sz="4" w:space="0" w:color="auto"/>
                  </w:tcBorders>
                </w:tcPr>
                <w:p w14:paraId="783AADE8" w14:textId="77777777" w:rsidR="00BC4ACE" w:rsidRDefault="00BC4ACE" w:rsidP="00C95F2B">
                  <w:pPr>
                    <w:rPr>
                      <w:rFonts w:ascii="Arial" w:hAnsi="Arial" w:cs="Arial"/>
                    </w:rPr>
                  </w:pPr>
                </w:p>
              </w:tc>
              <w:tc>
                <w:tcPr>
                  <w:tcW w:w="1793" w:type="dxa"/>
                  <w:tcBorders>
                    <w:left w:val="single" w:sz="4" w:space="0" w:color="auto"/>
                    <w:right w:val="single" w:sz="4" w:space="0" w:color="auto"/>
                  </w:tcBorders>
                </w:tcPr>
                <w:p w14:paraId="7E2E97A3" w14:textId="77777777" w:rsidR="00BC4ACE" w:rsidRDefault="00BC4ACE" w:rsidP="00C95F2B">
                  <w:pPr>
                    <w:rPr>
                      <w:rFonts w:ascii="Arial" w:hAnsi="Arial" w:cs="Arial"/>
                    </w:rPr>
                  </w:pPr>
                </w:p>
              </w:tc>
            </w:tr>
            <w:tr w:rsidR="00BC4ACE" w14:paraId="50BE7AB1" w14:textId="77777777" w:rsidTr="00C95F2B">
              <w:trPr>
                <w:cantSplit/>
                <w:trHeight w:val="13"/>
              </w:trPr>
              <w:tc>
                <w:tcPr>
                  <w:tcW w:w="800" w:type="dxa"/>
                  <w:tcBorders>
                    <w:top w:val="single" w:sz="4" w:space="0" w:color="auto"/>
                    <w:left w:val="single" w:sz="4" w:space="0" w:color="auto"/>
                    <w:bottom w:val="single" w:sz="4" w:space="0" w:color="auto"/>
                    <w:right w:val="single" w:sz="4" w:space="0" w:color="auto"/>
                  </w:tcBorders>
                </w:tcPr>
                <w:p w14:paraId="24C55BB6" w14:textId="77777777" w:rsidR="00BC4ACE" w:rsidRDefault="00BC4ACE" w:rsidP="00C95F2B">
                  <w:pPr>
                    <w:rPr>
                      <w:rFonts w:ascii="Arial" w:hAnsi="Arial" w:cs="Arial"/>
                    </w:rPr>
                  </w:pPr>
                </w:p>
              </w:tc>
              <w:tc>
                <w:tcPr>
                  <w:tcW w:w="1781" w:type="dxa"/>
                  <w:tcBorders>
                    <w:top w:val="single" w:sz="4" w:space="0" w:color="auto"/>
                    <w:left w:val="single" w:sz="4" w:space="0" w:color="auto"/>
                    <w:bottom w:val="single" w:sz="4" w:space="0" w:color="auto"/>
                    <w:right w:val="single" w:sz="4" w:space="0" w:color="auto"/>
                  </w:tcBorders>
                </w:tcPr>
                <w:p w14:paraId="425C08F8" w14:textId="77777777" w:rsidR="00BC4ACE" w:rsidRDefault="00BC4ACE" w:rsidP="00C95F2B">
                  <w:pPr>
                    <w:rPr>
                      <w:rFonts w:ascii="Arial" w:hAnsi="Arial" w:cs="Arial"/>
                    </w:rPr>
                  </w:pPr>
                </w:p>
              </w:tc>
              <w:tc>
                <w:tcPr>
                  <w:tcW w:w="2052" w:type="dxa"/>
                  <w:tcBorders>
                    <w:top w:val="single" w:sz="4" w:space="0" w:color="auto"/>
                    <w:left w:val="single" w:sz="4" w:space="0" w:color="auto"/>
                    <w:bottom w:val="single" w:sz="4" w:space="0" w:color="auto"/>
                    <w:right w:val="single" w:sz="4" w:space="0" w:color="auto"/>
                  </w:tcBorders>
                </w:tcPr>
                <w:p w14:paraId="5FD0E03E" w14:textId="77777777" w:rsidR="00BC4ACE" w:rsidRDefault="00BC4ACE" w:rsidP="00C95F2B">
                  <w:pPr>
                    <w:rPr>
                      <w:rFonts w:ascii="Arial" w:hAnsi="Arial" w:cs="Arial"/>
                    </w:rPr>
                  </w:pPr>
                </w:p>
              </w:tc>
              <w:tc>
                <w:tcPr>
                  <w:tcW w:w="2513" w:type="dxa"/>
                  <w:tcBorders>
                    <w:top w:val="single" w:sz="4" w:space="0" w:color="auto"/>
                    <w:left w:val="single" w:sz="4" w:space="0" w:color="auto"/>
                    <w:bottom w:val="single" w:sz="4" w:space="0" w:color="auto"/>
                    <w:right w:val="single" w:sz="4" w:space="0" w:color="auto"/>
                  </w:tcBorders>
                </w:tcPr>
                <w:p w14:paraId="6B3795AB" w14:textId="77777777" w:rsidR="00BC4ACE" w:rsidRDefault="00BC4ACE" w:rsidP="00C95F2B">
                  <w:pPr>
                    <w:rPr>
                      <w:rFonts w:ascii="Arial" w:hAnsi="Arial" w:cs="Arial"/>
                    </w:rPr>
                  </w:pPr>
                </w:p>
              </w:tc>
              <w:tc>
                <w:tcPr>
                  <w:tcW w:w="2468" w:type="dxa"/>
                  <w:tcBorders>
                    <w:top w:val="single" w:sz="4" w:space="0" w:color="auto"/>
                    <w:left w:val="single" w:sz="4" w:space="0" w:color="auto"/>
                    <w:bottom w:val="single" w:sz="4" w:space="0" w:color="auto"/>
                    <w:right w:val="single" w:sz="4" w:space="0" w:color="auto"/>
                  </w:tcBorders>
                </w:tcPr>
                <w:p w14:paraId="4E75B795" w14:textId="77777777" w:rsidR="00BC4ACE" w:rsidRDefault="00BC4ACE" w:rsidP="00C95F2B">
                  <w:pPr>
                    <w:rPr>
                      <w:rFonts w:ascii="Arial" w:hAnsi="Arial" w:cs="Arial"/>
                    </w:rPr>
                  </w:pPr>
                </w:p>
              </w:tc>
              <w:tc>
                <w:tcPr>
                  <w:tcW w:w="2225" w:type="dxa"/>
                  <w:tcBorders>
                    <w:left w:val="single" w:sz="4" w:space="0" w:color="auto"/>
                    <w:right w:val="single" w:sz="4" w:space="0" w:color="auto"/>
                  </w:tcBorders>
                </w:tcPr>
                <w:p w14:paraId="1510AFB7" w14:textId="77777777" w:rsidR="00BC4ACE" w:rsidRDefault="00BC4ACE" w:rsidP="00C95F2B">
                  <w:pPr>
                    <w:rPr>
                      <w:rFonts w:ascii="Arial" w:hAnsi="Arial" w:cs="Arial"/>
                    </w:rPr>
                  </w:pPr>
                </w:p>
              </w:tc>
              <w:tc>
                <w:tcPr>
                  <w:tcW w:w="1793" w:type="dxa"/>
                  <w:tcBorders>
                    <w:left w:val="single" w:sz="4" w:space="0" w:color="auto"/>
                    <w:right w:val="single" w:sz="4" w:space="0" w:color="auto"/>
                  </w:tcBorders>
                </w:tcPr>
                <w:p w14:paraId="3C31B820" w14:textId="77777777" w:rsidR="00BC4ACE" w:rsidRDefault="00BC4ACE" w:rsidP="00C95F2B">
                  <w:pPr>
                    <w:rPr>
                      <w:rFonts w:ascii="Arial" w:hAnsi="Arial" w:cs="Arial"/>
                    </w:rPr>
                  </w:pPr>
                </w:p>
                <w:p w14:paraId="5A7189C0" w14:textId="77777777" w:rsidR="00BC4ACE" w:rsidRDefault="00BC4ACE" w:rsidP="00C95F2B">
                  <w:pPr>
                    <w:rPr>
                      <w:rFonts w:ascii="Arial" w:hAnsi="Arial" w:cs="Arial"/>
                    </w:rPr>
                  </w:pPr>
                </w:p>
              </w:tc>
            </w:tr>
            <w:tr w:rsidR="00BC4ACE" w14:paraId="69166963" w14:textId="77777777" w:rsidTr="00C95F2B">
              <w:trPr>
                <w:cantSplit/>
                <w:trHeight w:val="13"/>
              </w:trPr>
              <w:tc>
                <w:tcPr>
                  <w:tcW w:w="800" w:type="dxa"/>
                  <w:tcBorders>
                    <w:top w:val="single" w:sz="4" w:space="0" w:color="auto"/>
                    <w:left w:val="single" w:sz="4" w:space="0" w:color="auto"/>
                    <w:bottom w:val="single" w:sz="4" w:space="0" w:color="auto"/>
                    <w:right w:val="single" w:sz="4" w:space="0" w:color="auto"/>
                  </w:tcBorders>
                </w:tcPr>
                <w:p w14:paraId="3675C061" w14:textId="77777777" w:rsidR="00BC4ACE" w:rsidRDefault="00BC4ACE" w:rsidP="00C95F2B">
                  <w:pPr>
                    <w:rPr>
                      <w:rFonts w:ascii="Arial" w:hAnsi="Arial" w:cs="Arial"/>
                    </w:rPr>
                  </w:pPr>
                </w:p>
              </w:tc>
              <w:tc>
                <w:tcPr>
                  <w:tcW w:w="1781" w:type="dxa"/>
                  <w:tcBorders>
                    <w:top w:val="single" w:sz="4" w:space="0" w:color="auto"/>
                    <w:left w:val="single" w:sz="4" w:space="0" w:color="auto"/>
                    <w:bottom w:val="single" w:sz="4" w:space="0" w:color="auto"/>
                    <w:right w:val="single" w:sz="4" w:space="0" w:color="auto"/>
                  </w:tcBorders>
                </w:tcPr>
                <w:p w14:paraId="5E62082D" w14:textId="77777777" w:rsidR="00BC4ACE" w:rsidRDefault="00BC4ACE" w:rsidP="00C95F2B">
                  <w:pPr>
                    <w:rPr>
                      <w:rFonts w:ascii="Arial" w:hAnsi="Arial" w:cs="Arial"/>
                    </w:rPr>
                  </w:pPr>
                </w:p>
              </w:tc>
              <w:tc>
                <w:tcPr>
                  <w:tcW w:w="2052" w:type="dxa"/>
                  <w:tcBorders>
                    <w:top w:val="single" w:sz="4" w:space="0" w:color="auto"/>
                    <w:left w:val="single" w:sz="4" w:space="0" w:color="auto"/>
                    <w:bottom w:val="single" w:sz="4" w:space="0" w:color="auto"/>
                    <w:right w:val="single" w:sz="4" w:space="0" w:color="auto"/>
                  </w:tcBorders>
                </w:tcPr>
                <w:p w14:paraId="71E0965D" w14:textId="77777777" w:rsidR="00BC4ACE" w:rsidRDefault="00BC4ACE" w:rsidP="00C95F2B">
                  <w:pPr>
                    <w:rPr>
                      <w:rFonts w:ascii="Arial" w:hAnsi="Arial" w:cs="Arial"/>
                    </w:rPr>
                  </w:pPr>
                </w:p>
              </w:tc>
              <w:tc>
                <w:tcPr>
                  <w:tcW w:w="2513" w:type="dxa"/>
                  <w:tcBorders>
                    <w:top w:val="single" w:sz="4" w:space="0" w:color="auto"/>
                    <w:left w:val="single" w:sz="4" w:space="0" w:color="auto"/>
                    <w:bottom w:val="single" w:sz="4" w:space="0" w:color="auto"/>
                    <w:right w:val="single" w:sz="4" w:space="0" w:color="auto"/>
                  </w:tcBorders>
                </w:tcPr>
                <w:p w14:paraId="4FF55CD4" w14:textId="77777777" w:rsidR="00BC4ACE" w:rsidRDefault="00BC4ACE" w:rsidP="00C95F2B">
                  <w:pPr>
                    <w:rPr>
                      <w:rFonts w:ascii="Arial" w:hAnsi="Arial" w:cs="Arial"/>
                    </w:rPr>
                  </w:pPr>
                </w:p>
              </w:tc>
              <w:tc>
                <w:tcPr>
                  <w:tcW w:w="2468" w:type="dxa"/>
                  <w:tcBorders>
                    <w:top w:val="single" w:sz="4" w:space="0" w:color="auto"/>
                    <w:left w:val="single" w:sz="4" w:space="0" w:color="auto"/>
                    <w:bottom w:val="single" w:sz="4" w:space="0" w:color="auto"/>
                    <w:right w:val="single" w:sz="4" w:space="0" w:color="auto"/>
                  </w:tcBorders>
                </w:tcPr>
                <w:p w14:paraId="12F7125A" w14:textId="77777777" w:rsidR="00BC4ACE" w:rsidRDefault="00BC4ACE" w:rsidP="00C95F2B">
                  <w:pPr>
                    <w:rPr>
                      <w:rFonts w:ascii="Arial" w:hAnsi="Arial" w:cs="Arial"/>
                    </w:rPr>
                  </w:pPr>
                </w:p>
                <w:p w14:paraId="2B87B84D" w14:textId="77777777" w:rsidR="00BC4ACE" w:rsidRDefault="00BC4ACE" w:rsidP="00C95F2B">
                  <w:pPr>
                    <w:rPr>
                      <w:rFonts w:ascii="Arial" w:hAnsi="Arial" w:cs="Arial"/>
                    </w:rPr>
                  </w:pPr>
                </w:p>
              </w:tc>
              <w:tc>
                <w:tcPr>
                  <w:tcW w:w="2225" w:type="dxa"/>
                  <w:tcBorders>
                    <w:left w:val="single" w:sz="4" w:space="0" w:color="auto"/>
                    <w:bottom w:val="single" w:sz="4" w:space="0" w:color="auto"/>
                    <w:right w:val="single" w:sz="4" w:space="0" w:color="auto"/>
                  </w:tcBorders>
                </w:tcPr>
                <w:p w14:paraId="10B61EE4" w14:textId="77777777" w:rsidR="00BC4ACE" w:rsidRDefault="00BC4ACE" w:rsidP="00C95F2B">
                  <w:pPr>
                    <w:rPr>
                      <w:rFonts w:ascii="Arial" w:hAnsi="Arial" w:cs="Arial"/>
                    </w:rPr>
                  </w:pPr>
                </w:p>
              </w:tc>
              <w:tc>
                <w:tcPr>
                  <w:tcW w:w="1793" w:type="dxa"/>
                  <w:tcBorders>
                    <w:left w:val="single" w:sz="4" w:space="0" w:color="auto"/>
                    <w:bottom w:val="single" w:sz="4" w:space="0" w:color="auto"/>
                    <w:right w:val="single" w:sz="4" w:space="0" w:color="auto"/>
                  </w:tcBorders>
                </w:tcPr>
                <w:p w14:paraId="35CBDE28" w14:textId="77777777" w:rsidR="00BC4ACE" w:rsidRDefault="00BC4ACE" w:rsidP="00C95F2B">
                  <w:pPr>
                    <w:rPr>
                      <w:rFonts w:ascii="Arial" w:hAnsi="Arial" w:cs="Arial"/>
                    </w:rPr>
                  </w:pPr>
                </w:p>
              </w:tc>
            </w:tr>
          </w:tbl>
          <w:p w14:paraId="1BD5F866" w14:textId="77777777" w:rsidR="00BC4ACE" w:rsidRPr="00EF60BC" w:rsidRDefault="00BC4ACE" w:rsidP="00C95F2B">
            <w:pPr>
              <w:rPr>
                <w:rFonts w:ascii="Arial" w:hAnsi="Arial" w:cs="Arial"/>
                <w:b/>
              </w:rPr>
            </w:pPr>
          </w:p>
          <w:tbl>
            <w:tblPr>
              <w:tblStyle w:val="TableGrid"/>
              <w:tblW w:w="0" w:type="auto"/>
              <w:tblLook w:val="04A0" w:firstRow="1" w:lastRow="0" w:firstColumn="1" w:lastColumn="0" w:noHBand="0" w:noVBand="1"/>
            </w:tblPr>
            <w:tblGrid>
              <w:gridCol w:w="13627"/>
            </w:tblGrid>
            <w:tr w:rsidR="00BC4ACE" w:rsidRPr="00EF60BC" w14:paraId="772D32AE" w14:textId="77777777" w:rsidTr="00C95F2B">
              <w:tc>
                <w:tcPr>
                  <w:tcW w:w="13627" w:type="dxa"/>
                </w:tcPr>
                <w:p w14:paraId="7AA71713" w14:textId="77777777" w:rsidR="00BC4ACE" w:rsidRPr="00EF60BC" w:rsidRDefault="00BC4ACE" w:rsidP="00C95F2B">
                  <w:pPr>
                    <w:rPr>
                      <w:rFonts w:ascii="Arial" w:hAnsi="Arial" w:cs="Arial"/>
                      <w:b/>
                    </w:rPr>
                  </w:pPr>
                  <w:r w:rsidRPr="00EF60BC">
                    <w:rPr>
                      <w:rFonts w:ascii="Arial" w:hAnsi="Arial" w:cs="Arial"/>
                      <w:b/>
                    </w:rPr>
                    <w:t>Record of participation in planning for interventions</w:t>
                  </w:r>
                </w:p>
              </w:tc>
            </w:tr>
            <w:tr w:rsidR="00BC4ACE" w:rsidRPr="00EF60BC" w14:paraId="256923C6" w14:textId="77777777" w:rsidTr="00C95F2B">
              <w:tc>
                <w:tcPr>
                  <w:tcW w:w="13627" w:type="dxa"/>
                </w:tcPr>
                <w:p w14:paraId="1BFE23F1" w14:textId="77777777" w:rsidR="00BC4ACE" w:rsidRPr="00EF60BC" w:rsidRDefault="00BC4ACE" w:rsidP="00C95F2B">
                  <w:pPr>
                    <w:rPr>
                      <w:rFonts w:ascii="Arial" w:hAnsi="Arial" w:cs="Arial"/>
                      <w:b/>
                    </w:rPr>
                  </w:pPr>
                  <w:r w:rsidRPr="00EF60BC">
                    <w:rPr>
                      <w:rFonts w:ascii="Arial" w:hAnsi="Arial" w:cs="Arial"/>
                      <w:b/>
                    </w:rPr>
                    <w:t>Pupil:</w:t>
                  </w:r>
                </w:p>
                <w:p w14:paraId="7FB58939" w14:textId="77777777" w:rsidR="00BC4ACE" w:rsidRPr="00EF60BC" w:rsidRDefault="00BC4ACE" w:rsidP="00C95F2B">
                  <w:pPr>
                    <w:rPr>
                      <w:rFonts w:ascii="Arial" w:hAnsi="Arial" w:cs="Arial"/>
                      <w:b/>
                    </w:rPr>
                  </w:pPr>
                </w:p>
                <w:p w14:paraId="725E4425" w14:textId="77777777" w:rsidR="00BC4ACE" w:rsidRPr="00EF60BC" w:rsidRDefault="00BC4ACE" w:rsidP="00C95F2B">
                  <w:pPr>
                    <w:rPr>
                      <w:rFonts w:ascii="Arial" w:hAnsi="Arial" w:cs="Arial"/>
                      <w:b/>
                    </w:rPr>
                  </w:pPr>
                </w:p>
              </w:tc>
            </w:tr>
            <w:tr w:rsidR="00BC4ACE" w:rsidRPr="00EF60BC" w14:paraId="24900258" w14:textId="77777777" w:rsidTr="00C95F2B">
              <w:tc>
                <w:tcPr>
                  <w:tcW w:w="13627" w:type="dxa"/>
                </w:tcPr>
                <w:p w14:paraId="4D8E1ECC" w14:textId="77777777" w:rsidR="00BC4ACE" w:rsidRPr="00EF60BC" w:rsidRDefault="00BC4ACE" w:rsidP="00C95F2B">
                  <w:pPr>
                    <w:rPr>
                      <w:rFonts w:ascii="Arial" w:hAnsi="Arial" w:cs="Arial"/>
                      <w:b/>
                    </w:rPr>
                  </w:pPr>
                  <w:r w:rsidRPr="00EF60BC">
                    <w:rPr>
                      <w:rFonts w:ascii="Arial" w:hAnsi="Arial" w:cs="Arial"/>
                      <w:b/>
                    </w:rPr>
                    <w:t>Parent/carer:</w:t>
                  </w:r>
                </w:p>
                <w:p w14:paraId="604056F8" w14:textId="77777777" w:rsidR="00BC4ACE" w:rsidRPr="00EF60BC" w:rsidRDefault="00BC4ACE" w:rsidP="00C95F2B">
                  <w:pPr>
                    <w:rPr>
                      <w:rFonts w:ascii="Arial" w:hAnsi="Arial" w:cs="Arial"/>
                      <w:b/>
                    </w:rPr>
                  </w:pPr>
                </w:p>
                <w:p w14:paraId="1F554049" w14:textId="77777777" w:rsidR="00BC4ACE" w:rsidRPr="00EF60BC" w:rsidRDefault="00BC4ACE" w:rsidP="00C95F2B">
                  <w:pPr>
                    <w:rPr>
                      <w:rFonts w:ascii="Arial" w:hAnsi="Arial" w:cs="Arial"/>
                      <w:b/>
                    </w:rPr>
                  </w:pPr>
                </w:p>
              </w:tc>
            </w:tr>
            <w:tr w:rsidR="00BC4ACE" w:rsidRPr="00EF60BC" w14:paraId="221B2531" w14:textId="77777777" w:rsidTr="00C95F2B">
              <w:trPr>
                <w:trHeight w:val="1064"/>
              </w:trPr>
              <w:tc>
                <w:tcPr>
                  <w:tcW w:w="13627" w:type="dxa"/>
                </w:tcPr>
                <w:p w14:paraId="43B6AAEF" w14:textId="77777777" w:rsidR="00BC4ACE" w:rsidRPr="00EF60BC" w:rsidRDefault="00BC4ACE" w:rsidP="00C95F2B">
                  <w:pPr>
                    <w:rPr>
                      <w:rFonts w:ascii="Arial" w:hAnsi="Arial" w:cs="Arial"/>
                      <w:b/>
                    </w:rPr>
                  </w:pPr>
                  <w:r w:rsidRPr="00EF60BC">
                    <w:rPr>
                      <w:rFonts w:ascii="Arial" w:hAnsi="Arial" w:cs="Arial"/>
                      <w:b/>
                    </w:rPr>
                    <w:t>Other Agencies:</w:t>
                  </w:r>
                </w:p>
                <w:p w14:paraId="51C858CE" w14:textId="77777777" w:rsidR="00BC4ACE" w:rsidRPr="00EF60BC" w:rsidRDefault="00BC4ACE" w:rsidP="00C95F2B">
                  <w:pPr>
                    <w:rPr>
                      <w:rFonts w:ascii="Arial" w:hAnsi="Arial" w:cs="Arial"/>
                      <w:b/>
                    </w:rPr>
                  </w:pPr>
                </w:p>
                <w:p w14:paraId="0E03C9B4" w14:textId="77777777" w:rsidR="00BC4ACE" w:rsidRPr="00EF60BC" w:rsidRDefault="00BC4ACE" w:rsidP="00C95F2B">
                  <w:pPr>
                    <w:rPr>
                      <w:rFonts w:ascii="Arial" w:hAnsi="Arial" w:cs="Arial"/>
                      <w:b/>
                    </w:rPr>
                  </w:pPr>
                </w:p>
                <w:p w14:paraId="425DC353" w14:textId="77777777" w:rsidR="00BC4ACE" w:rsidRPr="00EF60BC" w:rsidRDefault="00BC4ACE" w:rsidP="00C95F2B">
                  <w:pPr>
                    <w:rPr>
                      <w:rFonts w:ascii="Arial" w:hAnsi="Arial" w:cs="Arial"/>
                      <w:b/>
                    </w:rPr>
                  </w:pPr>
                </w:p>
              </w:tc>
            </w:tr>
          </w:tbl>
          <w:p w14:paraId="066E7AB5" w14:textId="77777777" w:rsidR="00BC4ACE" w:rsidRDefault="00BC4ACE" w:rsidP="00C95F2B">
            <w:pPr>
              <w:spacing w:after="200" w:line="276" w:lineRule="auto"/>
              <w:rPr>
                <w:rFonts w:ascii="Arial" w:hAnsi="Arial" w:cs="Arial"/>
              </w:rPr>
            </w:pPr>
          </w:p>
          <w:p w14:paraId="5766242E" w14:textId="77777777" w:rsidR="00BC4ACE" w:rsidRPr="00EF60BC" w:rsidRDefault="00BC4ACE" w:rsidP="00C95F2B">
            <w:pPr>
              <w:spacing w:after="200" w:line="276" w:lineRule="auto"/>
              <w:rPr>
                <w:rFonts w:ascii="Arial" w:hAnsi="Arial" w:cs="Arial"/>
              </w:rPr>
            </w:pPr>
            <w:r>
              <w:rPr>
                <w:rFonts w:ascii="Arial" w:hAnsi="Arial" w:cs="Arial"/>
              </w:rPr>
              <w:t xml:space="preserve">Continue to track interventions until an </w:t>
            </w:r>
            <w:r w:rsidRPr="00EF60BC">
              <w:rPr>
                <w:rFonts w:ascii="Arial" w:hAnsi="Arial" w:cs="Arial"/>
                <w:b/>
              </w:rPr>
              <w:t>agreed</w:t>
            </w:r>
            <w:r>
              <w:rPr>
                <w:rFonts w:ascii="Arial" w:hAnsi="Arial" w:cs="Arial"/>
              </w:rPr>
              <w:t xml:space="preserve"> satisfactory outcome has been achieved</w:t>
            </w:r>
          </w:p>
        </w:tc>
      </w:tr>
    </w:tbl>
    <w:p w14:paraId="44AF8CBB" w14:textId="77777777" w:rsidR="00BC4ACE" w:rsidRDefault="00BC4ACE" w:rsidP="00BC4ACE">
      <w:pPr>
        <w:sectPr w:rsidR="00BC4ACE" w:rsidSect="00E12338">
          <w:pgSz w:w="15840" w:h="12240" w:orient="landscape"/>
          <w:pgMar w:top="1440" w:right="1440" w:bottom="1440" w:left="1440" w:header="720" w:footer="720" w:gutter="0"/>
          <w:cols w:space="720"/>
          <w:noEndnote/>
          <w:docGrid w:linePitch="272"/>
        </w:sectPr>
      </w:pPr>
    </w:p>
    <w:tbl>
      <w:tblPr>
        <w:tblpPr w:leftFromText="180" w:rightFromText="180" w:vertAnchor="text" w:horzAnchor="margin" w:tblpY="-123"/>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6"/>
        <w:gridCol w:w="6094"/>
      </w:tblGrid>
      <w:tr w:rsidR="00BC4ACE" w14:paraId="5C96448C" w14:textId="77777777" w:rsidTr="00C95F2B">
        <w:tc>
          <w:tcPr>
            <w:tcW w:w="9576" w:type="dxa"/>
            <w:gridSpan w:val="2"/>
          </w:tcPr>
          <w:p w14:paraId="1DB6AAEB" w14:textId="77777777" w:rsidR="00BC4ACE" w:rsidRDefault="00BC4ACE" w:rsidP="00C95F2B">
            <w:pPr>
              <w:spacing w:after="200" w:line="276" w:lineRule="auto"/>
              <w:rPr>
                <w:rFonts w:ascii="Arial" w:hAnsi="Arial" w:cs="Arial"/>
                <w:b/>
                <w:sz w:val="24"/>
              </w:rPr>
            </w:pPr>
            <w:r>
              <w:rPr>
                <w:rFonts w:ascii="Arial" w:hAnsi="Arial" w:cs="Arial"/>
                <w:b/>
                <w:sz w:val="24"/>
              </w:rPr>
              <w:lastRenderedPageBreak/>
              <w:t>PART 4 - REVIEW OF BULLYING CONCERN AND ACTIONS TO DATE</w:t>
            </w:r>
          </w:p>
          <w:p w14:paraId="03C7A9B4" w14:textId="77777777" w:rsidR="00BC4ACE" w:rsidRPr="00E12338" w:rsidRDefault="00BC4ACE" w:rsidP="00C95F2B">
            <w:pPr>
              <w:spacing w:after="200" w:line="276" w:lineRule="auto"/>
              <w:rPr>
                <w:rFonts w:ascii="Arial" w:hAnsi="Arial" w:cs="Arial"/>
                <w:sz w:val="24"/>
              </w:rPr>
            </w:pPr>
            <w:r w:rsidRPr="00E12338">
              <w:rPr>
                <w:rFonts w:ascii="Arial" w:hAnsi="Arial" w:cs="Arial"/>
                <w:sz w:val="24"/>
              </w:rPr>
              <w:t>Date of Review Meeting:</w:t>
            </w:r>
          </w:p>
          <w:p w14:paraId="1DC617F0" w14:textId="77777777" w:rsidR="00BC4ACE" w:rsidRPr="00E12338" w:rsidRDefault="00BC4ACE" w:rsidP="00C95F2B">
            <w:pPr>
              <w:spacing w:after="200" w:line="276" w:lineRule="auto"/>
              <w:rPr>
                <w:rFonts w:ascii="Arial" w:hAnsi="Arial" w:cs="Arial"/>
                <w:sz w:val="24"/>
              </w:rPr>
            </w:pPr>
            <w:r w:rsidRPr="00F217D6">
              <w:rPr>
                <w:rFonts w:ascii="Arial" w:hAnsi="Arial" w:cs="Arial"/>
                <w:b/>
                <w:sz w:val="24"/>
              </w:rPr>
              <w:t>4a- Following the Review Meeting, to what extent have the success criteria been met</w:t>
            </w:r>
            <w:r w:rsidRPr="00E12338">
              <w:rPr>
                <w:rFonts w:ascii="Arial" w:hAnsi="Arial" w:cs="Arial"/>
                <w:sz w:val="24"/>
              </w:rPr>
              <w:t xml:space="preserve">? </w:t>
            </w:r>
          </w:p>
          <w:p w14:paraId="539118D8" w14:textId="77777777" w:rsidR="00BC4ACE" w:rsidRPr="00E12338" w:rsidRDefault="00BC4ACE" w:rsidP="00C95F2B">
            <w:pPr>
              <w:spacing w:after="200" w:line="276" w:lineRule="auto"/>
              <w:rPr>
                <w:rFonts w:ascii="Arial" w:hAnsi="Arial" w:cs="Arial"/>
                <w:sz w:val="24"/>
              </w:rPr>
            </w:pPr>
            <w:r w:rsidRPr="00E12338">
              <w:rPr>
                <w:rFonts w:ascii="Arial" w:hAnsi="Arial" w:cs="Arial"/>
                <w:sz w:val="24"/>
              </w:rPr>
              <w:fldChar w:fldCharType="begin">
                <w:ffData>
                  <w:name w:val=""/>
                  <w:enabled/>
                  <w:calcOnExit w:val="0"/>
                  <w:checkBox>
                    <w:sizeAuto/>
                    <w:default w:val="0"/>
                  </w:checkBox>
                </w:ffData>
              </w:fldChar>
            </w:r>
            <w:r w:rsidRPr="00E12338">
              <w:rPr>
                <w:rFonts w:ascii="Arial" w:hAnsi="Arial" w:cs="Arial"/>
                <w:sz w:val="24"/>
              </w:rPr>
              <w:instrText xml:space="preserve"> FORMCHECKBOX </w:instrText>
            </w:r>
            <w:r w:rsidR="00C46679">
              <w:rPr>
                <w:rFonts w:ascii="Arial" w:hAnsi="Arial" w:cs="Arial"/>
                <w:sz w:val="24"/>
              </w:rPr>
            </w:r>
            <w:r w:rsidR="00C46679">
              <w:rPr>
                <w:rFonts w:ascii="Arial" w:hAnsi="Arial" w:cs="Arial"/>
                <w:sz w:val="24"/>
              </w:rPr>
              <w:fldChar w:fldCharType="separate"/>
            </w:r>
            <w:r w:rsidRPr="00E12338">
              <w:rPr>
                <w:rFonts w:ascii="Arial" w:hAnsi="Arial" w:cs="Arial"/>
                <w:sz w:val="24"/>
              </w:rPr>
              <w:fldChar w:fldCharType="end"/>
            </w:r>
            <w:r w:rsidRPr="00E12338">
              <w:rPr>
                <w:rFonts w:ascii="Arial" w:hAnsi="Arial" w:cs="Arial"/>
                <w:sz w:val="24"/>
              </w:rPr>
              <w:t xml:space="preserve">  1 – Fully  </w:t>
            </w:r>
          </w:p>
          <w:bookmarkStart w:id="16" w:name="Check29"/>
          <w:p w14:paraId="0072FB54" w14:textId="77777777" w:rsidR="00BC4ACE" w:rsidRPr="00E12338" w:rsidRDefault="00BC4ACE" w:rsidP="00C95F2B">
            <w:pPr>
              <w:spacing w:after="200" w:line="276" w:lineRule="auto"/>
              <w:rPr>
                <w:rFonts w:ascii="Arial" w:hAnsi="Arial" w:cs="Arial"/>
                <w:sz w:val="24"/>
              </w:rPr>
            </w:pPr>
            <w:r w:rsidRPr="00E12338">
              <w:rPr>
                <w:rFonts w:ascii="Arial" w:hAnsi="Arial" w:cs="Arial"/>
                <w:sz w:val="24"/>
              </w:rPr>
              <w:fldChar w:fldCharType="begin">
                <w:ffData>
                  <w:name w:val="Check29"/>
                  <w:enabled/>
                  <w:calcOnExit w:val="0"/>
                  <w:checkBox>
                    <w:sizeAuto/>
                    <w:default w:val="0"/>
                  </w:checkBox>
                </w:ffData>
              </w:fldChar>
            </w:r>
            <w:r w:rsidRPr="00E12338">
              <w:rPr>
                <w:rFonts w:ascii="Arial" w:hAnsi="Arial" w:cs="Arial"/>
                <w:sz w:val="24"/>
              </w:rPr>
              <w:instrText xml:space="preserve"> FORMCHECKBOX </w:instrText>
            </w:r>
            <w:r w:rsidR="00C46679">
              <w:rPr>
                <w:rFonts w:ascii="Arial" w:hAnsi="Arial" w:cs="Arial"/>
                <w:sz w:val="24"/>
              </w:rPr>
            </w:r>
            <w:r w:rsidR="00C46679">
              <w:rPr>
                <w:rFonts w:ascii="Arial" w:hAnsi="Arial" w:cs="Arial"/>
                <w:sz w:val="24"/>
              </w:rPr>
              <w:fldChar w:fldCharType="separate"/>
            </w:r>
            <w:r w:rsidRPr="00E12338">
              <w:rPr>
                <w:rFonts w:ascii="Arial" w:hAnsi="Arial" w:cs="Arial"/>
                <w:sz w:val="24"/>
              </w:rPr>
              <w:fldChar w:fldCharType="end"/>
            </w:r>
            <w:bookmarkEnd w:id="16"/>
            <w:r w:rsidRPr="00E12338">
              <w:rPr>
                <w:rFonts w:ascii="Arial" w:hAnsi="Arial" w:cs="Arial"/>
                <w:sz w:val="24"/>
              </w:rPr>
              <w:t xml:space="preserve">  2 – Partially</w:t>
            </w:r>
          </w:p>
          <w:bookmarkStart w:id="17" w:name="Check30"/>
          <w:p w14:paraId="5620655C" w14:textId="77777777" w:rsidR="00BC4ACE" w:rsidRPr="00E12338" w:rsidRDefault="00BC4ACE" w:rsidP="00C95F2B">
            <w:pPr>
              <w:spacing w:after="200" w:line="276" w:lineRule="auto"/>
              <w:rPr>
                <w:rFonts w:ascii="Arial" w:hAnsi="Arial" w:cs="Arial"/>
                <w:sz w:val="24"/>
              </w:rPr>
            </w:pPr>
            <w:r w:rsidRPr="00E12338">
              <w:rPr>
                <w:rFonts w:ascii="Arial" w:hAnsi="Arial" w:cs="Arial"/>
                <w:sz w:val="24"/>
              </w:rPr>
              <w:fldChar w:fldCharType="begin">
                <w:ffData>
                  <w:name w:val="Check30"/>
                  <w:enabled/>
                  <w:calcOnExit w:val="0"/>
                  <w:checkBox>
                    <w:sizeAuto/>
                    <w:default w:val="0"/>
                  </w:checkBox>
                </w:ffData>
              </w:fldChar>
            </w:r>
            <w:r w:rsidRPr="00E12338">
              <w:rPr>
                <w:rFonts w:ascii="Arial" w:hAnsi="Arial" w:cs="Arial"/>
                <w:sz w:val="24"/>
              </w:rPr>
              <w:instrText xml:space="preserve"> FORMCHECKBOX </w:instrText>
            </w:r>
            <w:r w:rsidR="00C46679">
              <w:rPr>
                <w:rFonts w:ascii="Arial" w:hAnsi="Arial" w:cs="Arial"/>
                <w:sz w:val="24"/>
              </w:rPr>
            </w:r>
            <w:r w:rsidR="00C46679">
              <w:rPr>
                <w:rFonts w:ascii="Arial" w:hAnsi="Arial" w:cs="Arial"/>
                <w:sz w:val="24"/>
              </w:rPr>
              <w:fldChar w:fldCharType="separate"/>
            </w:r>
            <w:r w:rsidRPr="00E12338">
              <w:rPr>
                <w:rFonts w:ascii="Arial" w:hAnsi="Arial" w:cs="Arial"/>
                <w:sz w:val="24"/>
              </w:rPr>
              <w:fldChar w:fldCharType="end"/>
            </w:r>
            <w:bookmarkEnd w:id="17"/>
            <w:r w:rsidRPr="00E12338">
              <w:rPr>
                <w:rFonts w:ascii="Arial" w:hAnsi="Arial" w:cs="Arial"/>
                <w:sz w:val="24"/>
              </w:rPr>
              <w:t xml:space="preserve">  3 – Further intervention/support required</w:t>
            </w:r>
          </w:p>
          <w:p w14:paraId="33DD5BD5" w14:textId="77777777" w:rsidR="00BC4ACE" w:rsidRPr="00E12338" w:rsidRDefault="00BC4ACE" w:rsidP="00C95F2B">
            <w:pPr>
              <w:tabs>
                <w:tab w:val="num" w:pos="792"/>
              </w:tabs>
              <w:spacing w:after="200" w:line="276" w:lineRule="auto"/>
              <w:rPr>
                <w:rFonts w:ascii="Arial" w:hAnsi="Arial" w:cs="Arial"/>
                <w:sz w:val="24"/>
              </w:rPr>
            </w:pPr>
            <w:r w:rsidRPr="00E12338">
              <w:rPr>
                <w:rFonts w:ascii="Arial" w:hAnsi="Arial" w:cs="Arial"/>
                <w:sz w:val="24"/>
              </w:rPr>
              <w:t>Give details:</w:t>
            </w:r>
            <w:r>
              <w:rPr>
                <w:rFonts w:ascii="Arial" w:hAnsi="Arial" w:cs="Arial"/>
                <w:sz w:val="24"/>
              </w:rPr>
              <w:t xml:space="preserve"> ______________________</w:t>
            </w:r>
            <w:r w:rsidRPr="00E12338">
              <w:rPr>
                <w:rFonts w:ascii="Arial" w:hAnsi="Arial" w:cs="Arial"/>
                <w:sz w:val="24"/>
              </w:rPr>
              <w:t>_____________________________________________________________________________________________________________</w:t>
            </w:r>
            <w:r>
              <w:rPr>
                <w:rFonts w:ascii="Arial" w:hAnsi="Arial" w:cs="Arial"/>
                <w:sz w:val="24"/>
              </w:rPr>
              <w:t>________</w:t>
            </w:r>
          </w:p>
          <w:p w14:paraId="4E18BE6A" w14:textId="77777777" w:rsidR="00BC4ACE" w:rsidRPr="005510FF" w:rsidRDefault="00BC4ACE" w:rsidP="00C95F2B">
            <w:pPr>
              <w:spacing w:after="200" w:line="276" w:lineRule="auto"/>
              <w:rPr>
                <w:rFonts w:ascii="Arial" w:hAnsi="Arial" w:cs="Arial"/>
                <w:b/>
                <w:sz w:val="24"/>
              </w:rPr>
            </w:pPr>
            <w:r>
              <w:rPr>
                <w:rFonts w:ascii="Arial" w:hAnsi="Arial" w:cs="Arial"/>
                <w:b/>
                <w:sz w:val="24"/>
              </w:rPr>
              <w:t xml:space="preserve">Part 4b- If the success criteria have not been met, continue to: </w:t>
            </w:r>
          </w:p>
          <w:p w14:paraId="264DBFA7" w14:textId="77777777" w:rsidR="00BC4ACE" w:rsidRDefault="00BC4ACE" w:rsidP="00C95F2B">
            <w:pPr>
              <w:tabs>
                <w:tab w:val="num" w:pos="851"/>
              </w:tabs>
              <w:spacing w:after="200" w:line="276" w:lineRule="auto"/>
              <w:rPr>
                <w:rFonts w:ascii="Arial" w:hAnsi="Arial" w:cs="Arial"/>
                <w:sz w:val="24"/>
              </w:rPr>
            </w:pPr>
            <w:r>
              <w:rPr>
                <w:rFonts w:ascii="Arial" w:hAnsi="Arial" w:cs="Arial"/>
                <w:sz w:val="24"/>
              </w:rPr>
              <w:t xml:space="preserve">   </w:t>
            </w:r>
            <w:bookmarkStart w:id="18" w:name="Check33"/>
            <w:r>
              <w:rPr>
                <w:rFonts w:ascii="Arial" w:hAnsi="Arial" w:cs="Arial"/>
                <w:sz w:val="24"/>
              </w:rPr>
              <w:fldChar w:fldCharType="begin">
                <w:ffData>
                  <w:name w:val="Check33"/>
                  <w:enabled/>
                  <w:calcOnExit w:val="0"/>
                  <w:checkBox>
                    <w:sizeAuto/>
                    <w:default w:val="0"/>
                  </w:checkBox>
                </w:ffData>
              </w:fldChar>
            </w:r>
            <w:r>
              <w:rPr>
                <w:rFonts w:ascii="Arial" w:hAnsi="Arial" w:cs="Arial"/>
                <w:sz w:val="24"/>
              </w:rPr>
              <w:instrText xml:space="preserve"> FORMCHECKBOX </w:instrText>
            </w:r>
            <w:r w:rsidR="00C46679">
              <w:rPr>
                <w:rFonts w:ascii="Arial" w:hAnsi="Arial" w:cs="Arial"/>
                <w:sz w:val="24"/>
              </w:rPr>
            </w:r>
            <w:r w:rsidR="00C46679">
              <w:rPr>
                <w:rFonts w:ascii="Arial" w:hAnsi="Arial" w:cs="Arial"/>
                <w:sz w:val="24"/>
              </w:rPr>
              <w:fldChar w:fldCharType="separate"/>
            </w:r>
            <w:r>
              <w:rPr>
                <w:rFonts w:ascii="Arial" w:hAnsi="Arial" w:cs="Arial"/>
                <w:sz w:val="24"/>
              </w:rPr>
              <w:fldChar w:fldCharType="end"/>
            </w:r>
            <w:bookmarkEnd w:id="18"/>
            <w:r>
              <w:rPr>
                <w:rFonts w:ascii="Arial" w:hAnsi="Arial" w:cs="Arial"/>
                <w:sz w:val="24"/>
              </w:rPr>
              <w:t xml:space="preserve">   Re-assess Level of Interventions and implement other strategies from an              </w:t>
            </w:r>
          </w:p>
          <w:p w14:paraId="0FBE26AA" w14:textId="77777777" w:rsidR="00BC4ACE" w:rsidRDefault="00BC4ACE" w:rsidP="00C95F2B">
            <w:pPr>
              <w:tabs>
                <w:tab w:val="num" w:pos="851"/>
              </w:tabs>
              <w:spacing w:after="200" w:line="276" w:lineRule="auto"/>
              <w:rPr>
                <w:rFonts w:ascii="Arial" w:hAnsi="Arial" w:cs="Arial"/>
                <w:sz w:val="24"/>
              </w:rPr>
            </w:pPr>
            <w:r>
              <w:rPr>
                <w:rFonts w:ascii="Arial" w:hAnsi="Arial" w:cs="Arial"/>
                <w:sz w:val="24"/>
              </w:rPr>
              <w:t xml:space="preserve">          appropriate level</w:t>
            </w:r>
          </w:p>
          <w:p w14:paraId="0CDDF5B1" w14:textId="77777777" w:rsidR="00BC4ACE" w:rsidRDefault="00BC4ACE" w:rsidP="00C95F2B">
            <w:pPr>
              <w:tabs>
                <w:tab w:val="num" w:pos="792"/>
              </w:tabs>
              <w:spacing w:after="200" w:line="276" w:lineRule="auto"/>
              <w:rPr>
                <w:rFonts w:ascii="Arial" w:hAnsi="Arial" w:cs="Arial"/>
                <w:sz w:val="24"/>
              </w:rPr>
            </w:pPr>
            <w:r>
              <w:rPr>
                <w:rFonts w:ascii="Arial" w:hAnsi="Arial" w:cs="Arial"/>
                <w:sz w:val="24"/>
              </w:rPr>
              <w:t xml:space="preserve">   </w:t>
            </w:r>
            <w:r>
              <w:rPr>
                <w:rFonts w:ascii="Arial" w:hAnsi="Arial" w:cs="Arial"/>
                <w:sz w:val="24"/>
              </w:rPr>
              <w:fldChar w:fldCharType="begin">
                <w:ffData>
                  <w:name w:val="Check33"/>
                  <w:enabled/>
                  <w:calcOnExit w:val="0"/>
                  <w:checkBox>
                    <w:sizeAuto/>
                    <w:default w:val="0"/>
                  </w:checkBox>
                </w:ffData>
              </w:fldChar>
            </w:r>
            <w:r>
              <w:rPr>
                <w:rFonts w:ascii="Arial" w:hAnsi="Arial" w:cs="Arial"/>
                <w:sz w:val="24"/>
              </w:rPr>
              <w:instrText xml:space="preserve"> FORMCHECKBOX </w:instrText>
            </w:r>
            <w:r w:rsidR="00C46679">
              <w:rPr>
                <w:rFonts w:ascii="Arial" w:hAnsi="Arial" w:cs="Arial"/>
                <w:sz w:val="24"/>
              </w:rPr>
            </w:r>
            <w:r w:rsidR="00C46679">
              <w:rPr>
                <w:rFonts w:ascii="Arial" w:hAnsi="Arial" w:cs="Arial"/>
                <w:sz w:val="24"/>
              </w:rPr>
              <w:fldChar w:fldCharType="separate"/>
            </w:r>
            <w:r>
              <w:rPr>
                <w:rFonts w:ascii="Arial" w:hAnsi="Arial" w:cs="Arial"/>
                <w:sz w:val="24"/>
              </w:rPr>
              <w:fldChar w:fldCharType="end"/>
            </w:r>
            <w:r>
              <w:rPr>
                <w:rFonts w:ascii="Arial" w:hAnsi="Arial" w:cs="Arial"/>
                <w:sz w:val="24"/>
              </w:rPr>
              <w:t xml:space="preserve">   Track, monitor and review the outcomes of further intervention</w:t>
            </w:r>
          </w:p>
          <w:p w14:paraId="3A27480A" w14:textId="77777777" w:rsidR="00BC4ACE" w:rsidRDefault="00BC4ACE" w:rsidP="00C95F2B">
            <w:pPr>
              <w:tabs>
                <w:tab w:val="num" w:pos="792"/>
              </w:tabs>
              <w:spacing w:after="200" w:line="276" w:lineRule="auto"/>
              <w:rPr>
                <w:rFonts w:ascii="Arial" w:hAnsi="Arial" w:cs="Arial"/>
                <w:sz w:val="24"/>
              </w:rPr>
            </w:pPr>
            <w:r>
              <w:rPr>
                <w:rFonts w:ascii="Arial" w:hAnsi="Arial" w:cs="Arial"/>
                <w:sz w:val="24"/>
              </w:rPr>
              <w:t xml:space="preserve">   </w:t>
            </w:r>
            <w:r>
              <w:rPr>
                <w:rFonts w:ascii="Arial" w:hAnsi="Arial" w:cs="Arial"/>
                <w:sz w:val="24"/>
              </w:rPr>
              <w:fldChar w:fldCharType="begin">
                <w:ffData>
                  <w:name w:val="Check33"/>
                  <w:enabled/>
                  <w:calcOnExit w:val="0"/>
                  <w:checkBox>
                    <w:sizeAuto/>
                    <w:default w:val="0"/>
                  </w:checkBox>
                </w:ffData>
              </w:fldChar>
            </w:r>
            <w:r>
              <w:rPr>
                <w:rFonts w:ascii="Arial" w:hAnsi="Arial" w:cs="Arial"/>
                <w:sz w:val="24"/>
              </w:rPr>
              <w:instrText xml:space="preserve"> FORMCHECKBOX </w:instrText>
            </w:r>
            <w:r w:rsidR="00C46679">
              <w:rPr>
                <w:rFonts w:ascii="Arial" w:hAnsi="Arial" w:cs="Arial"/>
                <w:sz w:val="24"/>
              </w:rPr>
            </w:r>
            <w:r w:rsidR="00C46679">
              <w:rPr>
                <w:rFonts w:ascii="Arial" w:hAnsi="Arial" w:cs="Arial"/>
                <w:sz w:val="24"/>
              </w:rPr>
              <w:fldChar w:fldCharType="separate"/>
            </w:r>
            <w:r>
              <w:rPr>
                <w:rFonts w:ascii="Arial" w:hAnsi="Arial" w:cs="Arial"/>
                <w:sz w:val="24"/>
              </w:rPr>
              <w:fldChar w:fldCharType="end"/>
            </w:r>
            <w:r>
              <w:rPr>
                <w:rFonts w:ascii="Arial" w:hAnsi="Arial" w:cs="Arial"/>
                <w:sz w:val="24"/>
              </w:rPr>
              <w:t xml:space="preserve">   Keep under review the Stage of Code of Practice each pupil is on</w:t>
            </w:r>
          </w:p>
          <w:p w14:paraId="10037F14" w14:textId="77777777" w:rsidR="00BC4ACE" w:rsidRDefault="00BC4ACE" w:rsidP="00C95F2B">
            <w:pPr>
              <w:tabs>
                <w:tab w:val="num" w:pos="792"/>
              </w:tabs>
              <w:spacing w:after="200" w:line="276" w:lineRule="auto"/>
              <w:rPr>
                <w:rFonts w:ascii="Arial" w:hAnsi="Arial" w:cs="Arial"/>
                <w:sz w:val="24"/>
              </w:rPr>
            </w:pPr>
            <w:r>
              <w:rPr>
                <w:rFonts w:ascii="Arial" w:hAnsi="Arial" w:cs="Arial"/>
                <w:sz w:val="24"/>
              </w:rPr>
              <w:t xml:space="preserve">   </w:t>
            </w:r>
            <w:r>
              <w:rPr>
                <w:rFonts w:ascii="Arial" w:hAnsi="Arial" w:cs="Arial"/>
                <w:sz w:val="24"/>
              </w:rPr>
              <w:fldChar w:fldCharType="begin">
                <w:ffData>
                  <w:name w:val="Check33"/>
                  <w:enabled/>
                  <w:calcOnExit w:val="0"/>
                  <w:checkBox>
                    <w:sizeAuto/>
                    <w:default w:val="0"/>
                  </w:checkBox>
                </w:ffData>
              </w:fldChar>
            </w:r>
            <w:r>
              <w:rPr>
                <w:rFonts w:ascii="Arial" w:hAnsi="Arial" w:cs="Arial"/>
                <w:sz w:val="24"/>
              </w:rPr>
              <w:instrText xml:space="preserve"> FORMCHECKBOX </w:instrText>
            </w:r>
            <w:r w:rsidR="00C46679">
              <w:rPr>
                <w:rFonts w:ascii="Arial" w:hAnsi="Arial" w:cs="Arial"/>
                <w:sz w:val="24"/>
              </w:rPr>
            </w:r>
            <w:r w:rsidR="00C46679">
              <w:rPr>
                <w:rFonts w:ascii="Arial" w:hAnsi="Arial" w:cs="Arial"/>
                <w:sz w:val="24"/>
              </w:rPr>
              <w:fldChar w:fldCharType="separate"/>
            </w:r>
            <w:r>
              <w:rPr>
                <w:rFonts w:ascii="Arial" w:hAnsi="Arial" w:cs="Arial"/>
                <w:sz w:val="24"/>
              </w:rPr>
              <w:fldChar w:fldCharType="end"/>
            </w:r>
            <w:r>
              <w:rPr>
                <w:rFonts w:ascii="Arial" w:hAnsi="Arial" w:cs="Arial"/>
                <w:sz w:val="24"/>
              </w:rPr>
              <w:t xml:space="preserve">   Follow Safeguarding Policy</w:t>
            </w:r>
          </w:p>
          <w:p w14:paraId="712ED4C4" w14:textId="77777777" w:rsidR="00BC4ACE" w:rsidRDefault="00BC4ACE" w:rsidP="00C95F2B">
            <w:pPr>
              <w:tabs>
                <w:tab w:val="num" w:pos="792"/>
              </w:tabs>
              <w:spacing w:after="200" w:line="276" w:lineRule="auto"/>
              <w:rPr>
                <w:rFonts w:ascii="Arial" w:hAnsi="Arial" w:cs="Arial"/>
                <w:sz w:val="24"/>
              </w:rPr>
            </w:pPr>
            <w:r>
              <w:rPr>
                <w:rFonts w:ascii="Arial" w:hAnsi="Arial" w:cs="Arial"/>
                <w:sz w:val="24"/>
              </w:rPr>
              <w:t xml:space="preserve">   </w:t>
            </w:r>
            <w:r>
              <w:rPr>
                <w:rFonts w:ascii="Arial" w:hAnsi="Arial" w:cs="Arial"/>
                <w:sz w:val="24"/>
              </w:rPr>
              <w:fldChar w:fldCharType="begin">
                <w:ffData>
                  <w:name w:val="Check36"/>
                  <w:enabled/>
                  <w:calcOnExit w:val="0"/>
                  <w:checkBox>
                    <w:sizeAuto/>
                    <w:default w:val="0"/>
                  </w:checkBox>
                </w:ffData>
              </w:fldChar>
            </w:r>
            <w:r>
              <w:rPr>
                <w:rFonts w:ascii="Arial" w:hAnsi="Arial" w:cs="Arial"/>
                <w:sz w:val="24"/>
              </w:rPr>
              <w:instrText xml:space="preserve"> FORMCHECKBOX </w:instrText>
            </w:r>
            <w:r w:rsidR="00C46679">
              <w:rPr>
                <w:rFonts w:ascii="Arial" w:hAnsi="Arial" w:cs="Arial"/>
                <w:sz w:val="24"/>
              </w:rPr>
            </w:r>
            <w:r w:rsidR="00C46679">
              <w:rPr>
                <w:rFonts w:ascii="Arial" w:hAnsi="Arial" w:cs="Arial"/>
                <w:sz w:val="24"/>
              </w:rPr>
              <w:fldChar w:fldCharType="separate"/>
            </w:r>
            <w:r>
              <w:rPr>
                <w:rFonts w:ascii="Arial" w:hAnsi="Arial" w:cs="Arial"/>
                <w:sz w:val="24"/>
              </w:rPr>
              <w:fldChar w:fldCharType="end"/>
            </w:r>
            <w:r>
              <w:rPr>
                <w:rFonts w:ascii="Arial" w:hAnsi="Arial" w:cs="Arial"/>
                <w:sz w:val="24"/>
              </w:rPr>
              <w:t xml:space="preserve">   Seek multi-agency input (EA, Health and Social Services etc.)</w:t>
            </w:r>
          </w:p>
          <w:p w14:paraId="2CA54D61" w14:textId="77777777" w:rsidR="00BC4ACE" w:rsidRPr="00071929" w:rsidRDefault="00BC4ACE" w:rsidP="00C95F2B">
            <w:pPr>
              <w:tabs>
                <w:tab w:val="num" w:pos="792"/>
              </w:tabs>
              <w:spacing w:after="200" w:line="276" w:lineRule="auto"/>
              <w:rPr>
                <w:rFonts w:ascii="Arial" w:hAnsi="Arial" w:cs="Arial"/>
                <w:sz w:val="24"/>
              </w:rPr>
            </w:pPr>
            <w:r>
              <w:rPr>
                <w:rFonts w:ascii="Arial" w:hAnsi="Arial" w:cs="Arial"/>
                <w:sz w:val="24"/>
              </w:rPr>
              <w:t xml:space="preserve">   </w:t>
            </w:r>
            <w:r>
              <w:rPr>
                <w:rFonts w:ascii="Arial" w:hAnsi="Arial" w:cs="Arial"/>
                <w:sz w:val="24"/>
              </w:rPr>
              <w:fldChar w:fldCharType="begin">
                <w:ffData>
                  <w:name w:val="Check36"/>
                  <w:enabled/>
                  <w:calcOnExit w:val="0"/>
                  <w:checkBox>
                    <w:sizeAuto/>
                    <w:default w:val="0"/>
                  </w:checkBox>
                </w:ffData>
              </w:fldChar>
            </w:r>
            <w:r>
              <w:rPr>
                <w:rFonts w:ascii="Arial" w:hAnsi="Arial" w:cs="Arial"/>
                <w:sz w:val="24"/>
              </w:rPr>
              <w:instrText xml:space="preserve"> FORMCHECKBOX </w:instrText>
            </w:r>
            <w:r w:rsidR="00C46679">
              <w:rPr>
                <w:rFonts w:ascii="Arial" w:hAnsi="Arial" w:cs="Arial"/>
                <w:sz w:val="24"/>
              </w:rPr>
            </w:r>
            <w:r w:rsidR="00C46679">
              <w:rPr>
                <w:rFonts w:ascii="Arial" w:hAnsi="Arial" w:cs="Arial"/>
                <w:sz w:val="24"/>
              </w:rPr>
              <w:fldChar w:fldCharType="separate"/>
            </w:r>
            <w:r>
              <w:rPr>
                <w:rFonts w:ascii="Arial" w:hAnsi="Arial" w:cs="Arial"/>
                <w:sz w:val="24"/>
              </w:rPr>
              <w:fldChar w:fldCharType="end"/>
            </w:r>
            <w:r>
              <w:rPr>
                <w:rFonts w:ascii="Arial" w:hAnsi="Arial" w:cs="Arial"/>
                <w:sz w:val="24"/>
              </w:rPr>
              <w:t xml:space="preserve">   Engage with Board of Governors</w:t>
            </w:r>
          </w:p>
        </w:tc>
      </w:tr>
      <w:tr w:rsidR="00BC4ACE" w14:paraId="5E6BBAE8" w14:textId="77777777" w:rsidTr="00C95F2B">
        <w:trPr>
          <w:trHeight w:val="519"/>
        </w:trPr>
        <w:tc>
          <w:tcPr>
            <w:tcW w:w="9576" w:type="dxa"/>
            <w:gridSpan w:val="2"/>
          </w:tcPr>
          <w:p w14:paraId="0BD0A58D" w14:textId="77777777" w:rsidR="00BC4ACE" w:rsidRDefault="00BC4ACE" w:rsidP="00C95F2B">
            <w:pPr>
              <w:spacing w:after="200" w:line="276" w:lineRule="auto"/>
              <w:rPr>
                <w:rFonts w:ascii="Arial" w:hAnsi="Arial" w:cs="Arial"/>
                <w:b/>
              </w:rPr>
            </w:pPr>
            <w:r w:rsidRPr="00E12338">
              <w:rPr>
                <w:rFonts w:ascii="Arial" w:hAnsi="Arial" w:cs="Arial"/>
                <w:b/>
              </w:rPr>
              <w:t>Agreed by:</w:t>
            </w:r>
          </w:p>
        </w:tc>
      </w:tr>
      <w:tr w:rsidR="00BC4ACE" w14:paraId="304295B4" w14:textId="77777777" w:rsidTr="00C95F2B">
        <w:trPr>
          <w:trHeight w:val="488"/>
        </w:trPr>
        <w:tc>
          <w:tcPr>
            <w:tcW w:w="5168" w:type="dxa"/>
          </w:tcPr>
          <w:p w14:paraId="65EE4852" w14:textId="77777777" w:rsidR="00BC4ACE" w:rsidRPr="00E12338" w:rsidRDefault="00BC4ACE" w:rsidP="00C95F2B">
            <w:pPr>
              <w:spacing w:after="200" w:line="276" w:lineRule="auto"/>
              <w:rPr>
                <w:rFonts w:ascii="Arial" w:hAnsi="Arial" w:cs="Arial"/>
                <w:b/>
              </w:rPr>
            </w:pPr>
            <w:r w:rsidRPr="00E12338">
              <w:rPr>
                <w:rFonts w:ascii="Arial" w:hAnsi="Arial" w:cs="Arial"/>
                <w:b/>
              </w:rPr>
              <w:t>School</w:t>
            </w:r>
            <w:r>
              <w:rPr>
                <w:rFonts w:ascii="Arial" w:hAnsi="Arial" w:cs="Arial"/>
                <w:b/>
              </w:rPr>
              <w:t xml:space="preserve"> </w:t>
            </w:r>
          </w:p>
        </w:tc>
        <w:tc>
          <w:tcPr>
            <w:tcW w:w="4408" w:type="dxa"/>
          </w:tcPr>
          <w:p w14:paraId="01595D2A" w14:textId="77777777" w:rsidR="00BC4ACE" w:rsidRPr="00E04A3D" w:rsidRDefault="00BC4ACE" w:rsidP="00C95F2B">
            <w:pPr>
              <w:spacing w:line="276" w:lineRule="auto"/>
              <w:rPr>
                <w:rFonts w:ascii="Arial" w:hAnsi="Arial" w:cs="Arial"/>
                <w:b/>
              </w:rPr>
            </w:pPr>
            <w:r w:rsidRPr="00E04A3D">
              <w:rPr>
                <w:rFonts w:ascii="Arial" w:hAnsi="Arial" w:cs="Arial"/>
                <w:b/>
              </w:rPr>
              <w:t xml:space="preserve">Signed:   </w:t>
            </w:r>
          </w:p>
          <w:p w14:paraId="5C57D2E5" w14:textId="77777777" w:rsidR="00BC4ACE" w:rsidRPr="00E04A3D" w:rsidRDefault="00BC4ACE" w:rsidP="00C95F2B">
            <w:pPr>
              <w:spacing w:line="276" w:lineRule="auto"/>
              <w:rPr>
                <w:rFonts w:ascii="Arial" w:hAnsi="Arial" w:cs="Arial"/>
                <w:b/>
              </w:rPr>
            </w:pPr>
            <w:r>
              <w:rPr>
                <w:rFonts w:ascii="Arial" w:hAnsi="Arial" w:cs="Arial"/>
                <w:b/>
              </w:rPr>
              <w:lastRenderedPageBreak/>
              <w:t>D</w:t>
            </w:r>
            <w:r w:rsidRPr="00E04A3D">
              <w:rPr>
                <w:rFonts w:ascii="Arial" w:hAnsi="Arial" w:cs="Arial"/>
                <w:b/>
              </w:rPr>
              <w:t>ate:</w:t>
            </w:r>
          </w:p>
        </w:tc>
      </w:tr>
      <w:tr w:rsidR="00BC4ACE" w14:paraId="6B36CE22" w14:textId="77777777" w:rsidTr="00C95F2B">
        <w:trPr>
          <w:trHeight w:val="310"/>
        </w:trPr>
        <w:tc>
          <w:tcPr>
            <w:tcW w:w="5168" w:type="dxa"/>
          </w:tcPr>
          <w:p w14:paraId="0575D8A9" w14:textId="77777777" w:rsidR="00BC4ACE" w:rsidRPr="00E12338" w:rsidRDefault="00BC4ACE" w:rsidP="00C95F2B">
            <w:pPr>
              <w:spacing w:after="200" w:line="276" w:lineRule="auto"/>
              <w:rPr>
                <w:rFonts w:ascii="Arial" w:hAnsi="Arial" w:cs="Arial"/>
                <w:b/>
              </w:rPr>
            </w:pPr>
            <w:r w:rsidRPr="00E12338">
              <w:rPr>
                <w:rFonts w:ascii="Arial" w:hAnsi="Arial" w:cs="Arial"/>
                <w:b/>
              </w:rPr>
              <w:lastRenderedPageBreak/>
              <w:t>Parent</w:t>
            </w:r>
          </w:p>
        </w:tc>
        <w:tc>
          <w:tcPr>
            <w:tcW w:w="4408" w:type="dxa"/>
          </w:tcPr>
          <w:p w14:paraId="15057CB3" w14:textId="77777777" w:rsidR="00BC4ACE" w:rsidRPr="00E04A3D" w:rsidRDefault="00BC4ACE" w:rsidP="00C95F2B">
            <w:pPr>
              <w:spacing w:line="276" w:lineRule="auto"/>
              <w:rPr>
                <w:rFonts w:ascii="Arial" w:hAnsi="Arial" w:cs="Arial"/>
                <w:b/>
              </w:rPr>
            </w:pPr>
            <w:r w:rsidRPr="00E04A3D">
              <w:rPr>
                <w:rFonts w:ascii="Arial" w:hAnsi="Arial" w:cs="Arial"/>
                <w:b/>
              </w:rPr>
              <w:t xml:space="preserve">Signed:   </w:t>
            </w:r>
          </w:p>
          <w:p w14:paraId="0E8DA670" w14:textId="77777777" w:rsidR="00BC4ACE" w:rsidRPr="00E04A3D" w:rsidRDefault="00BC4ACE" w:rsidP="00C95F2B">
            <w:pPr>
              <w:spacing w:line="276" w:lineRule="auto"/>
              <w:rPr>
                <w:rFonts w:ascii="Arial" w:hAnsi="Arial" w:cs="Arial"/>
                <w:b/>
              </w:rPr>
            </w:pPr>
            <w:r w:rsidRPr="00E04A3D">
              <w:rPr>
                <w:rFonts w:ascii="Arial" w:hAnsi="Arial" w:cs="Arial"/>
                <w:b/>
              </w:rPr>
              <w:t>Date:</w:t>
            </w:r>
          </w:p>
        </w:tc>
      </w:tr>
      <w:tr w:rsidR="00BC4ACE" w14:paraId="4B394195" w14:textId="77777777" w:rsidTr="00C95F2B">
        <w:trPr>
          <w:trHeight w:val="310"/>
        </w:trPr>
        <w:tc>
          <w:tcPr>
            <w:tcW w:w="5168" w:type="dxa"/>
          </w:tcPr>
          <w:p w14:paraId="308ED814" w14:textId="77777777" w:rsidR="00BC4ACE" w:rsidRPr="00E12338" w:rsidRDefault="00BC4ACE" w:rsidP="00C95F2B">
            <w:pPr>
              <w:spacing w:after="200" w:line="276" w:lineRule="auto"/>
              <w:rPr>
                <w:rFonts w:ascii="Arial" w:hAnsi="Arial" w:cs="Arial"/>
                <w:b/>
              </w:rPr>
            </w:pPr>
            <w:r w:rsidRPr="00E12338">
              <w:rPr>
                <w:rFonts w:ascii="Arial" w:hAnsi="Arial" w:cs="Arial"/>
                <w:b/>
              </w:rPr>
              <w:t>Pupil</w:t>
            </w:r>
          </w:p>
        </w:tc>
        <w:tc>
          <w:tcPr>
            <w:tcW w:w="4408" w:type="dxa"/>
          </w:tcPr>
          <w:p w14:paraId="73043621" w14:textId="77777777" w:rsidR="00BC4ACE" w:rsidRPr="00E04A3D" w:rsidRDefault="00BC4ACE" w:rsidP="00C95F2B">
            <w:pPr>
              <w:spacing w:line="276" w:lineRule="auto"/>
              <w:rPr>
                <w:rFonts w:ascii="Arial" w:hAnsi="Arial" w:cs="Arial"/>
                <w:b/>
              </w:rPr>
            </w:pPr>
            <w:r w:rsidRPr="00E04A3D">
              <w:rPr>
                <w:rFonts w:ascii="Arial" w:hAnsi="Arial" w:cs="Arial"/>
                <w:b/>
              </w:rPr>
              <w:t xml:space="preserve">Signed:   </w:t>
            </w:r>
          </w:p>
          <w:p w14:paraId="039D790B" w14:textId="77777777" w:rsidR="00BC4ACE" w:rsidRPr="00E04A3D" w:rsidRDefault="00BC4ACE" w:rsidP="00C95F2B">
            <w:pPr>
              <w:spacing w:line="276" w:lineRule="auto"/>
              <w:rPr>
                <w:rFonts w:ascii="Arial" w:hAnsi="Arial" w:cs="Arial"/>
                <w:b/>
              </w:rPr>
            </w:pPr>
            <w:r w:rsidRPr="00E04A3D">
              <w:rPr>
                <w:rFonts w:ascii="Arial" w:hAnsi="Arial" w:cs="Arial"/>
                <w:b/>
              </w:rPr>
              <w:t>Date:</w:t>
            </w:r>
          </w:p>
        </w:tc>
      </w:tr>
    </w:tbl>
    <w:p w14:paraId="07E8F08B" w14:textId="77777777" w:rsidR="00BC4ACE" w:rsidRDefault="00BC4ACE" w:rsidP="00BC4ACE"/>
    <w:p w14:paraId="6E95DFDF" w14:textId="02F4E45A" w:rsidR="00BC4ACE" w:rsidRDefault="00BC4ACE" w:rsidP="00BC4ACE">
      <w:pPr>
        <w:sectPr w:rsidR="00BC4ACE" w:rsidSect="005D39BD">
          <w:pgSz w:w="15840" w:h="12240" w:orient="landscape"/>
          <w:pgMar w:top="1440" w:right="1440" w:bottom="1440" w:left="1440" w:header="720" w:footer="720" w:gutter="0"/>
          <w:cols w:space="720"/>
          <w:noEndnote/>
          <w:docGrid w:linePitch="299"/>
        </w:sectPr>
      </w:pPr>
    </w:p>
    <w:p w14:paraId="22AE89F7" w14:textId="457AA6B1" w:rsidR="00F40C7E" w:rsidRDefault="00F40C7E" w:rsidP="00F40C7E">
      <w:pPr>
        <w:rPr>
          <w:rFonts w:ascii="Arial" w:hAnsi="Arial" w:cs="Arial"/>
          <w:b/>
          <w:sz w:val="24"/>
          <w:szCs w:val="24"/>
        </w:rPr>
      </w:pPr>
      <w:r>
        <w:rPr>
          <w:rFonts w:ascii="Arial" w:hAnsi="Arial" w:cs="Arial"/>
          <w:b/>
          <w:sz w:val="24"/>
          <w:szCs w:val="24"/>
        </w:rPr>
        <w:lastRenderedPageBreak/>
        <w:t>Parental Supports:</w:t>
      </w:r>
    </w:p>
    <w:p w14:paraId="6C8B3267" w14:textId="77777777" w:rsidR="00107AFE" w:rsidRDefault="00107AFE" w:rsidP="00F40C7E">
      <w:pPr>
        <w:rPr>
          <w:rFonts w:ascii="Arial" w:hAnsi="Arial" w:cs="Arial"/>
          <w:b/>
          <w:sz w:val="24"/>
          <w:szCs w:val="24"/>
        </w:rPr>
      </w:pPr>
    </w:p>
    <w:p w14:paraId="12A6C963" w14:textId="44C24984" w:rsidR="00472CBE" w:rsidRDefault="00472CBE" w:rsidP="00F40C7E">
      <w:pPr>
        <w:rPr>
          <w:rFonts w:ascii="Arial" w:hAnsi="Arial" w:cs="Arial"/>
          <w:b/>
          <w:sz w:val="24"/>
          <w:szCs w:val="24"/>
        </w:rPr>
      </w:pPr>
      <w:r>
        <w:rPr>
          <w:rFonts w:ascii="Arial" w:hAnsi="Arial" w:cs="Arial"/>
          <w:b/>
          <w:sz w:val="24"/>
          <w:szCs w:val="24"/>
        </w:rPr>
        <w:t>Education Authority</w:t>
      </w:r>
    </w:p>
    <w:p w14:paraId="5CC8F406" w14:textId="18ECDB42" w:rsidR="00472CBE" w:rsidRDefault="00C46679" w:rsidP="00F40C7E">
      <w:pPr>
        <w:rPr>
          <w:rFonts w:ascii="Arial" w:hAnsi="Arial" w:cs="Arial"/>
          <w:b/>
          <w:sz w:val="24"/>
          <w:szCs w:val="24"/>
        </w:rPr>
      </w:pPr>
      <w:hyperlink r:id="rId26" w:history="1">
        <w:r w:rsidR="00472CBE" w:rsidRPr="007D33D7">
          <w:rPr>
            <w:rStyle w:val="Hyperlink"/>
            <w:rFonts w:ascii="Arial" w:hAnsi="Arial" w:cs="Arial"/>
            <w:b/>
            <w:sz w:val="24"/>
            <w:szCs w:val="24"/>
          </w:rPr>
          <w:t>https://www.eani.org.uk/school-management/policies-and-guidance/addressing-bullying-in-schools-act-2016</w:t>
        </w:r>
      </w:hyperlink>
    </w:p>
    <w:p w14:paraId="1971346B" w14:textId="77777777" w:rsidR="00472CBE" w:rsidRDefault="00472CBE" w:rsidP="00F40C7E">
      <w:pPr>
        <w:rPr>
          <w:rFonts w:ascii="Arial" w:hAnsi="Arial" w:cs="Arial"/>
          <w:b/>
          <w:sz w:val="24"/>
          <w:szCs w:val="24"/>
        </w:rPr>
      </w:pPr>
    </w:p>
    <w:p w14:paraId="6FF32D2C" w14:textId="5F18F023" w:rsidR="00F40C7E" w:rsidRDefault="00F40C7E" w:rsidP="00F40C7E">
      <w:pPr>
        <w:rPr>
          <w:rFonts w:ascii="Arial" w:hAnsi="Arial" w:cs="Arial"/>
          <w:b/>
          <w:sz w:val="24"/>
          <w:szCs w:val="24"/>
        </w:rPr>
      </w:pPr>
    </w:p>
    <w:p w14:paraId="5AC151FE" w14:textId="00E56538" w:rsidR="00F40C7E" w:rsidRDefault="00F40C7E" w:rsidP="00F40C7E">
      <w:pPr>
        <w:rPr>
          <w:rFonts w:ascii="Arial" w:hAnsi="Arial" w:cs="Arial"/>
          <w:b/>
          <w:sz w:val="24"/>
          <w:szCs w:val="24"/>
        </w:rPr>
      </w:pPr>
      <w:r>
        <w:rPr>
          <w:rFonts w:ascii="Arial" w:hAnsi="Arial" w:cs="Arial"/>
          <w:b/>
          <w:sz w:val="24"/>
          <w:szCs w:val="24"/>
        </w:rPr>
        <w:t>Northern Ireland Anti-Bullying Forum – Toolkit</w:t>
      </w:r>
    </w:p>
    <w:p w14:paraId="7B68B3FC" w14:textId="0E298672" w:rsidR="00F40C7E" w:rsidRDefault="00C46679" w:rsidP="00F40C7E">
      <w:pPr>
        <w:rPr>
          <w:rFonts w:ascii="Arial" w:hAnsi="Arial" w:cs="Arial"/>
          <w:b/>
          <w:sz w:val="24"/>
          <w:szCs w:val="24"/>
        </w:rPr>
      </w:pPr>
      <w:hyperlink r:id="rId27" w:history="1">
        <w:r w:rsidR="00F40C7E" w:rsidRPr="007D33D7">
          <w:rPr>
            <w:rStyle w:val="Hyperlink"/>
            <w:rFonts w:ascii="Arial" w:hAnsi="Arial" w:cs="Arial"/>
            <w:b/>
            <w:sz w:val="24"/>
            <w:szCs w:val="24"/>
          </w:rPr>
          <w:t>http://www.endbullying.org.uk/</w:t>
        </w:r>
      </w:hyperlink>
    </w:p>
    <w:p w14:paraId="60A17298" w14:textId="77777777" w:rsidR="00F40C7E" w:rsidRDefault="00F40C7E" w:rsidP="00F40C7E">
      <w:pPr>
        <w:rPr>
          <w:rFonts w:ascii="Arial" w:hAnsi="Arial" w:cs="Arial"/>
          <w:b/>
          <w:sz w:val="24"/>
          <w:szCs w:val="24"/>
        </w:rPr>
      </w:pPr>
    </w:p>
    <w:p w14:paraId="18A6F480" w14:textId="5237263B" w:rsidR="00F40C7E" w:rsidRDefault="00F40C7E" w:rsidP="00F40C7E">
      <w:pPr>
        <w:rPr>
          <w:rFonts w:ascii="Arial" w:hAnsi="Arial" w:cs="Arial"/>
          <w:b/>
          <w:sz w:val="24"/>
          <w:szCs w:val="24"/>
        </w:rPr>
      </w:pPr>
    </w:p>
    <w:p w14:paraId="28C28ABD" w14:textId="6C7AF720" w:rsidR="00F40C7E" w:rsidRDefault="00F40C7E" w:rsidP="00F40C7E">
      <w:pPr>
        <w:rPr>
          <w:rFonts w:ascii="Arial" w:hAnsi="Arial" w:cs="Arial"/>
          <w:b/>
          <w:sz w:val="24"/>
          <w:szCs w:val="24"/>
        </w:rPr>
      </w:pPr>
      <w:r>
        <w:rPr>
          <w:rFonts w:ascii="Arial" w:hAnsi="Arial" w:cs="Arial"/>
          <w:b/>
          <w:sz w:val="24"/>
          <w:szCs w:val="24"/>
        </w:rPr>
        <w:t>NSPCC</w:t>
      </w:r>
    </w:p>
    <w:p w14:paraId="513F351C" w14:textId="77777777" w:rsidR="00F40C7E" w:rsidRDefault="00C46679" w:rsidP="00F40C7E">
      <w:hyperlink r:id="rId28">
        <w:r w:rsidR="00F40C7E" w:rsidRPr="239DE950">
          <w:rPr>
            <w:rStyle w:val="Hyperlink"/>
            <w:color w:val="0563C1"/>
          </w:rPr>
          <w:t>https://www.nspcc.org.uk/keeping-children-safe/online-safety/</w:t>
        </w:r>
      </w:hyperlink>
      <w:r w:rsidR="00F40C7E" w:rsidRPr="239DE950">
        <w:rPr>
          <w:color w:val="000000" w:themeColor="text1"/>
        </w:rPr>
        <w:t xml:space="preserve"> </w:t>
      </w:r>
    </w:p>
    <w:p w14:paraId="44677D50" w14:textId="77777777" w:rsidR="00F40C7E" w:rsidRDefault="00F40C7E" w:rsidP="00F40C7E">
      <w:pPr>
        <w:rPr>
          <w:rFonts w:ascii="Arial" w:hAnsi="Arial" w:cs="Arial"/>
          <w:b/>
          <w:sz w:val="24"/>
          <w:szCs w:val="24"/>
        </w:rPr>
      </w:pPr>
    </w:p>
    <w:p w14:paraId="6C899188" w14:textId="74A0F641" w:rsidR="00F40C7E" w:rsidRDefault="00F40C7E" w:rsidP="00F40C7E">
      <w:pPr>
        <w:rPr>
          <w:rFonts w:ascii="Arial" w:hAnsi="Arial" w:cs="Arial"/>
          <w:b/>
          <w:sz w:val="24"/>
          <w:szCs w:val="24"/>
        </w:rPr>
      </w:pPr>
    </w:p>
    <w:p w14:paraId="5E141286" w14:textId="6A1788CC" w:rsidR="00F40C7E" w:rsidRDefault="00F40C7E" w:rsidP="00F40C7E">
      <w:pPr>
        <w:rPr>
          <w:rFonts w:ascii="Arial" w:hAnsi="Arial" w:cs="Arial"/>
          <w:b/>
          <w:sz w:val="24"/>
          <w:szCs w:val="24"/>
        </w:rPr>
      </w:pPr>
      <w:r>
        <w:rPr>
          <w:rFonts w:ascii="Arial" w:hAnsi="Arial" w:cs="Arial"/>
          <w:b/>
          <w:sz w:val="24"/>
          <w:szCs w:val="24"/>
        </w:rPr>
        <w:t>Safer Internet</w:t>
      </w:r>
    </w:p>
    <w:p w14:paraId="23E7DB98" w14:textId="02FEB4B5" w:rsidR="00F40C7E" w:rsidRDefault="00C46679" w:rsidP="00F40C7E">
      <w:pPr>
        <w:rPr>
          <w:rFonts w:ascii="Arial" w:hAnsi="Arial" w:cs="Arial"/>
          <w:b/>
          <w:sz w:val="24"/>
          <w:szCs w:val="24"/>
        </w:rPr>
      </w:pPr>
      <w:hyperlink r:id="rId29" w:history="1">
        <w:r w:rsidR="00F40C7E" w:rsidRPr="007D33D7">
          <w:rPr>
            <w:rStyle w:val="Hyperlink"/>
            <w:rFonts w:ascii="Arial" w:hAnsi="Arial" w:cs="Arial"/>
            <w:b/>
            <w:sz w:val="24"/>
            <w:szCs w:val="24"/>
          </w:rPr>
          <w:t>https://www.childnet.com/</w:t>
        </w:r>
      </w:hyperlink>
    </w:p>
    <w:p w14:paraId="7590092A" w14:textId="77777777" w:rsidR="00F40C7E" w:rsidRDefault="00F40C7E" w:rsidP="00F40C7E">
      <w:pPr>
        <w:rPr>
          <w:rFonts w:ascii="Arial" w:hAnsi="Arial" w:cs="Arial"/>
          <w:b/>
          <w:sz w:val="24"/>
          <w:szCs w:val="24"/>
        </w:rPr>
      </w:pPr>
    </w:p>
    <w:p w14:paraId="48237393" w14:textId="1315B7C1" w:rsidR="00F40C7E" w:rsidRDefault="00F40C7E" w:rsidP="00F40C7E">
      <w:pPr>
        <w:rPr>
          <w:rFonts w:ascii="Arial" w:hAnsi="Arial" w:cs="Arial"/>
          <w:b/>
          <w:sz w:val="24"/>
          <w:szCs w:val="24"/>
        </w:rPr>
      </w:pPr>
    </w:p>
    <w:p w14:paraId="4337296D" w14:textId="0067471E" w:rsidR="00F40C7E" w:rsidRDefault="00F40C7E" w:rsidP="00F40C7E">
      <w:pPr>
        <w:rPr>
          <w:rFonts w:ascii="Arial" w:hAnsi="Arial" w:cs="Arial"/>
          <w:b/>
          <w:sz w:val="24"/>
          <w:szCs w:val="24"/>
        </w:rPr>
      </w:pPr>
      <w:r>
        <w:rPr>
          <w:rFonts w:ascii="Arial" w:hAnsi="Arial" w:cs="Arial"/>
          <w:b/>
          <w:sz w:val="24"/>
          <w:szCs w:val="24"/>
        </w:rPr>
        <w:t>Family Support Hub</w:t>
      </w:r>
    </w:p>
    <w:p w14:paraId="152008B2" w14:textId="1EAB6858" w:rsidR="00F40C7E" w:rsidRDefault="00C46679" w:rsidP="00F40C7E">
      <w:pPr>
        <w:rPr>
          <w:rFonts w:ascii="Arial" w:hAnsi="Arial" w:cs="Arial"/>
          <w:b/>
          <w:sz w:val="24"/>
          <w:szCs w:val="24"/>
        </w:rPr>
      </w:pPr>
      <w:hyperlink r:id="rId30" w:history="1">
        <w:r w:rsidR="00F40C7E" w:rsidRPr="007D33D7">
          <w:rPr>
            <w:rStyle w:val="Hyperlink"/>
            <w:rFonts w:ascii="Arial" w:hAnsi="Arial" w:cs="Arial"/>
            <w:b/>
            <w:sz w:val="24"/>
            <w:szCs w:val="24"/>
          </w:rPr>
          <w:t>https://www.familysupportni.gov.uk/Service/2644/family-support/family-support-hub-north-down-and-ards-area--south-eastern-trust</w:t>
        </w:r>
      </w:hyperlink>
    </w:p>
    <w:p w14:paraId="442F6038" w14:textId="40EF1433" w:rsidR="00F40C7E" w:rsidRDefault="00F40C7E" w:rsidP="00F40C7E">
      <w:pPr>
        <w:rPr>
          <w:rFonts w:ascii="Arial" w:hAnsi="Arial" w:cs="Arial"/>
          <w:b/>
          <w:sz w:val="24"/>
          <w:szCs w:val="24"/>
        </w:rPr>
      </w:pPr>
    </w:p>
    <w:p w14:paraId="2EE6BA33" w14:textId="21D8EB62" w:rsidR="00472CBE" w:rsidRPr="009B601A" w:rsidRDefault="00472CBE" w:rsidP="00F40C7E">
      <w:pPr>
        <w:rPr>
          <w:rFonts w:ascii="Arial" w:hAnsi="Arial" w:cs="Arial"/>
          <w:b/>
          <w:sz w:val="24"/>
          <w:szCs w:val="24"/>
        </w:rPr>
      </w:pPr>
    </w:p>
    <w:p w14:paraId="74F2F815" w14:textId="77777777" w:rsidR="00F40C7E" w:rsidRPr="00F83B58" w:rsidRDefault="00F40C7E" w:rsidP="003C43BA">
      <w:pPr>
        <w:rPr>
          <w:rFonts w:ascii="Comic Sans MS" w:hAnsi="Comic Sans MS" w:cs="Arial"/>
          <w:b/>
          <w:i/>
        </w:rPr>
      </w:pPr>
    </w:p>
    <w:p w14:paraId="479D1F6C" w14:textId="77777777" w:rsidR="00E00456" w:rsidRPr="00F83B58" w:rsidRDefault="00E00456" w:rsidP="003C43BA">
      <w:pPr>
        <w:rPr>
          <w:rFonts w:ascii="Comic Sans MS" w:hAnsi="Comic Sans MS" w:cs="Arial"/>
          <w:b/>
          <w:i/>
        </w:rPr>
      </w:pPr>
    </w:p>
    <w:p w14:paraId="71CB3E22" w14:textId="77777777" w:rsidR="000A0647" w:rsidRPr="00F83B58" w:rsidRDefault="000A0647" w:rsidP="003C43BA">
      <w:pPr>
        <w:rPr>
          <w:rFonts w:ascii="Comic Sans MS" w:hAnsi="Comic Sans MS" w:cs="Arial"/>
        </w:rPr>
      </w:pPr>
    </w:p>
    <w:p w14:paraId="1D1B9EA2" w14:textId="77777777" w:rsidR="000A0647" w:rsidRPr="00F83B58" w:rsidRDefault="000A0647" w:rsidP="003C43BA">
      <w:pPr>
        <w:rPr>
          <w:rFonts w:ascii="Comic Sans MS" w:hAnsi="Comic Sans MS" w:cs="Arial"/>
        </w:rPr>
      </w:pPr>
    </w:p>
    <w:p w14:paraId="47A15F21" w14:textId="77777777" w:rsidR="000A0647" w:rsidRPr="00F83B58" w:rsidRDefault="000A0647" w:rsidP="003C43BA">
      <w:pPr>
        <w:rPr>
          <w:rFonts w:ascii="Comic Sans MS" w:hAnsi="Comic Sans MS" w:cs="Arial"/>
        </w:rPr>
      </w:pPr>
    </w:p>
    <w:p w14:paraId="14CB4A42" w14:textId="77777777" w:rsidR="000A0647" w:rsidRPr="00F83B58" w:rsidRDefault="000A0647" w:rsidP="003C43BA">
      <w:pPr>
        <w:rPr>
          <w:rFonts w:ascii="Comic Sans MS" w:hAnsi="Comic Sans MS" w:cs="Arial"/>
        </w:rPr>
      </w:pPr>
    </w:p>
    <w:p w14:paraId="55EC9493" w14:textId="18052BCE" w:rsidR="000A0647" w:rsidRPr="00F83B58" w:rsidRDefault="000A0647" w:rsidP="003C43BA">
      <w:pPr>
        <w:rPr>
          <w:rFonts w:ascii="Comic Sans MS" w:hAnsi="Comic Sans MS" w:cs="Arial"/>
        </w:rPr>
      </w:pPr>
    </w:p>
    <w:sectPr w:rsidR="000A0647" w:rsidRPr="00F83B58" w:rsidSect="005D39BD">
      <w:headerReference w:type="default" r:id="rId31"/>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34D0B" w14:textId="77777777" w:rsidR="00002170" w:rsidRDefault="00002170" w:rsidP="00107AFE">
      <w:pPr>
        <w:spacing w:after="0" w:line="240" w:lineRule="auto"/>
      </w:pPr>
      <w:r>
        <w:separator/>
      </w:r>
    </w:p>
  </w:endnote>
  <w:endnote w:type="continuationSeparator" w:id="0">
    <w:p w14:paraId="37BE4ABB" w14:textId="77777777" w:rsidR="00002170" w:rsidRDefault="00002170" w:rsidP="00107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D3F1" w14:textId="7D2B58A6" w:rsidR="00BC4ACE" w:rsidRDefault="00BC4ACE">
    <w:pPr>
      <w:pStyle w:val="Footer"/>
      <w:tabs>
        <w:tab w:val="clear" w:pos="4153"/>
        <w:tab w:val="clear" w:pos="8306"/>
        <w:tab w:val="center" w:pos="4680"/>
        <w:tab w:val="right" w:pos="936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06BBB" w14:textId="1672C10C" w:rsidR="00F40C7E" w:rsidRDefault="00F40C7E">
    <w:pPr>
      <w:pStyle w:val="Footer"/>
      <w:tabs>
        <w:tab w:val="clear" w:pos="4153"/>
        <w:tab w:val="clear" w:pos="8306"/>
        <w:tab w:val="center" w:pos="4680"/>
        <w:tab w:val="right" w:pos="9360"/>
      </w:tabs>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BADC4" w14:textId="77777777" w:rsidR="00002170" w:rsidRDefault="00002170" w:rsidP="00107AFE">
      <w:pPr>
        <w:spacing w:after="0" w:line="240" w:lineRule="auto"/>
      </w:pPr>
      <w:r>
        <w:separator/>
      </w:r>
    </w:p>
  </w:footnote>
  <w:footnote w:type="continuationSeparator" w:id="0">
    <w:p w14:paraId="4E9F677E" w14:textId="77777777" w:rsidR="00002170" w:rsidRDefault="00002170" w:rsidP="00107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37B3" w14:textId="77777777" w:rsidR="00BC4ACE" w:rsidRDefault="00BC4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00490" w14:textId="77777777" w:rsidR="00F40C7E" w:rsidRDefault="00F40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8B8F30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70pt;height:172pt" o:bullet="t">
        <v:imagedata r:id="rId1" o:title="asterisk_low"/>
      </v:shape>
    </w:pict>
  </w:numPicBullet>
  <w:numPicBullet w:numPicBulletId="1">
    <w:pict>
      <v:shape id="_x0000_i1085" type="#_x0000_t75" style="width:517pt;height:489pt" o:bullet="t">
        <v:imagedata r:id="rId2" o:title="circle_01_low"/>
      </v:shape>
    </w:pict>
  </w:numPicBullet>
  <w:abstractNum w:abstractNumId="0" w15:restartNumberingAfterBreak="0">
    <w:nsid w:val="01597049"/>
    <w:multiLevelType w:val="hybridMultilevel"/>
    <w:tmpl w:val="BC5A4344"/>
    <w:lvl w:ilvl="0" w:tplc="C0C6262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5756C"/>
    <w:multiLevelType w:val="hybridMultilevel"/>
    <w:tmpl w:val="E1A86896"/>
    <w:lvl w:ilvl="0" w:tplc="A0DC91D6">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CC6BE4"/>
    <w:multiLevelType w:val="hybridMultilevel"/>
    <w:tmpl w:val="9CA60090"/>
    <w:lvl w:ilvl="0" w:tplc="A0DC91D6">
      <w:start w:val="1"/>
      <w:numFmt w:val="bullet"/>
      <w:lvlText w:val="•"/>
      <w:lvlJc w:val="left"/>
      <w:pPr>
        <w:ind w:left="25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089607D5"/>
    <w:multiLevelType w:val="hybridMultilevel"/>
    <w:tmpl w:val="33D620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33AF2"/>
    <w:multiLevelType w:val="hybridMultilevel"/>
    <w:tmpl w:val="0B6A445C"/>
    <w:lvl w:ilvl="0" w:tplc="C0C6262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572519"/>
    <w:multiLevelType w:val="hybridMultilevel"/>
    <w:tmpl w:val="3AD20992"/>
    <w:lvl w:ilvl="0" w:tplc="A0DC91D6">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A85B7A"/>
    <w:multiLevelType w:val="hybridMultilevel"/>
    <w:tmpl w:val="2B24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373E6"/>
    <w:multiLevelType w:val="hybridMultilevel"/>
    <w:tmpl w:val="3A80C6C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28E6011"/>
    <w:multiLevelType w:val="hybridMultilevel"/>
    <w:tmpl w:val="7FF44282"/>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FE0A80"/>
    <w:multiLevelType w:val="hybridMultilevel"/>
    <w:tmpl w:val="105C08F0"/>
    <w:lvl w:ilvl="0" w:tplc="C0C6262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00CCF"/>
    <w:multiLevelType w:val="hybridMultilevel"/>
    <w:tmpl w:val="4BF20A62"/>
    <w:lvl w:ilvl="0" w:tplc="9EF49AF2">
      <w:start w:val="15"/>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0210DB2"/>
    <w:multiLevelType w:val="hybridMultilevel"/>
    <w:tmpl w:val="2D36D56E"/>
    <w:lvl w:ilvl="0" w:tplc="08090001">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0444AFF"/>
    <w:multiLevelType w:val="hybridMultilevel"/>
    <w:tmpl w:val="AFF28B54"/>
    <w:lvl w:ilvl="0" w:tplc="C0C6262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544E89"/>
    <w:multiLevelType w:val="hybridMultilevel"/>
    <w:tmpl w:val="53E4E766"/>
    <w:lvl w:ilvl="0" w:tplc="C0C6262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1E456D"/>
    <w:multiLevelType w:val="hybridMultilevel"/>
    <w:tmpl w:val="5DA62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A57D84"/>
    <w:multiLevelType w:val="hybridMultilevel"/>
    <w:tmpl w:val="24A400C6"/>
    <w:lvl w:ilvl="0" w:tplc="C0C6262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341D70"/>
    <w:multiLevelType w:val="hybridMultilevel"/>
    <w:tmpl w:val="141610BC"/>
    <w:lvl w:ilvl="0" w:tplc="14B25640">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E9B6F3A"/>
    <w:multiLevelType w:val="hybridMultilevel"/>
    <w:tmpl w:val="82F0ACBC"/>
    <w:lvl w:ilvl="0" w:tplc="C0C6262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6B5167"/>
    <w:multiLevelType w:val="hybridMultilevel"/>
    <w:tmpl w:val="37147166"/>
    <w:lvl w:ilvl="0" w:tplc="717625B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5D0282"/>
    <w:multiLevelType w:val="hybridMultilevel"/>
    <w:tmpl w:val="EA2AFEA4"/>
    <w:lvl w:ilvl="0" w:tplc="08090001">
      <w:start w:val="1"/>
      <w:numFmt w:val="bullet"/>
      <w:lvlText w:val=""/>
      <w:lvlJc w:val="left"/>
      <w:pPr>
        <w:ind w:left="1498" w:hanging="360"/>
      </w:pPr>
      <w:rPr>
        <w:rFonts w:ascii="Symbol" w:hAnsi="Symbol" w:hint="default"/>
      </w:rPr>
    </w:lvl>
    <w:lvl w:ilvl="1" w:tplc="08090003" w:tentative="1">
      <w:start w:val="1"/>
      <w:numFmt w:val="bullet"/>
      <w:lvlText w:val="o"/>
      <w:lvlJc w:val="left"/>
      <w:pPr>
        <w:ind w:left="2218" w:hanging="360"/>
      </w:pPr>
      <w:rPr>
        <w:rFonts w:ascii="Courier New" w:hAnsi="Courier New" w:cs="Courier New" w:hint="default"/>
      </w:rPr>
    </w:lvl>
    <w:lvl w:ilvl="2" w:tplc="08090005" w:tentative="1">
      <w:start w:val="1"/>
      <w:numFmt w:val="bullet"/>
      <w:lvlText w:val=""/>
      <w:lvlJc w:val="left"/>
      <w:pPr>
        <w:ind w:left="2938" w:hanging="360"/>
      </w:pPr>
      <w:rPr>
        <w:rFonts w:ascii="Wingdings" w:hAnsi="Wingdings" w:hint="default"/>
      </w:rPr>
    </w:lvl>
    <w:lvl w:ilvl="3" w:tplc="08090001" w:tentative="1">
      <w:start w:val="1"/>
      <w:numFmt w:val="bullet"/>
      <w:lvlText w:val=""/>
      <w:lvlJc w:val="left"/>
      <w:pPr>
        <w:ind w:left="3658" w:hanging="360"/>
      </w:pPr>
      <w:rPr>
        <w:rFonts w:ascii="Symbol" w:hAnsi="Symbol" w:hint="default"/>
      </w:rPr>
    </w:lvl>
    <w:lvl w:ilvl="4" w:tplc="08090003" w:tentative="1">
      <w:start w:val="1"/>
      <w:numFmt w:val="bullet"/>
      <w:lvlText w:val="o"/>
      <w:lvlJc w:val="left"/>
      <w:pPr>
        <w:ind w:left="4378" w:hanging="360"/>
      </w:pPr>
      <w:rPr>
        <w:rFonts w:ascii="Courier New" w:hAnsi="Courier New" w:cs="Courier New" w:hint="default"/>
      </w:rPr>
    </w:lvl>
    <w:lvl w:ilvl="5" w:tplc="08090005" w:tentative="1">
      <w:start w:val="1"/>
      <w:numFmt w:val="bullet"/>
      <w:lvlText w:val=""/>
      <w:lvlJc w:val="left"/>
      <w:pPr>
        <w:ind w:left="5098" w:hanging="360"/>
      </w:pPr>
      <w:rPr>
        <w:rFonts w:ascii="Wingdings" w:hAnsi="Wingdings" w:hint="default"/>
      </w:rPr>
    </w:lvl>
    <w:lvl w:ilvl="6" w:tplc="08090001" w:tentative="1">
      <w:start w:val="1"/>
      <w:numFmt w:val="bullet"/>
      <w:lvlText w:val=""/>
      <w:lvlJc w:val="left"/>
      <w:pPr>
        <w:ind w:left="5818" w:hanging="360"/>
      </w:pPr>
      <w:rPr>
        <w:rFonts w:ascii="Symbol" w:hAnsi="Symbol" w:hint="default"/>
      </w:rPr>
    </w:lvl>
    <w:lvl w:ilvl="7" w:tplc="08090003" w:tentative="1">
      <w:start w:val="1"/>
      <w:numFmt w:val="bullet"/>
      <w:lvlText w:val="o"/>
      <w:lvlJc w:val="left"/>
      <w:pPr>
        <w:ind w:left="6538" w:hanging="360"/>
      </w:pPr>
      <w:rPr>
        <w:rFonts w:ascii="Courier New" w:hAnsi="Courier New" w:cs="Courier New" w:hint="default"/>
      </w:rPr>
    </w:lvl>
    <w:lvl w:ilvl="8" w:tplc="08090005" w:tentative="1">
      <w:start w:val="1"/>
      <w:numFmt w:val="bullet"/>
      <w:lvlText w:val=""/>
      <w:lvlJc w:val="left"/>
      <w:pPr>
        <w:ind w:left="7258" w:hanging="360"/>
      </w:pPr>
      <w:rPr>
        <w:rFonts w:ascii="Wingdings" w:hAnsi="Wingdings" w:hint="default"/>
      </w:rPr>
    </w:lvl>
  </w:abstractNum>
  <w:abstractNum w:abstractNumId="20" w15:restartNumberingAfterBreak="0">
    <w:nsid w:val="49D23633"/>
    <w:multiLevelType w:val="hybridMultilevel"/>
    <w:tmpl w:val="E39A43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4A0B44AB"/>
    <w:multiLevelType w:val="hybridMultilevel"/>
    <w:tmpl w:val="DA6C1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B500C0"/>
    <w:multiLevelType w:val="hybridMultilevel"/>
    <w:tmpl w:val="F3A6B1C0"/>
    <w:lvl w:ilvl="0" w:tplc="A0DC91D6">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0F80DF3"/>
    <w:multiLevelType w:val="hybridMultilevel"/>
    <w:tmpl w:val="9C7A9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5D92AD9"/>
    <w:multiLevelType w:val="hybridMultilevel"/>
    <w:tmpl w:val="7F3237EE"/>
    <w:lvl w:ilvl="0" w:tplc="A0DC91D6">
      <w:start w:val="1"/>
      <w:numFmt w:val="bullet"/>
      <w:lvlText w:val="•"/>
      <w:lvlJc w:val="left"/>
      <w:pPr>
        <w:ind w:left="150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5" w15:restartNumberingAfterBreak="0">
    <w:nsid w:val="5C2D6F47"/>
    <w:multiLevelType w:val="hybridMultilevel"/>
    <w:tmpl w:val="AA1EAC28"/>
    <w:lvl w:ilvl="0" w:tplc="08090001">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2592A26"/>
    <w:multiLevelType w:val="hybridMultilevel"/>
    <w:tmpl w:val="B914B26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4C22E0C"/>
    <w:multiLevelType w:val="hybridMultilevel"/>
    <w:tmpl w:val="9F90FA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8C10292"/>
    <w:multiLevelType w:val="hybridMultilevel"/>
    <w:tmpl w:val="81A409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701361FA"/>
    <w:multiLevelType w:val="hybridMultilevel"/>
    <w:tmpl w:val="E9C247B2"/>
    <w:lvl w:ilvl="0" w:tplc="C0C62622">
      <w:start w:val="1"/>
      <w:numFmt w:val="bullet"/>
      <w:lvlText w:val=""/>
      <w:lvlPicBulletId w:val="0"/>
      <w:lvlJc w:val="left"/>
      <w:pPr>
        <w:ind w:left="720" w:hanging="360"/>
      </w:pPr>
      <w:rPr>
        <w:rFonts w:ascii="Symbol" w:hAnsi="Symbol" w:hint="default"/>
        <w:color w:val="auto"/>
      </w:rPr>
    </w:lvl>
    <w:lvl w:ilvl="1" w:tplc="D5C6898E">
      <w:start w:val="1"/>
      <w:numFmt w:val="bullet"/>
      <w:lvlText w:val=""/>
      <w:lvlPicBulletId w:val="1"/>
      <w:lvlJc w:val="left"/>
      <w:pPr>
        <w:ind w:left="1440" w:hanging="360"/>
      </w:pPr>
      <w:rPr>
        <w:rFonts w:ascii="Symbol" w:hAnsi="Symbol" w:hint="default"/>
        <w:color w:val="auto"/>
      </w:rPr>
    </w:lvl>
    <w:lvl w:ilvl="2" w:tplc="0809000F">
      <w:start w:val="1"/>
      <w:numFmt w:val="decimal"/>
      <w:lvlText w:val="%3."/>
      <w:lvlJc w:val="left"/>
      <w:pPr>
        <w:ind w:left="2160" w:hanging="360"/>
      </w:pPr>
      <w:rPr>
        <w:rFont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A160E7"/>
    <w:multiLevelType w:val="hybridMultilevel"/>
    <w:tmpl w:val="51360B18"/>
    <w:lvl w:ilvl="0" w:tplc="A0DC91D6">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40C52B9"/>
    <w:multiLevelType w:val="hybridMultilevel"/>
    <w:tmpl w:val="8156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F36C2D"/>
    <w:multiLevelType w:val="hybridMultilevel"/>
    <w:tmpl w:val="6FC0931C"/>
    <w:lvl w:ilvl="0" w:tplc="C0C6262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870B87"/>
    <w:multiLevelType w:val="hybridMultilevel"/>
    <w:tmpl w:val="558C359E"/>
    <w:lvl w:ilvl="0" w:tplc="A0DC91D6">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B8A2D7B"/>
    <w:multiLevelType w:val="hybridMultilevel"/>
    <w:tmpl w:val="FD1E11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9B0F1C"/>
    <w:multiLevelType w:val="hybridMultilevel"/>
    <w:tmpl w:val="96D612BC"/>
    <w:lvl w:ilvl="0" w:tplc="9EF49AF2">
      <w:start w:val="1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E97454"/>
    <w:multiLevelType w:val="hybridMultilevel"/>
    <w:tmpl w:val="4F363432"/>
    <w:lvl w:ilvl="0" w:tplc="A0DC91D6">
      <w:start w:val="1"/>
      <w:numFmt w:val="bullet"/>
      <w:lvlText w:val="•"/>
      <w:lvlJc w:val="left"/>
      <w:pPr>
        <w:ind w:left="121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12"/>
  </w:num>
  <w:num w:numId="2">
    <w:abstractNumId w:val="13"/>
  </w:num>
  <w:num w:numId="3">
    <w:abstractNumId w:val="0"/>
  </w:num>
  <w:num w:numId="4">
    <w:abstractNumId w:val="4"/>
  </w:num>
  <w:num w:numId="5">
    <w:abstractNumId w:val="32"/>
  </w:num>
  <w:num w:numId="6">
    <w:abstractNumId w:val="15"/>
  </w:num>
  <w:num w:numId="7">
    <w:abstractNumId w:val="9"/>
  </w:num>
  <w:num w:numId="8">
    <w:abstractNumId w:val="17"/>
  </w:num>
  <w:num w:numId="9">
    <w:abstractNumId w:val="29"/>
  </w:num>
  <w:num w:numId="10">
    <w:abstractNumId w:val="20"/>
  </w:num>
  <w:num w:numId="11">
    <w:abstractNumId w:val="26"/>
  </w:num>
  <w:num w:numId="12">
    <w:abstractNumId w:val="19"/>
  </w:num>
  <w:num w:numId="13">
    <w:abstractNumId w:val="7"/>
  </w:num>
  <w:num w:numId="14">
    <w:abstractNumId w:val="8"/>
  </w:num>
  <w:num w:numId="15">
    <w:abstractNumId w:val="21"/>
  </w:num>
  <w:num w:numId="16">
    <w:abstractNumId w:val="18"/>
  </w:num>
  <w:num w:numId="17">
    <w:abstractNumId w:val="34"/>
  </w:num>
  <w:num w:numId="18">
    <w:abstractNumId w:val="6"/>
  </w:num>
  <w:num w:numId="19">
    <w:abstractNumId w:val="14"/>
  </w:num>
  <w:num w:numId="20">
    <w:abstractNumId w:val="28"/>
  </w:num>
  <w:num w:numId="21">
    <w:abstractNumId w:val="11"/>
  </w:num>
  <w:num w:numId="22">
    <w:abstractNumId w:val="25"/>
  </w:num>
  <w:num w:numId="23">
    <w:abstractNumId w:val="27"/>
  </w:num>
  <w:num w:numId="24">
    <w:abstractNumId w:val="10"/>
  </w:num>
  <w:num w:numId="25">
    <w:abstractNumId w:val="35"/>
  </w:num>
  <w:num w:numId="26">
    <w:abstractNumId w:val="3"/>
  </w:num>
  <w:num w:numId="27">
    <w:abstractNumId w:val="24"/>
  </w:num>
  <w:num w:numId="28">
    <w:abstractNumId w:val="36"/>
  </w:num>
  <w:num w:numId="29">
    <w:abstractNumId w:val="30"/>
  </w:num>
  <w:num w:numId="30">
    <w:abstractNumId w:val="1"/>
  </w:num>
  <w:num w:numId="31">
    <w:abstractNumId w:val="16"/>
  </w:num>
  <w:num w:numId="32">
    <w:abstractNumId w:val="2"/>
  </w:num>
  <w:num w:numId="33">
    <w:abstractNumId w:val="22"/>
  </w:num>
  <w:num w:numId="34">
    <w:abstractNumId w:val="5"/>
  </w:num>
  <w:num w:numId="35">
    <w:abstractNumId w:val="33"/>
  </w:num>
  <w:num w:numId="36">
    <w:abstractNumId w:val="23"/>
  </w:num>
  <w:num w:numId="37">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2170"/>
    <w:rsid w:val="0007547A"/>
    <w:rsid w:val="0009035B"/>
    <w:rsid w:val="000A0647"/>
    <w:rsid w:val="00107AFE"/>
    <w:rsid w:val="00292781"/>
    <w:rsid w:val="002A6383"/>
    <w:rsid w:val="0032070C"/>
    <w:rsid w:val="00356FFD"/>
    <w:rsid w:val="003804F7"/>
    <w:rsid w:val="003A0DCD"/>
    <w:rsid w:val="003C43BA"/>
    <w:rsid w:val="00417227"/>
    <w:rsid w:val="00437F95"/>
    <w:rsid w:val="00457EC5"/>
    <w:rsid w:val="004621E3"/>
    <w:rsid w:val="00470021"/>
    <w:rsid w:val="00472CBE"/>
    <w:rsid w:val="004A7376"/>
    <w:rsid w:val="004D7C34"/>
    <w:rsid w:val="0050555C"/>
    <w:rsid w:val="00515570"/>
    <w:rsid w:val="005372AF"/>
    <w:rsid w:val="005D1DA8"/>
    <w:rsid w:val="005D39BD"/>
    <w:rsid w:val="005D5875"/>
    <w:rsid w:val="005F5977"/>
    <w:rsid w:val="006710B4"/>
    <w:rsid w:val="006977DC"/>
    <w:rsid w:val="006A0758"/>
    <w:rsid w:val="006B2A2A"/>
    <w:rsid w:val="006C3713"/>
    <w:rsid w:val="006E1A01"/>
    <w:rsid w:val="006F0CF6"/>
    <w:rsid w:val="0072483E"/>
    <w:rsid w:val="0075695B"/>
    <w:rsid w:val="00797F42"/>
    <w:rsid w:val="007F4B6A"/>
    <w:rsid w:val="00815E11"/>
    <w:rsid w:val="0083198C"/>
    <w:rsid w:val="00845790"/>
    <w:rsid w:val="008A0072"/>
    <w:rsid w:val="008B28D7"/>
    <w:rsid w:val="008B384A"/>
    <w:rsid w:val="008B6EFD"/>
    <w:rsid w:val="008D480F"/>
    <w:rsid w:val="009422E0"/>
    <w:rsid w:val="009620F3"/>
    <w:rsid w:val="00970004"/>
    <w:rsid w:val="00971154"/>
    <w:rsid w:val="00A006BA"/>
    <w:rsid w:val="00A04CE6"/>
    <w:rsid w:val="00A13163"/>
    <w:rsid w:val="00A30A8E"/>
    <w:rsid w:val="00AA69D0"/>
    <w:rsid w:val="00AE23D9"/>
    <w:rsid w:val="00B41D96"/>
    <w:rsid w:val="00B4632A"/>
    <w:rsid w:val="00B7765D"/>
    <w:rsid w:val="00B9560C"/>
    <w:rsid w:val="00BB418B"/>
    <w:rsid w:val="00BC4ACE"/>
    <w:rsid w:val="00BF2707"/>
    <w:rsid w:val="00C06A15"/>
    <w:rsid w:val="00C07A8C"/>
    <w:rsid w:val="00C43508"/>
    <w:rsid w:val="00C46679"/>
    <w:rsid w:val="00C470ED"/>
    <w:rsid w:val="00CF5255"/>
    <w:rsid w:val="00D03917"/>
    <w:rsid w:val="00D2792B"/>
    <w:rsid w:val="00D52B27"/>
    <w:rsid w:val="00D55BAB"/>
    <w:rsid w:val="00DE6519"/>
    <w:rsid w:val="00DF050F"/>
    <w:rsid w:val="00E00456"/>
    <w:rsid w:val="00E07C8C"/>
    <w:rsid w:val="00E50075"/>
    <w:rsid w:val="00E548AE"/>
    <w:rsid w:val="00E91756"/>
    <w:rsid w:val="00EF4C27"/>
    <w:rsid w:val="00F40C7E"/>
    <w:rsid w:val="00F65686"/>
    <w:rsid w:val="00F65FA1"/>
    <w:rsid w:val="00F83B58"/>
    <w:rsid w:val="00F872A8"/>
    <w:rsid w:val="00FB3BB3"/>
    <w:rsid w:val="00FE1D65"/>
    <w:rsid w:val="00FF12B1"/>
    <w:rsid w:val="0247B206"/>
    <w:rsid w:val="0254C45D"/>
    <w:rsid w:val="05BB2A61"/>
    <w:rsid w:val="05CECC58"/>
    <w:rsid w:val="0874089F"/>
    <w:rsid w:val="08AADD84"/>
    <w:rsid w:val="08E48DE9"/>
    <w:rsid w:val="0966EDF1"/>
    <w:rsid w:val="10BDDCEF"/>
    <w:rsid w:val="125D6BF6"/>
    <w:rsid w:val="13F93C57"/>
    <w:rsid w:val="1852A445"/>
    <w:rsid w:val="1A21F355"/>
    <w:rsid w:val="1A4F557E"/>
    <w:rsid w:val="1B92FBDB"/>
    <w:rsid w:val="1BBDC3B6"/>
    <w:rsid w:val="1E1AA1A9"/>
    <w:rsid w:val="1FB6720A"/>
    <w:rsid w:val="21C53FC7"/>
    <w:rsid w:val="239DE950"/>
    <w:rsid w:val="25A771DC"/>
    <w:rsid w:val="26820C72"/>
    <w:rsid w:val="28831E61"/>
    <w:rsid w:val="2A1EEEC2"/>
    <w:rsid w:val="2AE106D4"/>
    <w:rsid w:val="2E8D1E57"/>
    <w:rsid w:val="2F0B6009"/>
    <w:rsid w:val="30EBB555"/>
    <w:rsid w:val="31D89539"/>
    <w:rsid w:val="344712AA"/>
    <w:rsid w:val="34FC5FDB"/>
    <w:rsid w:val="37ADAA27"/>
    <w:rsid w:val="3AFE0DA4"/>
    <w:rsid w:val="3B0FAD22"/>
    <w:rsid w:val="3C7A1161"/>
    <w:rsid w:val="3D8DA0F8"/>
    <w:rsid w:val="4039C045"/>
    <w:rsid w:val="4119AD18"/>
    <w:rsid w:val="4362B5E6"/>
    <w:rsid w:val="44F95B48"/>
    <w:rsid w:val="46CEDC0E"/>
    <w:rsid w:val="479CC4BC"/>
    <w:rsid w:val="47AD00E8"/>
    <w:rsid w:val="4F3F9523"/>
    <w:rsid w:val="51DFCBD6"/>
    <w:rsid w:val="52D38EC9"/>
    <w:rsid w:val="569A149C"/>
    <w:rsid w:val="5823A815"/>
    <w:rsid w:val="584F0D5A"/>
    <w:rsid w:val="59A811DB"/>
    <w:rsid w:val="5CC68A40"/>
    <w:rsid w:val="60305383"/>
    <w:rsid w:val="614DE232"/>
    <w:rsid w:val="656C0624"/>
    <w:rsid w:val="66082AF8"/>
    <w:rsid w:val="672DB0CA"/>
    <w:rsid w:val="693FCBBA"/>
    <w:rsid w:val="69F38554"/>
    <w:rsid w:val="6AF4C478"/>
    <w:rsid w:val="6B269423"/>
    <w:rsid w:val="6B9C0C43"/>
    <w:rsid w:val="75D04924"/>
    <w:rsid w:val="7657FF27"/>
    <w:rsid w:val="78404E5B"/>
    <w:rsid w:val="7907E9E6"/>
    <w:rsid w:val="79DC1EBC"/>
    <w:rsid w:val="7AFFA1B8"/>
    <w:rsid w:val="7C7C5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3484960"/>
  <w15:docId w15:val="{09B40301-FE85-4FF5-B9E8-62590E5B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9"/>
    <w:qFormat/>
    <w:rsid w:val="00F40C7E"/>
    <w:pPr>
      <w:keepNext/>
      <w:spacing w:after="0" w:line="240" w:lineRule="auto"/>
      <w:jc w:val="center"/>
      <w:outlineLvl w:val="3"/>
    </w:pPr>
    <w:rPr>
      <w:rFonts w:ascii="Arial" w:eastAsia="Times New Roman"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DE6519"/>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BF2707"/>
    <w:rPr>
      <w:color w:val="0563C1" w:themeColor="hyperlink"/>
      <w:u w:val="single"/>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link w:val="ListParagraph"/>
    <w:uiPriority w:val="34"/>
    <w:qFormat/>
    <w:locked/>
    <w:rsid w:val="008D480F"/>
    <w:rPr>
      <w:rFonts w:ascii="Calibri" w:eastAsia="Calibri" w:hAnsi="Calibri" w:cs="Times New Roman"/>
    </w:rPr>
  </w:style>
  <w:style w:type="paragraph" w:styleId="EndnoteText">
    <w:name w:val="endnote text"/>
    <w:basedOn w:val="Normal"/>
    <w:link w:val="EndnoteTextChar"/>
    <w:uiPriority w:val="99"/>
    <w:semiHidden/>
    <w:unhideWhenUsed/>
    <w:rsid w:val="00B9560C"/>
    <w:pPr>
      <w:spacing w:after="0" w:line="240" w:lineRule="auto"/>
    </w:pPr>
    <w:rPr>
      <w:rFonts w:ascii="Calibri" w:hAnsi="Calibri" w:cs="Calibri"/>
      <w:sz w:val="20"/>
      <w:szCs w:val="20"/>
    </w:rPr>
  </w:style>
  <w:style w:type="character" w:customStyle="1" w:styleId="EndnoteTextChar">
    <w:name w:val="Endnote Text Char"/>
    <w:basedOn w:val="DefaultParagraphFont"/>
    <w:link w:val="EndnoteText"/>
    <w:uiPriority w:val="99"/>
    <w:semiHidden/>
    <w:rsid w:val="00B9560C"/>
    <w:rPr>
      <w:rFonts w:ascii="Calibri" w:hAnsi="Calibri" w:cs="Calibri"/>
      <w:sz w:val="20"/>
      <w:szCs w:val="20"/>
    </w:rPr>
  </w:style>
  <w:style w:type="paragraph" w:customStyle="1" w:styleId="Default">
    <w:name w:val="Default"/>
    <w:rsid w:val="006977DC"/>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table" w:styleId="TableGrid">
    <w:name w:val="Table Grid"/>
    <w:basedOn w:val="TableNormal"/>
    <w:uiPriority w:val="39"/>
    <w:rsid w:val="007F4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B384A"/>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rPr>
  </w:style>
  <w:style w:type="character" w:customStyle="1" w:styleId="TitleChar">
    <w:name w:val="Title Char"/>
    <w:basedOn w:val="DefaultParagraphFont"/>
    <w:link w:val="Title"/>
    <w:rsid w:val="008B384A"/>
    <w:rPr>
      <w:rFonts w:ascii="Times New Roman" w:eastAsia="Times New Roman" w:hAnsi="Times New Roman" w:cs="Times New Roman"/>
      <w:b/>
      <w:bCs/>
      <w:sz w:val="28"/>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055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55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0555C"/>
    <w:rPr>
      <w:b/>
      <w:bCs/>
    </w:rPr>
  </w:style>
  <w:style w:type="character" w:customStyle="1" w:styleId="CommentSubjectChar">
    <w:name w:val="Comment Subject Char"/>
    <w:basedOn w:val="CommentTextChar"/>
    <w:link w:val="CommentSubject"/>
    <w:uiPriority w:val="99"/>
    <w:semiHidden/>
    <w:rsid w:val="0050555C"/>
    <w:rPr>
      <w:b/>
      <w:bCs/>
      <w:sz w:val="20"/>
      <w:szCs w:val="20"/>
    </w:rPr>
  </w:style>
  <w:style w:type="character" w:customStyle="1" w:styleId="Heading4Char">
    <w:name w:val="Heading 4 Char"/>
    <w:basedOn w:val="DefaultParagraphFont"/>
    <w:link w:val="Heading4"/>
    <w:uiPriority w:val="99"/>
    <w:rsid w:val="00F40C7E"/>
    <w:rPr>
      <w:rFonts w:ascii="Arial" w:eastAsia="Times New Roman" w:hAnsi="Arial" w:cs="Arial"/>
      <w:b/>
      <w:bCs/>
      <w:sz w:val="24"/>
      <w:szCs w:val="24"/>
      <w:u w:val="single"/>
    </w:rPr>
  </w:style>
  <w:style w:type="paragraph" w:styleId="Header">
    <w:name w:val="header"/>
    <w:basedOn w:val="Normal"/>
    <w:link w:val="HeaderChar"/>
    <w:uiPriority w:val="99"/>
    <w:rsid w:val="00F40C7E"/>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HeaderChar">
    <w:name w:val="Header Char"/>
    <w:basedOn w:val="DefaultParagraphFont"/>
    <w:link w:val="Header"/>
    <w:uiPriority w:val="99"/>
    <w:rsid w:val="00F40C7E"/>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F40C7E"/>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FooterChar">
    <w:name w:val="Footer Char"/>
    <w:basedOn w:val="DefaultParagraphFont"/>
    <w:link w:val="Footer"/>
    <w:uiPriority w:val="99"/>
    <w:rsid w:val="00F40C7E"/>
    <w:rPr>
      <w:rFonts w:ascii="Times New Roman" w:eastAsia="Times New Roman" w:hAnsi="Times New Roman" w:cs="Times New Roman"/>
      <w:sz w:val="20"/>
      <w:szCs w:val="20"/>
      <w:lang w:eastAsia="en-GB"/>
    </w:rPr>
  </w:style>
  <w:style w:type="character" w:styleId="UnresolvedMention">
    <w:name w:val="Unresolved Mention"/>
    <w:basedOn w:val="DefaultParagraphFont"/>
    <w:uiPriority w:val="99"/>
    <w:semiHidden/>
    <w:unhideWhenUsed/>
    <w:rsid w:val="00F40C7E"/>
    <w:rPr>
      <w:color w:val="605E5C"/>
      <w:shd w:val="clear" w:color="auto" w:fill="E1DFDD"/>
    </w:rPr>
  </w:style>
  <w:style w:type="paragraph" w:styleId="NormalWeb">
    <w:name w:val="Normal (Web)"/>
    <w:basedOn w:val="Normal"/>
    <w:uiPriority w:val="99"/>
    <w:semiHidden/>
    <w:unhideWhenUsed/>
    <w:rsid w:val="00472CB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91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nisi/2003/424/contents/made" TargetMode="External"/><Relationship Id="rId18" Type="http://schemas.openxmlformats.org/officeDocument/2006/relationships/hyperlink" Target="https://www.education-ni.gov.uk/sites/default/files/publications/de/pastoral%20care%20in%20schools.pdf" TargetMode="External"/><Relationship Id="rId26" Type="http://schemas.openxmlformats.org/officeDocument/2006/relationships/hyperlink" Target="https://www.eani.org.uk/school-management/policies-and-guidance/addressing-bullying-in-schools-act-2016" TargetMode="External"/><Relationship Id="rId3" Type="http://schemas.openxmlformats.org/officeDocument/2006/relationships/customXml" Target="../customXml/item3.xml"/><Relationship Id="rId21" Type="http://schemas.openxmlformats.org/officeDocument/2006/relationships/hyperlink" Target="https://www.proceduresonline.com/sbni/"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legislation.gov.uk/nia/2016/25/contents" TargetMode="External"/><Relationship Id="rId17" Type="http://schemas.openxmlformats.org/officeDocument/2006/relationships/hyperlink" Target="https://www.legislation.gov.uk/nisi/1978/1039"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uk/ukpga/1998/42/contents" TargetMode="External"/><Relationship Id="rId20" Type="http://schemas.openxmlformats.org/officeDocument/2006/relationships/hyperlink" Target="https://www.health-ni.gov.uk/publications/co-operating-safeguard-children-and-young-people-northern-ireland" TargetMode="External"/><Relationship Id="rId29" Type="http://schemas.openxmlformats.org/officeDocument/2006/relationships/hyperlink" Target="https://www.childne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header" Target="header1.xm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legislation.gov.uk/nisi/1995/755/contents/made" TargetMode="External"/><Relationship Id="rId23" Type="http://schemas.openxmlformats.org/officeDocument/2006/relationships/image" Target="media/image4.png"/><Relationship Id="rId28" Type="http://schemas.openxmlformats.org/officeDocument/2006/relationships/hyperlink" Target="https://www.nspcc.org.uk/keeping-children-safe/online-safety/" TargetMode="External"/><Relationship Id="rId10" Type="http://schemas.openxmlformats.org/officeDocument/2006/relationships/endnotes" Target="endnotes.xml"/><Relationship Id="rId19" Type="http://schemas.openxmlformats.org/officeDocument/2006/relationships/hyperlink" Target="https://www.education-ni.gov.uk/sites/default/files/publications/education/Safeguarding-and-Child-Protection-in-Schools-A-Guide-for-Schools.pdf"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ni.gov.uk/sites/default/files/publications/de/annex-a-school-development-plans-regulations-2010.pdf" TargetMode="External"/><Relationship Id="rId22" Type="http://schemas.openxmlformats.org/officeDocument/2006/relationships/hyperlink" Target="https://downloads.unicef.org.uk/wp-content/uploads/2010/05/UNCRC_united_nations_convention_on_the_rights_of_the_child.pdf?_ga=2.109765637.1827233515.1552648186-274690600.1552648186" TargetMode="External"/><Relationship Id="rId27" Type="http://schemas.openxmlformats.org/officeDocument/2006/relationships/hyperlink" Target="http://www.endbullying.org.uk/" TargetMode="External"/><Relationship Id="rId30" Type="http://schemas.openxmlformats.org/officeDocument/2006/relationships/hyperlink" Target="https://www.familysupportni.gov.uk/Service/2644/family-support/family-support-hub-north-down-and-ards-area--south-eastern-trust" TargetMode="Externa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D07AC3D443A64BBA06BADED80E0769" ma:contentTypeVersion="12" ma:contentTypeDescription="Create a new document." ma:contentTypeScope="" ma:versionID="4e0c5f522e20ae7de7839466316ea979">
  <xsd:schema xmlns:xsd="http://www.w3.org/2001/XMLSchema" xmlns:xs="http://www.w3.org/2001/XMLSchema" xmlns:p="http://schemas.microsoft.com/office/2006/metadata/properties" xmlns:ns2="1f6573a0-0645-4450-a0e1-d0d2942a60c8" xmlns:ns3="7f6fa561-ae65-41df-8caa-c53c2e3bd970" targetNamespace="http://schemas.microsoft.com/office/2006/metadata/properties" ma:root="true" ma:fieldsID="1a246ab7b3c3aaeba1686b04452c6d26" ns2:_="" ns3:_="">
    <xsd:import namespace="1f6573a0-0645-4450-a0e1-d0d2942a60c8"/>
    <xsd:import namespace="7f6fa561-ae65-41df-8caa-c53c2e3bd9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573a0-0645-4450-a0e1-d0d2942a6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ff38f7-ee34-4d40-91c2-8b7815243f0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6fa561-ae65-41df-8caa-c53c2e3bd9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0698b2-0800-422a-b19a-d45f971a2900}" ma:internalName="TaxCatchAll" ma:showField="CatchAllData" ma:web="7f6fa561-ae65-41df-8caa-c53c2e3bd97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f6573a0-0645-4450-a0e1-d0d2942a60c8">
      <Terms xmlns="http://schemas.microsoft.com/office/infopath/2007/PartnerControls"/>
    </lcf76f155ced4ddcb4097134ff3c332f>
    <TaxCatchAll xmlns="7f6fa561-ae65-41df-8caa-c53c2e3bd970" xsi:nil="true"/>
  </documentManagement>
</p:properties>
</file>

<file path=customXml/itemProps1.xml><?xml version="1.0" encoding="utf-8"?>
<ds:datastoreItem xmlns:ds="http://schemas.openxmlformats.org/officeDocument/2006/customXml" ds:itemID="{6DA478E8-CB43-491A-A173-1DC974AB2091}">
  <ds:schemaRefs>
    <ds:schemaRef ds:uri="http://schemas.openxmlformats.org/officeDocument/2006/bibliography"/>
  </ds:schemaRefs>
</ds:datastoreItem>
</file>

<file path=customXml/itemProps2.xml><?xml version="1.0" encoding="utf-8"?>
<ds:datastoreItem xmlns:ds="http://schemas.openxmlformats.org/officeDocument/2006/customXml" ds:itemID="{2DF0716C-1312-4C7A-9FFE-F74833847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6573a0-0645-4450-a0e1-d0d2942a60c8"/>
    <ds:schemaRef ds:uri="7f6fa561-ae65-41df-8caa-c53c2e3bd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037E64-A864-4C9B-8279-8F0DF3005AF3}">
  <ds:schemaRefs>
    <ds:schemaRef ds:uri="http://schemas.microsoft.com/sharepoint/v3/contenttype/forms"/>
  </ds:schemaRefs>
</ds:datastoreItem>
</file>

<file path=customXml/itemProps4.xml><?xml version="1.0" encoding="utf-8"?>
<ds:datastoreItem xmlns:ds="http://schemas.openxmlformats.org/officeDocument/2006/customXml" ds:itemID="{F1E14667-4E6A-4C1C-890D-E594C4D29F1D}">
  <ds:schemaRefs>
    <ds:schemaRef ds:uri="http://schemas.microsoft.com/office/2006/metadata/properties"/>
    <ds:schemaRef ds:uri="http://schemas.microsoft.com/office/infopath/2007/PartnerControls"/>
    <ds:schemaRef ds:uri="1f6573a0-0645-4450-a0e1-d0d2942a60c8"/>
    <ds:schemaRef ds:uri="7f6fa561-ae65-41df-8caa-c53c2e3bd97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4911</Words>
  <Characters>27993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ESANI</Company>
  <LinksUpToDate>false</LinksUpToDate>
  <CharactersWithSpaces>32839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Kane</dc:creator>
  <cp:lastModifiedBy>T McCann</cp:lastModifiedBy>
  <cp:revision>2</cp:revision>
  <dcterms:created xsi:type="dcterms:W3CDTF">2023-03-06T09:52:00Z</dcterms:created>
  <dcterms:modified xsi:type="dcterms:W3CDTF">2023-03-06T09:52:00Z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0x01010086D07AC3D443A64BBA06BADED80E0769</vt:lpwstr>
  </property>
  <property fmtid="{D5CDD505-2E9C-101B-9397-08002B2CF9AE}" pid="3" name="MediaServiceImageTags">
    <vt:lpwstr/>
  </property>
</Properties>
</file>